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6D" w:rsidRPr="00FE4F6D" w:rsidRDefault="005A3757" w:rsidP="00FE4F6D">
      <w:pPr>
        <w:spacing w:line="240" w:lineRule="auto"/>
        <w:ind w:right="-1" w:firstLine="0"/>
        <w:jc w:val="center"/>
        <w:rPr>
          <w:b/>
          <w:sz w:val="52"/>
        </w:rPr>
      </w:pPr>
      <w:r w:rsidRPr="00FE4F6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-451485</wp:posOffset>
                </wp:positionV>
                <wp:extent cx="6755130" cy="9486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6D" w:rsidRDefault="00FE4F6D" w:rsidP="00FE4F6D">
                            <w:pPr>
                              <w:pStyle w:val="a4"/>
                              <w:tabs>
                                <w:tab w:val="left" w:pos="5400"/>
                                <w:tab w:val="left" w:pos="5580"/>
                              </w:tabs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pt;margin-top:-35.55pt;width:531.9pt;height:7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I6MwIAAF0EAAAOAAAAZHJzL2Uyb0RvYy54bWysVF1v2yAUfZ+0/4B4X51kadpacaouXaZJ&#10;3YfU7gcQjGM04LILiZ39+l5wmlnbnqb5AQH3cjj3nIuXt7017KAwaHAVn15MOFNOQq3druLfnjZv&#10;rjkLUbhaGHCq4kcV+O3q9atl50s1gxZMrZARiAtl5yvexujLogiyVVaEC/DKUbABtCLSEndFjaIj&#10;dGuK2WSyKDrA2iNIFQLt3g9Bvsr4TaNk/NI0QUVmKk7cYh4xj9s0FqulKHcofKvliYb4BxZWaEeX&#10;nqHuRRRsj/oPKKslQoAmXkiwBTSNlirXQNVMJ79V89gKr3ItJE7wZ5nC/4OVnw9fkemavOPMCUsW&#10;Pak+snfQs1lSp/OhpKRHT2mxp+2UmSoN/gHk98AcrFvhduoOEbpWiZrYTdPJYnR0wAkJZNt9gpqu&#10;EfsIGahv0CZAEoMROrl0PDuTqEjaXFxdXk7fUkhS7GZ+vbiZZO8KUb4c9xjiBwWWpUnFkazP8OLw&#10;EGKiI8qXlEwfjK432pi8wN12bZAdBLXJJn+5AqpynGYc6yp+taDGIybWk2oR9aDGOC+M4Sb5+xuc&#10;1ZF632hb8etzkiiThu9dnTszCm2GOdE37iRq0nFQNPbb/mTSFuojyYsw9Di9SZq0gD8566i/Kx5+&#10;7AUqzsxHRxbdTOfz9CDyYn55NaMFjiPbcUQ4SVBULmfDdB2HR7T3qHct3TQ0hYM7srXRWfDk/8Dq&#10;xJt6OPtwem/pkYzXOevXX2H1DAAA//8DAFBLAwQUAAYACAAAACEARQ0sLOAAAAANAQAADwAAAGRy&#10;cy9kb3ducmV2LnhtbEyPzU7DMBCE70i8g7VIXFDrH1paQpwKIeBOi1T15sZuEjVeR7GThrdne4Lb&#10;7M5o9tt8M/mWja6PTUANci6AOSyDbbDS8L37mK2BxWTQmjag0/DjImyK25vcZDZc8MuN21QxKsGY&#10;GQ11Sl3GeSxr502ch84heafQe5No7Ctue3Ohct9yJcQT96ZBulCbzr3VrjxvB6/hYSkPg60CntTn&#10;bu/Po1itH9+1vr+bXl+AJTelvzBc8QkdCmI6hgFtZK2G2VIuKEpiJSWwa0JIRasjqYVSz8CLnP//&#10;ovgFAAD//wMAUEsBAi0AFAAGAAgAAAAhALaDOJL+AAAA4QEAABMAAAAAAAAAAAAAAAAAAAAAAFtD&#10;b250ZW50X1R5cGVzXS54bWxQSwECLQAUAAYACAAAACEAOP0h/9YAAACUAQAACwAAAAAAAAAAAAAA&#10;AAAvAQAAX3JlbHMvLnJlbHNQSwECLQAUAAYACAAAACEA1C2COjMCAABdBAAADgAAAAAAAAAAAAAA&#10;AAAuAgAAZHJzL2Uyb0RvYy54bWxQSwECLQAUAAYACAAAACEARQ0sLOAAAAANAQAADwAAAAAAAAAA&#10;AAAAAACNBAAAZHJzL2Rvd25yZXYueG1sUEsFBgAAAAAEAAQA8wAAAJoFAAAAAA==&#10;" strokeweight="6pt">
                <v:stroke linestyle="thickBetweenThin"/>
                <v:textbox>
                  <w:txbxContent>
                    <w:p w:rsidR="00FE4F6D" w:rsidRDefault="00FE4F6D" w:rsidP="00FE4F6D">
                      <w:pPr>
                        <w:pStyle w:val="a4"/>
                        <w:tabs>
                          <w:tab w:val="left" w:pos="5400"/>
                          <w:tab w:val="left" w:pos="5580"/>
                        </w:tabs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FE4F6D" w:rsidRPr="00FE4F6D">
        <w:rPr>
          <w:b/>
        </w:rPr>
        <w:t xml:space="preserve">Муниципальное </w:t>
      </w:r>
      <w:r w:rsidR="00207AFD">
        <w:rPr>
          <w:b/>
        </w:rPr>
        <w:t xml:space="preserve">казенное </w:t>
      </w:r>
      <w:r w:rsidR="00FE4F6D" w:rsidRPr="00FE4F6D">
        <w:rPr>
          <w:b/>
        </w:rPr>
        <w:t>образовательное учреждение</w:t>
      </w:r>
    </w:p>
    <w:p w:rsidR="00FE4F6D" w:rsidRDefault="00FE4F6D" w:rsidP="00FE4F6D">
      <w:pPr>
        <w:pStyle w:val="a8"/>
      </w:pPr>
      <w:r>
        <w:t>дополнительного образования детей</w:t>
      </w:r>
    </w:p>
    <w:p w:rsidR="00FE4F6D" w:rsidRDefault="00FE4F6D" w:rsidP="00FE4F6D">
      <w:pPr>
        <w:pStyle w:val="a8"/>
      </w:pPr>
      <w:r>
        <w:t>«Дворец детского (юношеского) творчества» г.Тулы</w:t>
      </w: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  <w:bookmarkStart w:id="0" w:name="_GoBack"/>
    </w:p>
    <w:bookmarkEnd w:id="0"/>
    <w:p w:rsidR="00FE4F6D" w:rsidRDefault="00FE4F6D" w:rsidP="00FE4F6D">
      <w:pPr>
        <w:pStyle w:val="a8"/>
      </w:pPr>
      <w:r>
        <w:t xml:space="preserve">              Принята</w:t>
      </w:r>
    </w:p>
    <w:p w:rsidR="00FE4F6D" w:rsidRDefault="00FE4F6D" w:rsidP="00FE4F6D">
      <w:pPr>
        <w:pStyle w:val="a8"/>
      </w:pPr>
      <w:r>
        <w:t xml:space="preserve">                                          педагогическим советом                                                          </w:t>
      </w:r>
    </w:p>
    <w:p w:rsidR="00FE4F6D" w:rsidRDefault="00FE4F6D" w:rsidP="00FE4F6D">
      <w:pPr>
        <w:pStyle w:val="a8"/>
      </w:pPr>
      <w:r>
        <w:t xml:space="preserve">                                            от ____________________</w:t>
      </w:r>
    </w:p>
    <w:p w:rsidR="00FE4F6D" w:rsidRDefault="00FE4F6D" w:rsidP="00FE4F6D">
      <w:pPr>
        <w:pStyle w:val="a8"/>
      </w:pPr>
      <w:r>
        <w:t xml:space="preserve">                                              протокол № ____________                                       </w:t>
      </w:r>
    </w:p>
    <w:p w:rsidR="00207AFD" w:rsidRDefault="00207AFD" w:rsidP="00207AFD">
      <w:pPr>
        <w:pStyle w:val="a8"/>
        <w:ind w:left="851" w:firstLine="851"/>
      </w:pPr>
      <w:r>
        <w:t xml:space="preserve">    «УТВЕРЖДАЮ»</w:t>
      </w:r>
      <w:r w:rsidR="00FE4F6D">
        <w:t xml:space="preserve">                                                       </w:t>
      </w:r>
    </w:p>
    <w:p w:rsidR="00FE4F6D" w:rsidRDefault="00207AFD" w:rsidP="00207AFD">
      <w:pPr>
        <w:pStyle w:val="a8"/>
        <w:ind w:left="3404"/>
      </w:pPr>
      <w:r>
        <w:t xml:space="preserve">      Директор ________ Т</w:t>
      </w:r>
      <w:r w:rsidR="00FE4F6D">
        <w:t>.</w:t>
      </w:r>
      <w:r>
        <w:t>Л</w:t>
      </w:r>
      <w:r w:rsidR="00FE4F6D">
        <w:t>. К</w:t>
      </w:r>
      <w:r>
        <w:t>исель</w:t>
      </w: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  <w:jc w:val="both"/>
      </w:pPr>
    </w:p>
    <w:p w:rsidR="00FE4F6D" w:rsidRPr="007A0A78" w:rsidRDefault="007A0A78" w:rsidP="00FE4F6D">
      <w:pPr>
        <w:pStyle w:val="a8"/>
        <w:rPr>
          <w:sz w:val="40"/>
          <w:szCs w:val="40"/>
        </w:rPr>
      </w:pPr>
      <w:r w:rsidRPr="007A0A78">
        <w:rPr>
          <w:sz w:val="40"/>
          <w:szCs w:val="40"/>
        </w:rPr>
        <w:t>Комплексная</w:t>
      </w:r>
    </w:p>
    <w:p w:rsidR="00FE4F6D" w:rsidRPr="00D77E81" w:rsidRDefault="007A0A78" w:rsidP="00FE4F6D">
      <w:pPr>
        <w:pStyle w:val="a8"/>
        <w:ind w:left="-540"/>
        <w:rPr>
          <w:sz w:val="40"/>
          <w:szCs w:val="40"/>
        </w:rPr>
      </w:pPr>
      <w:r>
        <w:rPr>
          <w:sz w:val="40"/>
          <w:szCs w:val="40"/>
        </w:rPr>
        <w:t>д</w:t>
      </w:r>
      <w:r w:rsidR="00FE4F6D" w:rsidRPr="00D77E81">
        <w:rPr>
          <w:sz w:val="40"/>
          <w:szCs w:val="40"/>
        </w:rPr>
        <w:t xml:space="preserve">ополнительная образовательная программа </w:t>
      </w:r>
    </w:p>
    <w:p w:rsidR="00FE4F6D" w:rsidRPr="00052E4A" w:rsidRDefault="00FE4F6D" w:rsidP="00FE4F6D">
      <w:pPr>
        <w:pStyle w:val="a8"/>
        <w:ind w:left="-540"/>
        <w:rPr>
          <w:sz w:val="56"/>
          <w:szCs w:val="56"/>
        </w:rPr>
      </w:pPr>
      <w:r>
        <w:rPr>
          <w:sz w:val="56"/>
          <w:szCs w:val="56"/>
        </w:rPr>
        <w:t>«ЧУДЕСНЫЕ   ЦВЕТЫ</w:t>
      </w:r>
      <w:r w:rsidRPr="00052E4A">
        <w:rPr>
          <w:sz w:val="56"/>
          <w:szCs w:val="56"/>
        </w:rPr>
        <w:t>»</w:t>
      </w:r>
    </w:p>
    <w:p w:rsidR="00FE4F6D" w:rsidRPr="00052E4A" w:rsidRDefault="00C128FE" w:rsidP="00FE4F6D">
      <w:pPr>
        <w:pStyle w:val="a8"/>
        <w:ind w:left="-540"/>
        <w:rPr>
          <w:sz w:val="44"/>
          <w:szCs w:val="44"/>
        </w:rPr>
      </w:pPr>
      <w:r>
        <w:rPr>
          <w:sz w:val="44"/>
          <w:szCs w:val="44"/>
        </w:rPr>
        <w:t>(рекомендована для детей 6 – 16</w:t>
      </w:r>
      <w:r w:rsidR="00FE4F6D" w:rsidRPr="00052E4A">
        <w:rPr>
          <w:sz w:val="44"/>
          <w:szCs w:val="44"/>
        </w:rPr>
        <w:t xml:space="preserve"> лет)</w:t>
      </w:r>
    </w:p>
    <w:p w:rsidR="00FE4F6D" w:rsidRDefault="00FE4F6D" w:rsidP="00FE4F6D">
      <w:pPr>
        <w:pStyle w:val="a8"/>
        <w:rPr>
          <w:sz w:val="32"/>
        </w:rPr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  <w:rPr>
          <w:sz w:val="32"/>
        </w:rPr>
      </w:pPr>
      <w:r>
        <w:rPr>
          <w:sz w:val="32"/>
        </w:rPr>
        <w:t xml:space="preserve">                             </w:t>
      </w:r>
      <w:r w:rsidR="00564AA8">
        <w:rPr>
          <w:sz w:val="32"/>
        </w:rPr>
        <w:t xml:space="preserve">    </w:t>
      </w:r>
      <w:r>
        <w:rPr>
          <w:sz w:val="32"/>
        </w:rPr>
        <w:t>Уровень: основное общее образование</w:t>
      </w:r>
    </w:p>
    <w:p w:rsidR="00FE4F6D" w:rsidRDefault="00FE4F6D" w:rsidP="00FE4F6D">
      <w:pPr>
        <w:pStyle w:val="a8"/>
        <w:rPr>
          <w:sz w:val="32"/>
        </w:rPr>
      </w:pPr>
      <w:r>
        <w:rPr>
          <w:sz w:val="32"/>
        </w:rPr>
        <w:t xml:space="preserve">                                     </w:t>
      </w:r>
      <w:r w:rsidR="00564AA8">
        <w:rPr>
          <w:sz w:val="32"/>
        </w:rPr>
        <w:t xml:space="preserve">   Направленность: эколого-би</w:t>
      </w:r>
      <w:r>
        <w:rPr>
          <w:sz w:val="32"/>
        </w:rPr>
        <w:t>ологическая,</w:t>
      </w:r>
    </w:p>
    <w:p w:rsidR="00FE4F6D" w:rsidRDefault="00FE4F6D" w:rsidP="00FE4F6D">
      <w:pPr>
        <w:pStyle w:val="a8"/>
        <w:rPr>
          <w:sz w:val="32"/>
        </w:rPr>
      </w:pPr>
      <w:r>
        <w:rPr>
          <w:sz w:val="32"/>
        </w:rPr>
        <w:t xml:space="preserve">                                                                  </w:t>
      </w:r>
    </w:p>
    <w:p w:rsidR="00FE4F6D" w:rsidRDefault="00FE4F6D" w:rsidP="00FE4F6D">
      <w:pPr>
        <w:pStyle w:val="a8"/>
        <w:rPr>
          <w:sz w:val="32"/>
        </w:rPr>
      </w:pPr>
      <w:r>
        <w:rPr>
          <w:sz w:val="32"/>
        </w:rPr>
        <w:t xml:space="preserve">     </w:t>
      </w:r>
      <w:r w:rsidR="00564AA8">
        <w:rPr>
          <w:sz w:val="32"/>
        </w:rPr>
        <w:t xml:space="preserve">    </w:t>
      </w:r>
      <w:r w:rsidR="00C128FE">
        <w:rPr>
          <w:sz w:val="32"/>
        </w:rPr>
        <w:t>Срок реализации: 2</w:t>
      </w:r>
      <w:r>
        <w:rPr>
          <w:sz w:val="32"/>
        </w:rPr>
        <w:t xml:space="preserve"> года</w:t>
      </w: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Pr="00FE4F6D" w:rsidRDefault="00FE4F6D" w:rsidP="00FE4F6D">
      <w:pPr>
        <w:pStyle w:val="a8"/>
        <w:rPr>
          <w:sz w:val="32"/>
          <w:szCs w:val="32"/>
        </w:rPr>
      </w:pPr>
      <w:r>
        <w:t xml:space="preserve">                                           </w:t>
      </w:r>
      <w:r w:rsidR="00564AA8">
        <w:t xml:space="preserve">  </w:t>
      </w:r>
      <w:r w:rsidRPr="00FE4F6D">
        <w:rPr>
          <w:sz w:val="32"/>
          <w:szCs w:val="32"/>
        </w:rPr>
        <w:t xml:space="preserve">Руководитель программы: Белоусова Н.А.,          </w:t>
      </w:r>
    </w:p>
    <w:p w:rsidR="00FE4F6D" w:rsidRPr="00FE4F6D" w:rsidRDefault="00FE4F6D" w:rsidP="00FE4F6D">
      <w:pPr>
        <w:pStyle w:val="a8"/>
        <w:rPr>
          <w:sz w:val="32"/>
          <w:szCs w:val="32"/>
        </w:rPr>
      </w:pPr>
      <w:r w:rsidRPr="00FE4F6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</w:t>
      </w:r>
      <w:r w:rsidR="00564AA8">
        <w:rPr>
          <w:sz w:val="32"/>
          <w:szCs w:val="32"/>
        </w:rPr>
        <w:t xml:space="preserve">    </w:t>
      </w:r>
      <w:r w:rsidRPr="00FE4F6D">
        <w:rPr>
          <w:sz w:val="32"/>
          <w:szCs w:val="32"/>
        </w:rPr>
        <w:t xml:space="preserve"> </w:t>
      </w:r>
      <w:r w:rsidR="004D7F10">
        <w:rPr>
          <w:sz w:val="32"/>
          <w:szCs w:val="32"/>
        </w:rPr>
        <w:t xml:space="preserve"> </w:t>
      </w:r>
      <w:r w:rsidRPr="00FE4F6D">
        <w:rPr>
          <w:sz w:val="32"/>
          <w:szCs w:val="32"/>
        </w:rPr>
        <w:t xml:space="preserve">педагог дополнительного образования    </w:t>
      </w:r>
    </w:p>
    <w:p w:rsidR="00FE4F6D" w:rsidRPr="00FE4F6D" w:rsidRDefault="00FE4F6D" w:rsidP="00FE4F6D">
      <w:pPr>
        <w:pStyle w:val="a8"/>
        <w:rPr>
          <w:sz w:val="32"/>
          <w:szCs w:val="32"/>
        </w:rPr>
      </w:pPr>
      <w:r w:rsidRPr="00FE4F6D">
        <w:rPr>
          <w:sz w:val="32"/>
          <w:szCs w:val="32"/>
        </w:rPr>
        <w:t xml:space="preserve">                                      </w:t>
      </w: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</w:p>
    <w:p w:rsidR="00FE4F6D" w:rsidRDefault="00FE4F6D" w:rsidP="00FE4F6D">
      <w:pPr>
        <w:pStyle w:val="a8"/>
      </w:pPr>
      <w:r>
        <w:t>г. Тула</w:t>
      </w:r>
    </w:p>
    <w:p w:rsidR="00FE4F6D" w:rsidRDefault="00FE4F6D" w:rsidP="00FE4F6D">
      <w:pPr>
        <w:pStyle w:val="a8"/>
      </w:pPr>
      <w:r>
        <w:t>20</w:t>
      </w:r>
      <w:r w:rsidR="00424993">
        <w:t>14</w:t>
      </w:r>
      <w:r>
        <w:t xml:space="preserve"> г.</w:t>
      </w:r>
    </w:p>
    <w:p w:rsidR="00FE4F6D" w:rsidRDefault="00FE4F6D" w:rsidP="002058C7">
      <w:pPr>
        <w:rPr>
          <w:b/>
          <w:i/>
          <w:color w:val="808080"/>
          <w:szCs w:val="28"/>
        </w:rPr>
      </w:pPr>
    </w:p>
    <w:p w:rsidR="00D96984" w:rsidRPr="004D7F10" w:rsidRDefault="002058C7" w:rsidP="004D7F10">
      <w:pPr>
        <w:pStyle w:val="20"/>
        <w:rPr>
          <w:b/>
          <w:sz w:val="28"/>
          <w:szCs w:val="28"/>
          <w:u w:val="none"/>
        </w:rPr>
      </w:pPr>
      <w:r w:rsidRPr="004D7F10">
        <w:rPr>
          <w:b/>
          <w:sz w:val="28"/>
          <w:szCs w:val="28"/>
          <w:u w:val="none"/>
        </w:rPr>
        <w:t>Комплексная дополнительная образовательная программа «</w:t>
      </w:r>
      <w:r w:rsidR="00D96984" w:rsidRPr="004D7F10">
        <w:rPr>
          <w:b/>
          <w:sz w:val="28"/>
          <w:szCs w:val="28"/>
          <w:u w:val="none"/>
        </w:rPr>
        <w:t>Чудесные цветы</w:t>
      </w:r>
      <w:r w:rsidRPr="004D7F10">
        <w:rPr>
          <w:b/>
          <w:sz w:val="28"/>
          <w:szCs w:val="28"/>
          <w:u w:val="none"/>
        </w:rPr>
        <w:t>»</w:t>
      </w:r>
    </w:p>
    <w:p w:rsidR="00D96984" w:rsidRDefault="00D96984" w:rsidP="00D96984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Автор: </w:t>
      </w:r>
      <w:r w:rsidRPr="00D96984">
        <w:rPr>
          <w:sz w:val="28"/>
          <w:szCs w:val="28"/>
          <w:u w:val="none"/>
        </w:rPr>
        <w:t>Белоусова Нина Александровна</w:t>
      </w:r>
      <w:r>
        <w:rPr>
          <w:sz w:val="28"/>
          <w:szCs w:val="28"/>
          <w:u w:val="none"/>
        </w:rPr>
        <w:t>,</w:t>
      </w:r>
      <w:r w:rsidRPr="00D96984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</w:t>
      </w:r>
      <w:r w:rsidRPr="00D96984">
        <w:rPr>
          <w:sz w:val="28"/>
          <w:szCs w:val="28"/>
          <w:u w:val="none"/>
        </w:rPr>
        <w:t>едагог дополнительного образования, МБОДО «ДД(Ю)Т», г. Тула</w:t>
      </w:r>
    </w:p>
    <w:p w:rsidR="00D96984" w:rsidRPr="00D96984" w:rsidRDefault="00D96984" w:rsidP="00D96984">
      <w:pPr>
        <w:pStyle w:val="20"/>
        <w:jc w:val="both"/>
        <w:rPr>
          <w:sz w:val="28"/>
          <w:szCs w:val="28"/>
          <w:u w:val="none"/>
        </w:rPr>
      </w:pPr>
      <w:r w:rsidRPr="00D96984">
        <w:rPr>
          <w:sz w:val="28"/>
          <w:szCs w:val="28"/>
          <w:u w:val="none"/>
        </w:rPr>
        <w:t>Уровень: основное общее образование</w:t>
      </w:r>
    </w:p>
    <w:p w:rsidR="00D96984" w:rsidRDefault="00D96984" w:rsidP="00D96984">
      <w:pPr>
        <w:pStyle w:val="20"/>
        <w:jc w:val="both"/>
        <w:rPr>
          <w:sz w:val="28"/>
          <w:szCs w:val="28"/>
          <w:u w:val="none"/>
        </w:rPr>
      </w:pPr>
      <w:r w:rsidRPr="00D96984">
        <w:rPr>
          <w:sz w:val="28"/>
          <w:szCs w:val="28"/>
          <w:u w:val="none"/>
        </w:rPr>
        <w:t>Направленность:</w:t>
      </w:r>
      <w:r>
        <w:rPr>
          <w:sz w:val="28"/>
          <w:szCs w:val="28"/>
          <w:u w:val="none"/>
        </w:rPr>
        <w:t xml:space="preserve"> </w:t>
      </w:r>
      <w:r w:rsidRPr="00D96984">
        <w:rPr>
          <w:sz w:val="28"/>
          <w:szCs w:val="28"/>
          <w:u w:val="none"/>
        </w:rPr>
        <w:t>эколого-биологическая</w:t>
      </w:r>
    </w:p>
    <w:p w:rsidR="00D96984" w:rsidRDefault="00D96984" w:rsidP="00D96984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Описание материала: предлагая вам комплексную</w:t>
      </w:r>
      <w:r w:rsidRPr="00D96984">
        <w:rPr>
          <w:sz w:val="28"/>
          <w:szCs w:val="28"/>
          <w:u w:val="none"/>
        </w:rPr>
        <w:t xml:space="preserve"> дополнительн</w:t>
      </w:r>
      <w:r>
        <w:rPr>
          <w:sz w:val="28"/>
          <w:szCs w:val="28"/>
          <w:u w:val="none"/>
        </w:rPr>
        <w:t>ую</w:t>
      </w:r>
      <w:r w:rsidRPr="00D96984">
        <w:rPr>
          <w:sz w:val="28"/>
          <w:szCs w:val="28"/>
          <w:u w:val="none"/>
        </w:rPr>
        <w:t xml:space="preserve"> образовательн</w:t>
      </w:r>
      <w:r>
        <w:rPr>
          <w:sz w:val="28"/>
          <w:szCs w:val="28"/>
          <w:u w:val="none"/>
        </w:rPr>
        <w:t>ую</w:t>
      </w:r>
      <w:r w:rsidRPr="00D96984">
        <w:rPr>
          <w:sz w:val="28"/>
          <w:szCs w:val="28"/>
          <w:u w:val="none"/>
        </w:rPr>
        <w:t xml:space="preserve"> программ</w:t>
      </w:r>
      <w:r>
        <w:rPr>
          <w:sz w:val="28"/>
          <w:szCs w:val="28"/>
          <w:u w:val="none"/>
        </w:rPr>
        <w:t>у</w:t>
      </w:r>
      <w:r w:rsidRPr="00D96984">
        <w:rPr>
          <w:sz w:val="28"/>
          <w:szCs w:val="28"/>
          <w:u w:val="none"/>
        </w:rPr>
        <w:t xml:space="preserve"> «Чудесные </w:t>
      </w:r>
      <w:r>
        <w:rPr>
          <w:sz w:val="28"/>
          <w:szCs w:val="28"/>
          <w:u w:val="none"/>
        </w:rPr>
        <w:t>ц</w:t>
      </w:r>
      <w:r w:rsidRPr="00D96984">
        <w:rPr>
          <w:sz w:val="28"/>
          <w:szCs w:val="28"/>
          <w:u w:val="none"/>
        </w:rPr>
        <w:t>веты»</w:t>
      </w:r>
      <w:r>
        <w:rPr>
          <w:sz w:val="28"/>
          <w:szCs w:val="28"/>
          <w:u w:val="none"/>
        </w:rPr>
        <w:t xml:space="preserve"> для детей 6-16 лет. Данный материал будет полезен педагогам дополнительного образования.</w:t>
      </w:r>
    </w:p>
    <w:p w:rsidR="007E6D91" w:rsidRDefault="007D3097" w:rsidP="00D96984">
      <w:pPr>
        <w:pStyle w:val="20"/>
        <w:jc w:val="both"/>
        <w:rPr>
          <w:b/>
          <w:sz w:val="32"/>
          <w:szCs w:val="32"/>
        </w:rPr>
      </w:pPr>
      <w:r w:rsidRPr="003C405F">
        <w:rPr>
          <w:b/>
          <w:sz w:val="32"/>
          <w:szCs w:val="32"/>
        </w:rPr>
        <w:t>По</w:t>
      </w:r>
      <w:r w:rsidR="007E6D91" w:rsidRPr="003C405F">
        <w:rPr>
          <w:b/>
          <w:sz w:val="32"/>
          <w:szCs w:val="32"/>
        </w:rPr>
        <w:t>яснительная записка</w:t>
      </w:r>
    </w:p>
    <w:p w:rsidR="009A6A5E" w:rsidRDefault="009A6A5E" w:rsidP="009A6A5E">
      <w:pPr>
        <w:pStyle w:val="20"/>
        <w:spacing w:after="0" w:line="312" w:lineRule="auto"/>
        <w:ind w:left="57" w:right="57" w:firstLine="652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Детское объединение </w:t>
      </w:r>
      <w:r w:rsidRPr="009A6A5E">
        <w:rPr>
          <w:sz w:val="28"/>
          <w:szCs w:val="28"/>
          <w:u w:val="none"/>
        </w:rPr>
        <w:t xml:space="preserve">«Чудесные цветы» </w:t>
      </w:r>
      <w:r>
        <w:rPr>
          <w:sz w:val="28"/>
          <w:szCs w:val="28"/>
          <w:u w:val="none"/>
        </w:rPr>
        <w:t>работает на базе МКОУДОД «Дворец детского (юношеского) творчества» с 1991 года. Программа постоянно обновлялась и совершенствовалась в соответствии с реалиями времени, социальным заказом со стороны обучающихся и их родителей (законных представителей). Учащиеся детского объединения неоднократно становились дипломантами и призёрами выставок декоративно-прикладного творчества различного ранга (от городских до региональных и всероссийских, в том числе и виртуальных).</w:t>
      </w:r>
    </w:p>
    <w:p w:rsidR="009A6A5E" w:rsidRDefault="008A5A62" w:rsidP="009A6A5E">
      <w:pPr>
        <w:spacing w:after="0" w:line="312" w:lineRule="auto"/>
        <w:ind w:left="57" w:right="57" w:firstLine="0"/>
        <w:jc w:val="center"/>
        <w:rPr>
          <w:b/>
        </w:rPr>
      </w:pPr>
      <w:r>
        <w:rPr>
          <w:b/>
        </w:rPr>
        <w:t xml:space="preserve">                        </w:t>
      </w:r>
    </w:p>
    <w:p w:rsidR="009A6A5E" w:rsidRDefault="008A5A62" w:rsidP="009A6A5E">
      <w:pPr>
        <w:spacing w:after="0" w:line="312" w:lineRule="auto"/>
        <w:ind w:left="57" w:right="57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="009A6A5E">
        <w:rPr>
          <w:b/>
          <w:szCs w:val="28"/>
        </w:rPr>
        <w:t>Нормативно-правовое обеспечение программы</w:t>
      </w:r>
    </w:p>
    <w:p w:rsidR="009A6A5E" w:rsidRDefault="009A6A5E" w:rsidP="009A6A5E">
      <w:pPr>
        <w:spacing w:after="0" w:line="312" w:lineRule="auto"/>
        <w:ind w:left="57" w:right="57" w:firstLine="652"/>
      </w:pPr>
      <w:r>
        <w:rPr>
          <w:szCs w:val="28"/>
        </w:rPr>
        <w:t>Дополнительн</w:t>
      </w:r>
      <w:r w:rsidR="00EE6079">
        <w:rPr>
          <w:szCs w:val="28"/>
        </w:rPr>
        <w:t>ая образовательная программа</w:t>
      </w:r>
      <w:r w:rsidR="0013507F">
        <w:rPr>
          <w:szCs w:val="28"/>
        </w:rPr>
        <w:t xml:space="preserve"> </w:t>
      </w:r>
      <w:r>
        <w:rPr>
          <w:szCs w:val="28"/>
        </w:rPr>
        <w:t xml:space="preserve">«Чудесные </w:t>
      </w:r>
      <w:r w:rsidRPr="009A6A5E">
        <w:rPr>
          <w:szCs w:val="28"/>
        </w:rPr>
        <w:t>цветы</w:t>
      </w:r>
      <w:r>
        <w:rPr>
          <w:szCs w:val="28"/>
        </w:rPr>
        <w:t>» создана и обновлена на основании современных нормативно-правовых документов, регламентирующих деятельность педагогов учреждения дополнительного образования детей:</w:t>
      </w:r>
    </w:p>
    <w:p w:rsidR="009A6A5E" w:rsidRDefault="009A6A5E" w:rsidP="009A6A5E">
      <w:pPr>
        <w:numPr>
          <w:ilvl w:val="0"/>
          <w:numId w:val="15"/>
        </w:numPr>
        <w:spacing w:after="0" w:line="312" w:lineRule="auto"/>
        <w:ind w:left="57" w:right="57" w:firstLine="0"/>
      </w:pPr>
      <w:r>
        <w:t xml:space="preserve"> Конституция Российской Федерации;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rPr>
          <w:bCs/>
        </w:rPr>
        <w:t>Федеральный закон Российской Федерации от 29 декабря 2012 г. N 273-ФЗ «Об образовании в Российской Федерации»;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Закон РФ от 09.10.1992 г. № 3612-1 «Основы законодательства Российской Федерации о культуре»;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lastRenderedPageBreak/>
        <w:t>Федеральный закон от 04.12.2007 N 329-ФЗ «О физической культуре и спорте в РФ»;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Федеральный закон РФ №124 «Об основных гарантиях прав ребенка в Российской Федерации» от 24.07.1998, ред. от 17.12.2009, изм. от 21.07.2011г.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Государственная программа Российской Федерации «Развитие образования» на 2013–2020 годы;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Указ Президента РФ от 7 мая 2012 № 599 «О мерах по реализации государственной политики в области образования и науки»;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Указ Президента РФ от 1 июня 2012 № 761 «О Национальной стратегии действий в интересах детей на 2012-2017 годы»;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rPr>
          <w:bCs/>
        </w:rPr>
        <w:t>Приказ Минобрнауки РФ от 29 августа 2013 г. N 1008 «Об утверждении Порядка организации и осуществления  образовательной деятельности по дополнительным общеобразовательным программам»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rPr>
          <w:bCs/>
        </w:rPr>
        <w:t xml:space="preserve">Государственная программа Российской Федерации «Развитие образования на 2013-2020 годы», утверждена 22.11.2012 г., № 3 2148-р; 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Концепция духовно-нравственного развития «Гражданин и патриот»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</w:pPr>
      <w:r>
        <w:t>Стратегия развития системы образования Тульской области  2011 - 2020 гг.;</w:t>
      </w:r>
    </w:p>
    <w:p w:rsidR="009A6A5E" w:rsidRDefault="009A6A5E" w:rsidP="009A6A5E">
      <w:pPr>
        <w:numPr>
          <w:ilvl w:val="0"/>
          <w:numId w:val="16"/>
        </w:numPr>
        <w:spacing w:after="0" w:line="312" w:lineRule="auto"/>
        <w:ind w:left="57" w:right="57" w:firstLine="0"/>
        <w:rPr>
          <w:sz w:val="16"/>
          <w:szCs w:val="16"/>
        </w:rPr>
      </w:pPr>
      <w:r>
        <w:t xml:space="preserve">Закон Тульской области об охране прав ребёнка, N 1336-ЗТО от 7 октября 2009 года </w:t>
      </w:r>
    </w:p>
    <w:p w:rsidR="009A6A5E" w:rsidRDefault="009A6A5E" w:rsidP="009A6A5E">
      <w:pPr>
        <w:numPr>
          <w:ilvl w:val="0"/>
          <w:numId w:val="16"/>
        </w:numPr>
        <w:tabs>
          <w:tab w:val="left" w:pos="1134"/>
        </w:tabs>
        <w:spacing w:after="0" w:line="312" w:lineRule="auto"/>
        <w:ind w:left="57" w:right="57" w:firstLine="0"/>
        <w:jc w:val="left"/>
        <w:rPr>
          <w:szCs w:val="28"/>
        </w:rPr>
      </w:pPr>
      <w:r>
        <w:rPr>
          <w:szCs w:val="28"/>
        </w:rPr>
        <w:t xml:space="preserve">Концепция развития дополнительного образования детей,  </w:t>
      </w:r>
      <w:r>
        <w:rPr>
          <w:bCs/>
          <w:szCs w:val="28"/>
        </w:rPr>
        <w:t>распоряжение Правительства РФ от 4 сентября 2014 г. N 1726-р</w:t>
      </w:r>
    </w:p>
    <w:p w:rsidR="009A6A5E" w:rsidRDefault="008A5A62" w:rsidP="009A6A5E">
      <w:pPr>
        <w:rPr>
          <w:b/>
        </w:rPr>
      </w:pPr>
      <w:r>
        <w:rPr>
          <w:b/>
        </w:rPr>
        <w:t xml:space="preserve">       </w:t>
      </w:r>
    </w:p>
    <w:p w:rsidR="008A5A62" w:rsidRPr="008A5A62" w:rsidRDefault="008A5A62" w:rsidP="009A6A5E">
      <w:pPr>
        <w:jc w:val="center"/>
        <w:rPr>
          <w:b/>
          <w:szCs w:val="28"/>
        </w:rPr>
      </w:pPr>
      <w:r w:rsidRPr="008A5A62">
        <w:rPr>
          <w:b/>
        </w:rPr>
        <w:t>Актуальность программы.</w:t>
      </w:r>
    </w:p>
    <w:p w:rsidR="00465454" w:rsidRDefault="003C405F" w:rsidP="003C405F">
      <w:pPr>
        <w:pStyle w:val="20"/>
        <w:ind w:firstLine="85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Провозглашение и внедрение новой гуманистической парадигмы российского образования коренным образом преобразовывает данную сферу деятельности. В новых условиях </w:t>
      </w:r>
      <w:r w:rsidR="00CA16D6">
        <w:rPr>
          <w:sz w:val="28"/>
          <w:szCs w:val="28"/>
          <w:u w:val="none"/>
        </w:rPr>
        <w:t xml:space="preserve">стало </w:t>
      </w:r>
      <w:r>
        <w:rPr>
          <w:sz w:val="28"/>
          <w:szCs w:val="28"/>
          <w:u w:val="none"/>
        </w:rPr>
        <w:t>возможным решать проблемы, связанные с воспитанием, обучением, здоровь</w:t>
      </w:r>
      <w:r w:rsidR="00465454"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сбережением и профилизацией детей с особенностя</w:t>
      </w:r>
      <w:r w:rsidR="00A14BE6">
        <w:rPr>
          <w:sz w:val="28"/>
          <w:szCs w:val="28"/>
          <w:u w:val="none"/>
        </w:rPr>
        <w:t xml:space="preserve">ми развития. </w:t>
      </w:r>
    </w:p>
    <w:p w:rsidR="00465454" w:rsidRDefault="00465454" w:rsidP="003C405F">
      <w:pPr>
        <w:pStyle w:val="20"/>
        <w:ind w:firstLine="85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Охрана здоровья детей становится </w:t>
      </w:r>
      <w:r w:rsidR="00480EEC">
        <w:rPr>
          <w:sz w:val="28"/>
          <w:szCs w:val="28"/>
          <w:u w:val="none"/>
        </w:rPr>
        <w:t xml:space="preserve">приоритетным направлением деятельности, в связи с этим актуально значимыми и востребованными сегодня </w:t>
      </w:r>
      <w:r w:rsidR="00480EEC">
        <w:rPr>
          <w:sz w:val="28"/>
          <w:szCs w:val="28"/>
          <w:u w:val="none"/>
        </w:rPr>
        <w:lastRenderedPageBreak/>
        <w:t xml:space="preserve">становятся комплексные дополнительные образовательные программы, позволяющие решать одновременно, в </w:t>
      </w:r>
      <w:r w:rsidR="00480EEC" w:rsidRPr="00C128FE">
        <w:rPr>
          <w:b/>
          <w:sz w:val="28"/>
          <w:szCs w:val="28"/>
          <w:u w:val="none"/>
        </w:rPr>
        <w:t>комплексе,</w:t>
      </w:r>
      <w:r w:rsidR="00480EEC">
        <w:rPr>
          <w:sz w:val="28"/>
          <w:szCs w:val="28"/>
          <w:u w:val="none"/>
        </w:rPr>
        <w:t xml:space="preserve"> несколько образовательных задач: обучение декоративно-прикладному творчеству, формирование культуры здоровья, развитие экологического мышления и культуры, адаптация ребёнка к современным социальным условиям.</w:t>
      </w:r>
    </w:p>
    <w:p w:rsidR="003C405F" w:rsidRDefault="00A14BE6" w:rsidP="003C405F">
      <w:pPr>
        <w:pStyle w:val="20"/>
        <w:ind w:firstLine="85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Дополнительное образование </w:t>
      </w:r>
      <w:r w:rsidR="003C405F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становится той точкой пе</w:t>
      </w:r>
      <w:r w:rsidR="00465454">
        <w:rPr>
          <w:sz w:val="28"/>
          <w:szCs w:val="28"/>
          <w:u w:val="none"/>
        </w:rPr>
        <w:t>ресечения, в которой соединяются</w:t>
      </w:r>
      <w:r>
        <w:rPr>
          <w:sz w:val="28"/>
          <w:szCs w:val="28"/>
          <w:u w:val="none"/>
        </w:rPr>
        <w:t xml:space="preserve"> способность удовлетворения особых образовательных потребностей детей с </w:t>
      </w:r>
      <w:r w:rsidR="00CB1857">
        <w:rPr>
          <w:sz w:val="28"/>
          <w:szCs w:val="28"/>
          <w:u w:val="none"/>
        </w:rPr>
        <w:t xml:space="preserve">ограниченными возможностями здоровья </w:t>
      </w:r>
      <w:r>
        <w:rPr>
          <w:sz w:val="28"/>
          <w:szCs w:val="28"/>
          <w:u w:val="none"/>
        </w:rPr>
        <w:t>и использование арттерапевтического потенциала декоративно-художественного творчества</w:t>
      </w:r>
      <w:r w:rsidR="00C13014">
        <w:rPr>
          <w:sz w:val="28"/>
          <w:szCs w:val="28"/>
          <w:u w:val="none"/>
        </w:rPr>
        <w:t xml:space="preserve">. </w:t>
      </w:r>
    </w:p>
    <w:p w:rsidR="00FE4F6D" w:rsidRDefault="00FE4F6D" w:rsidP="003C405F">
      <w:pPr>
        <w:pStyle w:val="20"/>
        <w:ind w:firstLine="85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Учащиеся с </w:t>
      </w:r>
      <w:r w:rsidR="00C128FE">
        <w:rPr>
          <w:sz w:val="28"/>
          <w:szCs w:val="28"/>
          <w:u w:val="none"/>
        </w:rPr>
        <w:t>ограниченными возможностями здоровья (</w:t>
      </w:r>
      <w:r>
        <w:rPr>
          <w:sz w:val="28"/>
          <w:szCs w:val="28"/>
          <w:u w:val="none"/>
        </w:rPr>
        <w:t>ОВЗ</w:t>
      </w:r>
      <w:r w:rsidR="00C128FE">
        <w:rPr>
          <w:sz w:val="28"/>
          <w:szCs w:val="28"/>
          <w:u w:val="none"/>
        </w:rPr>
        <w:t>)</w:t>
      </w:r>
      <w:r>
        <w:rPr>
          <w:sz w:val="28"/>
          <w:szCs w:val="28"/>
          <w:u w:val="none"/>
        </w:rPr>
        <w:t xml:space="preserve"> наиболее успешны</w:t>
      </w:r>
      <w:r w:rsidR="007A0A78">
        <w:rPr>
          <w:sz w:val="28"/>
          <w:szCs w:val="28"/>
          <w:u w:val="none"/>
        </w:rPr>
        <w:t xml:space="preserve"> в наглядно-действенном и наглядно-образном мышлении, то есть обучение становится наиболее результативным при закреплении теоретического материала, несущего важные эколого-валеологические аспекты, практической деятельностью, имеющей декоративно-прикладной характер.</w:t>
      </w:r>
    </w:p>
    <w:p w:rsidR="009D0F67" w:rsidRPr="00CB1857" w:rsidRDefault="009D0F67" w:rsidP="00CB1857">
      <w:pPr>
        <w:rPr>
          <w:szCs w:val="28"/>
        </w:rPr>
      </w:pPr>
      <w:r w:rsidRPr="009D0F67">
        <w:t xml:space="preserve">Декоративно-прикладное творчество является оптимально-адекватной коррекционно-развивающей </w:t>
      </w:r>
      <w:r>
        <w:t>формой для гармонизации личности детей с ОВЗ, когда наряду с активизацией мыслительной деятельности улучшаются навыки интерперсонального общения, а также мотивационные и эстетические аспекты, расширяется диапазон деятельнос</w:t>
      </w:r>
      <w:r w:rsidR="00784B5D">
        <w:t>т</w:t>
      </w:r>
      <w:r>
        <w:t>ной активности детей, происходит обогащение их социальных связей.</w:t>
      </w:r>
    </w:p>
    <w:p w:rsidR="009D0F67" w:rsidRDefault="009D0F67" w:rsidP="00CB1857">
      <w:r w:rsidRPr="00984603">
        <w:t>За</w:t>
      </w:r>
      <w:r>
        <w:t>нятия декоративно-прикладным творчеством</w:t>
      </w:r>
      <w:r w:rsidRPr="00984603">
        <w:t xml:space="preserve"> выступают как действенное средство развития в</w:t>
      </w:r>
      <w:r>
        <w:t>оображения и зрительной памяти</w:t>
      </w:r>
      <w:r w:rsidRPr="00984603">
        <w:t xml:space="preserve">, художественных способностей, изобразительных умений и навыков. </w:t>
      </w:r>
      <w:r>
        <w:t xml:space="preserve">Занятия </w:t>
      </w:r>
      <w:r w:rsidRPr="00984603">
        <w:t xml:space="preserve"> помогают становлению личности ребенка, его индивидуальности, волевых качеств. Содействуя развитию воображения и фантазии, пространственного мышления и колористического восприятия, процесс обучения  влияет на процесс формирования эстетической культуры ребенка, его эмоциональн</w:t>
      </w:r>
      <w:r>
        <w:t xml:space="preserve">ой отзывчивости. </w:t>
      </w:r>
      <w:r>
        <w:lastRenderedPageBreak/>
        <w:t>Декоративно-прикладное творче</w:t>
      </w:r>
      <w:r w:rsidRPr="00984603">
        <w:t>ство выступает как действенное средство духовно-нравственного и культурно-эстетического воспитания детей.</w:t>
      </w:r>
    </w:p>
    <w:p w:rsidR="00517DDB" w:rsidRDefault="00517DDB" w:rsidP="00517DDB">
      <w:pPr>
        <w:pStyle w:val="31"/>
        <w:ind w:left="0"/>
      </w:pPr>
      <w:r>
        <w:t>Изготовление цветов – очень тонкая, кропотливая работа. Как тут не вспомнить замечательные слова В.А. Сухомлинского о том, что «истоки творческих способностей и дарований детей – на кончиках их пальцев. От пальцев, образно говоря, идут тончайшие ручейки, которые питают источник творческой мысли… чем больше мастерства в детской руке, тем умнее ребенок». Это интересное и увлекательное занятие, требующее проявления творчества и фантазии. Пределу совершенствования в этом виде декоративно-прикладного творчества нет. И оно может перейти в настоящее искусство. От простых в изготовлении стилизованных цветов до цветов, имитирующих живые, - такова перспектива для начинающего. Природа – лучший наш учитель и советчик.</w:t>
      </w:r>
    </w:p>
    <w:p w:rsidR="00517DDB" w:rsidRDefault="00517DDB" w:rsidP="00517DDB">
      <w:pPr>
        <w:pStyle w:val="31"/>
        <w:ind w:left="0"/>
      </w:pPr>
      <w:r>
        <w:t>Необходимо научить детей видеть красоту живых цветов. Это окажет им неоценимую помощь. Приобретя основные навыки, учащимся не составит труда сделать цветы любого вида. А фантазия обязательно придет вместе с опытом, дополнив мастерство.</w:t>
      </w:r>
    </w:p>
    <w:p w:rsidR="00517DDB" w:rsidRPr="00517DDB" w:rsidRDefault="00517DDB" w:rsidP="00517DDB">
      <w:pPr>
        <w:pStyle w:val="31"/>
        <w:ind w:left="0"/>
      </w:pPr>
      <w:r>
        <w:t>Занятия д/о «Чудесные цветы», являясь составной частью воспитательного процесса, помогают формировать у детей и подростков интерес к различным профессиям, художественный вкус, понимать красоту вещей, способность видеть прекрасное в окружающем мире.</w:t>
      </w:r>
    </w:p>
    <w:p w:rsidR="003C405F" w:rsidRDefault="003C405F" w:rsidP="00517DDB">
      <w:pPr>
        <w:pStyle w:val="20"/>
        <w:ind w:firstLine="851"/>
        <w:jc w:val="both"/>
        <w:rPr>
          <w:sz w:val="28"/>
          <w:szCs w:val="28"/>
          <w:u w:val="none"/>
        </w:rPr>
      </w:pPr>
      <w:r w:rsidRPr="003C405F">
        <w:rPr>
          <w:sz w:val="28"/>
          <w:szCs w:val="28"/>
          <w:u w:val="none"/>
        </w:rPr>
        <w:t xml:space="preserve">Работа детского объединения </w:t>
      </w:r>
      <w:r w:rsidR="00517DDB" w:rsidRPr="00517DDB">
        <w:rPr>
          <w:sz w:val="28"/>
          <w:szCs w:val="28"/>
          <w:u w:val="none"/>
        </w:rPr>
        <w:t>«Чудесные цветы»</w:t>
      </w:r>
      <w:r w:rsidR="00517DDB">
        <w:rPr>
          <w:sz w:val="28"/>
          <w:szCs w:val="28"/>
          <w:u w:val="none"/>
        </w:rPr>
        <w:t xml:space="preserve"> </w:t>
      </w:r>
      <w:r w:rsidRPr="003C405F">
        <w:rPr>
          <w:sz w:val="28"/>
          <w:szCs w:val="28"/>
          <w:u w:val="none"/>
        </w:rPr>
        <w:t>в</w:t>
      </w:r>
      <w:r w:rsidR="00517DDB">
        <w:rPr>
          <w:sz w:val="28"/>
          <w:szCs w:val="28"/>
          <w:u w:val="none"/>
        </w:rPr>
        <w:t xml:space="preserve"> целом направлена на здоровьесбережение и развитие </w:t>
      </w:r>
      <w:r w:rsidRPr="003C405F">
        <w:rPr>
          <w:sz w:val="28"/>
          <w:szCs w:val="28"/>
          <w:u w:val="none"/>
        </w:rPr>
        <w:t xml:space="preserve"> ребёнка</w:t>
      </w:r>
      <w:r>
        <w:rPr>
          <w:sz w:val="28"/>
          <w:szCs w:val="28"/>
          <w:u w:val="none"/>
        </w:rPr>
        <w:t>, которое включает:</w:t>
      </w:r>
    </w:p>
    <w:p w:rsidR="003C405F" w:rsidRDefault="003C405F" w:rsidP="003C405F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разработку крупной и мелкой  моторики рук ;</w:t>
      </w:r>
    </w:p>
    <w:p w:rsidR="003C405F" w:rsidRDefault="003C405F" w:rsidP="003C405F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выработку правильной осанки;</w:t>
      </w:r>
    </w:p>
    <w:p w:rsidR="003C405F" w:rsidRDefault="003C405F" w:rsidP="003C405F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развитие вербальной, зрительной и мышечной памяти;</w:t>
      </w:r>
    </w:p>
    <w:p w:rsidR="003C405F" w:rsidRDefault="003C405F" w:rsidP="003C405F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развитие коммуникативной сферы;</w:t>
      </w:r>
    </w:p>
    <w:p w:rsidR="003C405F" w:rsidRPr="00CB1857" w:rsidRDefault="003C405F" w:rsidP="00CB1857">
      <w:pPr>
        <w:pStyle w:val="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эмоциональное развитие</w:t>
      </w:r>
      <w:r w:rsidR="00CB1857">
        <w:rPr>
          <w:sz w:val="28"/>
          <w:szCs w:val="28"/>
          <w:u w:val="none"/>
        </w:rPr>
        <w:t>.</w:t>
      </w:r>
    </w:p>
    <w:p w:rsidR="008A5A62" w:rsidRPr="00984603" w:rsidRDefault="008A5A62" w:rsidP="00CB1857">
      <w:pPr>
        <w:rPr>
          <w:szCs w:val="28"/>
        </w:rPr>
      </w:pPr>
      <w:r w:rsidRPr="00984603">
        <w:rPr>
          <w:szCs w:val="28"/>
        </w:rPr>
        <w:t xml:space="preserve">      Специф</w:t>
      </w:r>
      <w:r w:rsidR="00C128FE">
        <w:rPr>
          <w:szCs w:val="28"/>
        </w:rPr>
        <w:t>ика условий обучения в детском объединениии</w:t>
      </w:r>
      <w:r w:rsidRPr="00984603">
        <w:rPr>
          <w:szCs w:val="28"/>
        </w:rPr>
        <w:t xml:space="preserve"> позволяет наиболее полно осуществить задачи обучения и воспитания на основании личностно-ориентированного п</w:t>
      </w:r>
      <w:r w:rsidR="00C128FE">
        <w:rPr>
          <w:szCs w:val="28"/>
        </w:rPr>
        <w:t>одхода в развитии творческих</w:t>
      </w:r>
      <w:r w:rsidRPr="00984603">
        <w:rPr>
          <w:szCs w:val="28"/>
        </w:rPr>
        <w:t xml:space="preserve"> способностей детей. Программа реализуется с учетом развития мотивац</w:t>
      </w:r>
      <w:r w:rsidR="00C128FE">
        <w:rPr>
          <w:szCs w:val="28"/>
        </w:rPr>
        <w:t xml:space="preserve">ии личности ребенка к познанию </w:t>
      </w:r>
      <w:r w:rsidRPr="00984603">
        <w:rPr>
          <w:szCs w:val="28"/>
        </w:rPr>
        <w:t xml:space="preserve">и творчеству, создания условий для самореализации, профессионального самоопределения ребенка. В ходе занятий у воспитанника формируется </w:t>
      </w:r>
      <w:r w:rsidR="00C128FE">
        <w:rPr>
          <w:szCs w:val="28"/>
        </w:rPr>
        <w:t>экологическое мышление, эстетический вкус</w:t>
      </w:r>
      <w:r w:rsidRPr="00984603">
        <w:rPr>
          <w:szCs w:val="28"/>
        </w:rPr>
        <w:t xml:space="preserve"> и гуманистическое мироощущение, потребность  к общению с прекрасным. Воспитанник стремится к самосовершенствованию и под руководством педагога шаг за шагом продвигается по пути мастерства.</w:t>
      </w:r>
    </w:p>
    <w:p w:rsidR="008A5A62" w:rsidRDefault="008A5A62" w:rsidP="008A5A62">
      <w:pPr>
        <w:jc w:val="center"/>
        <w:rPr>
          <w:b/>
          <w:szCs w:val="28"/>
        </w:rPr>
      </w:pPr>
      <w:r w:rsidRPr="00984603">
        <w:rPr>
          <w:b/>
          <w:szCs w:val="28"/>
        </w:rPr>
        <w:t>Отличительные особенности и новизна программы.</w:t>
      </w:r>
    </w:p>
    <w:p w:rsidR="00465454" w:rsidRDefault="00465454" w:rsidP="00CB1857">
      <w:pPr>
        <w:ind w:firstLine="284"/>
        <w:rPr>
          <w:szCs w:val="28"/>
        </w:rPr>
      </w:pPr>
      <w:r>
        <w:rPr>
          <w:szCs w:val="28"/>
        </w:rPr>
        <w:t xml:space="preserve">Программа  основана на современных принципах здоровьесбережения: оздоровление детей посредством декоративно-прикладного искусства идёт параллельно с воспитанием культуры здоровья, потребности в здоровом образе жизни, мотивации на конструирование собственного здоровья. </w:t>
      </w:r>
    </w:p>
    <w:p w:rsidR="00517DDB" w:rsidRDefault="008A5A62" w:rsidP="00517DDB">
      <w:pPr>
        <w:ind w:firstLine="284"/>
        <w:rPr>
          <w:szCs w:val="28"/>
        </w:rPr>
      </w:pPr>
      <w:r w:rsidRPr="00984603">
        <w:rPr>
          <w:szCs w:val="28"/>
        </w:rPr>
        <w:t xml:space="preserve">Отличия настоящей программы состоят </w:t>
      </w:r>
      <w:r w:rsidRPr="00517DDB">
        <w:rPr>
          <w:b/>
          <w:szCs w:val="28"/>
        </w:rPr>
        <w:t xml:space="preserve">в </w:t>
      </w:r>
      <w:r w:rsidR="00517DDB" w:rsidRPr="00517DDB">
        <w:rPr>
          <w:b/>
          <w:szCs w:val="28"/>
        </w:rPr>
        <w:t>комплексном подходе</w:t>
      </w:r>
      <w:r w:rsidR="00517DDB">
        <w:rPr>
          <w:szCs w:val="28"/>
        </w:rPr>
        <w:t xml:space="preserve"> к её составлению </w:t>
      </w:r>
      <w:r w:rsidRPr="00984603">
        <w:rPr>
          <w:szCs w:val="28"/>
        </w:rPr>
        <w:t xml:space="preserve">и </w:t>
      </w:r>
      <w:r w:rsidR="00367303">
        <w:rPr>
          <w:szCs w:val="28"/>
        </w:rPr>
        <w:t>чётком концептуальном обосновании.  Выбор</w:t>
      </w:r>
      <w:r w:rsidR="00517DDB">
        <w:rPr>
          <w:szCs w:val="28"/>
        </w:rPr>
        <w:t xml:space="preserve"> форм, методов и методик</w:t>
      </w:r>
      <w:r w:rsidR="00367303">
        <w:rPr>
          <w:szCs w:val="28"/>
        </w:rPr>
        <w:t xml:space="preserve"> обучения </w:t>
      </w:r>
      <w:r w:rsidRPr="00984603">
        <w:rPr>
          <w:szCs w:val="28"/>
        </w:rPr>
        <w:t xml:space="preserve"> </w:t>
      </w:r>
      <w:r w:rsidR="00367303">
        <w:rPr>
          <w:szCs w:val="28"/>
        </w:rPr>
        <w:t xml:space="preserve">происходит в соответствии с понятиями об экологической культуре и  </w:t>
      </w:r>
      <w:r w:rsidR="00517DDB">
        <w:rPr>
          <w:szCs w:val="28"/>
        </w:rPr>
        <w:t>прир</w:t>
      </w:r>
      <w:r w:rsidR="00367303">
        <w:rPr>
          <w:szCs w:val="28"/>
        </w:rPr>
        <w:t>одосообразности</w:t>
      </w:r>
      <w:r w:rsidRPr="00984603">
        <w:rPr>
          <w:szCs w:val="28"/>
        </w:rPr>
        <w:t>.</w:t>
      </w:r>
    </w:p>
    <w:p w:rsidR="008A5A62" w:rsidRPr="00CB1857" w:rsidRDefault="008A5A62" w:rsidP="00517DDB">
      <w:pPr>
        <w:ind w:firstLine="284"/>
        <w:rPr>
          <w:szCs w:val="28"/>
        </w:rPr>
      </w:pPr>
      <w:r w:rsidRPr="00984603">
        <w:rPr>
          <w:szCs w:val="28"/>
        </w:rPr>
        <w:t>Программа создана</w:t>
      </w:r>
      <w:r w:rsidR="00517DDB">
        <w:rPr>
          <w:szCs w:val="28"/>
        </w:rPr>
        <w:t xml:space="preserve"> с учетом особенностей детского и</w:t>
      </w:r>
      <w:r w:rsidRPr="00984603">
        <w:rPr>
          <w:szCs w:val="28"/>
        </w:rPr>
        <w:t xml:space="preserve"> подросткового возраста, нормативных документов, регламентирующих деятельность детских объединений в учреждении дополнительного образования детей, в соответствии с нормами и требованиями СанПиНа. </w:t>
      </w:r>
    </w:p>
    <w:p w:rsidR="008A5A62" w:rsidRDefault="008A5A62" w:rsidP="00CB1857">
      <w:pPr>
        <w:jc w:val="center"/>
        <w:rPr>
          <w:b/>
          <w:szCs w:val="28"/>
        </w:rPr>
      </w:pPr>
      <w:r w:rsidRPr="00984603">
        <w:rPr>
          <w:b/>
          <w:szCs w:val="28"/>
        </w:rPr>
        <w:t>Концептуальные основы программы.</w:t>
      </w:r>
    </w:p>
    <w:p w:rsidR="00112A36" w:rsidRDefault="00112A36" w:rsidP="00112A36">
      <w:pPr>
        <w:rPr>
          <w:szCs w:val="28"/>
        </w:rPr>
      </w:pPr>
      <w:r w:rsidRPr="00112A36">
        <w:rPr>
          <w:szCs w:val="28"/>
        </w:rPr>
        <w:t>В</w:t>
      </w:r>
      <w:r>
        <w:rPr>
          <w:szCs w:val="28"/>
        </w:rPr>
        <w:t xml:space="preserve"> процессе формирования</w:t>
      </w:r>
      <w:r w:rsidRPr="00112A36">
        <w:rPr>
          <w:szCs w:val="28"/>
        </w:rPr>
        <w:t xml:space="preserve"> отношения обучающихся к живой природе</w:t>
      </w:r>
      <w:r>
        <w:rPr>
          <w:szCs w:val="28"/>
        </w:rPr>
        <w:t xml:space="preserve"> </w:t>
      </w:r>
      <w:r w:rsidRPr="00517DDB">
        <w:rPr>
          <w:b/>
          <w:szCs w:val="28"/>
        </w:rPr>
        <w:t>необходимо комплексно воздействовать</w:t>
      </w:r>
      <w:r>
        <w:rPr>
          <w:szCs w:val="28"/>
        </w:rPr>
        <w:t xml:space="preserve"> на восприятие ребёнка и развивать  все каналы:</w:t>
      </w:r>
    </w:p>
    <w:p w:rsidR="00112A36" w:rsidRDefault="00112A36" w:rsidP="00112A36">
      <w:pPr>
        <w:rPr>
          <w:szCs w:val="28"/>
        </w:rPr>
      </w:pPr>
      <w:r>
        <w:rPr>
          <w:szCs w:val="28"/>
        </w:rPr>
        <w:t xml:space="preserve">- </w:t>
      </w:r>
      <w:r w:rsidRPr="00112A36">
        <w:rPr>
          <w:b/>
          <w:i/>
          <w:szCs w:val="28"/>
        </w:rPr>
        <w:t>перцептивно-аффективный</w:t>
      </w:r>
      <w:r>
        <w:rPr>
          <w:szCs w:val="28"/>
        </w:rPr>
        <w:t>, определяющий умение созерцать красоту и видеть прекрасное в живой природе;</w:t>
      </w:r>
    </w:p>
    <w:p w:rsidR="00112A36" w:rsidRDefault="00112A36" w:rsidP="00112A36">
      <w:pPr>
        <w:rPr>
          <w:szCs w:val="28"/>
        </w:rPr>
      </w:pPr>
      <w:r>
        <w:rPr>
          <w:szCs w:val="28"/>
        </w:rPr>
        <w:t xml:space="preserve">- </w:t>
      </w:r>
      <w:r w:rsidRPr="00112A36">
        <w:rPr>
          <w:b/>
          <w:i/>
          <w:szCs w:val="28"/>
        </w:rPr>
        <w:t>когнитивный</w:t>
      </w:r>
      <w:r>
        <w:rPr>
          <w:szCs w:val="28"/>
        </w:rPr>
        <w:t xml:space="preserve">, благодаря которому у школьников возникает желание постигать новое в мире живой природы, понимать сущность и взаимосвязь её процессов и явлений; </w:t>
      </w:r>
    </w:p>
    <w:p w:rsidR="00112A36" w:rsidRDefault="00112A36" w:rsidP="00112A36">
      <w:pPr>
        <w:rPr>
          <w:szCs w:val="28"/>
        </w:rPr>
      </w:pPr>
      <w:r>
        <w:rPr>
          <w:szCs w:val="28"/>
        </w:rPr>
        <w:t xml:space="preserve">- </w:t>
      </w:r>
      <w:r w:rsidRPr="00BD2BF1">
        <w:rPr>
          <w:b/>
          <w:i/>
          <w:szCs w:val="28"/>
        </w:rPr>
        <w:t>практико-креативный</w:t>
      </w:r>
      <w:r>
        <w:rPr>
          <w:szCs w:val="28"/>
        </w:rPr>
        <w:t xml:space="preserve">, определяющий стремление ребёнка не только поддерживать </w:t>
      </w:r>
      <w:r w:rsidR="00BD2BF1">
        <w:rPr>
          <w:szCs w:val="28"/>
        </w:rPr>
        <w:t xml:space="preserve">экологический </w:t>
      </w:r>
      <w:r>
        <w:rPr>
          <w:szCs w:val="28"/>
        </w:rPr>
        <w:t>порядок</w:t>
      </w:r>
      <w:r w:rsidR="00BD2BF1">
        <w:rPr>
          <w:szCs w:val="28"/>
        </w:rPr>
        <w:t xml:space="preserve">, но и </w:t>
      </w:r>
      <w:r>
        <w:rPr>
          <w:szCs w:val="28"/>
        </w:rPr>
        <w:t xml:space="preserve"> воссозда</w:t>
      </w:r>
      <w:r w:rsidR="00BD2BF1">
        <w:rPr>
          <w:szCs w:val="28"/>
        </w:rPr>
        <w:t>ва</w:t>
      </w:r>
      <w:r>
        <w:rPr>
          <w:szCs w:val="28"/>
        </w:rPr>
        <w:t>ть прекрасное своими руками</w:t>
      </w:r>
      <w:r w:rsidR="00BD2BF1">
        <w:rPr>
          <w:szCs w:val="28"/>
        </w:rPr>
        <w:t>;</w:t>
      </w:r>
    </w:p>
    <w:p w:rsidR="00112A36" w:rsidRPr="00112A36" w:rsidRDefault="00367303" w:rsidP="00CB1857">
      <w:pPr>
        <w:ind w:firstLine="0"/>
        <w:rPr>
          <w:szCs w:val="28"/>
        </w:rPr>
      </w:pPr>
      <w:r>
        <w:rPr>
          <w:szCs w:val="28"/>
        </w:rPr>
        <w:t xml:space="preserve">            </w:t>
      </w:r>
      <w:r w:rsidR="00BD2BF1">
        <w:rPr>
          <w:szCs w:val="28"/>
        </w:rPr>
        <w:t xml:space="preserve">- </w:t>
      </w:r>
      <w:r w:rsidR="00BD2BF1" w:rsidRPr="00BD2BF1">
        <w:rPr>
          <w:b/>
          <w:i/>
          <w:szCs w:val="28"/>
        </w:rPr>
        <w:t>тактильный,</w:t>
      </w:r>
      <w:r w:rsidR="00BD2BF1">
        <w:rPr>
          <w:szCs w:val="28"/>
        </w:rPr>
        <w:t xml:space="preserve"> </w:t>
      </w:r>
      <w:r w:rsidR="00112A36">
        <w:rPr>
          <w:szCs w:val="28"/>
        </w:rPr>
        <w:t xml:space="preserve"> позволяющий </w:t>
      </w:r>
      <w:r w:rsidR="00BD2BF1">
        <w:rPr>
          <w:szCs w:val="28"/>
        </w:rPr>
        <w:t>активизировать мыслительные процессы и коммуникативные потребности ребёнка.</w:t>
      </w:r>
    </w:p>
    <w:p w:rsidR="00112A36" w:rsidRPr="00CB1857" w:rsidRDefault="00BD2BF1" w:rsidP="00367303">
      <w:pPr>
        <w:rPr>
          <w:szCs w:val="28"/>
        </w:rPr>
      </w:pPr>
      <w:r w:rsidRPr="00BD2BF1">
        <w:rPr>
          <w:szCs w:val="28"/>
        </w:rPr>
        <w:t xml:space="preserve">Важно формировать ценностное отношение </w:t>
      </w:r>
      <w:r>
        <w:rPr>
          <w:szCs w:val="28"/>
        </w:rPr>
        <w:t xml:space="preserve">к природной среде, закладывать умения и навыки взаимодействия с социоприродной средой, что в результате </w:t>
      </w:r>
      <w:r w:rsidR="00366C83">
        <w:rPr>
          <w:szCs w:val="28"/>
        </w:rPr>
        <w:t xml:space="preserve">должно привести к </w:t>
      </w:r>
      <w:r w:rsidR="00366C83" w:rsidRPr="00366C83">
        <w:rPr>
          <w:b/>
          <w:szCs w:val="28"/>
        </w:rPr>
        <w:t>осознанию маленьким человеком себя частью природы.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b/>
          <w:szCs w:val="28"/>
        </w:rPr>
        <w:t xml:space="preserve"> </w:t>
      </w:r>
      <w:r w:rsidRPr="00984603">
        <w:rPr>
          <w:szCs w:val="28"/>
        </w:rPr>
        <w:t>Программа базируется на следующих концептуальных идеях:</w:t>
      </w:r>
    </w:p>
    <w:p w:rsidR="00367303" w:rsidRPr="00984603" w:rsidRDefault="00367303" w:rsidP="00367303">
      <w:pPr>
        <w:rPr>
          <w:szCs w:val="28"/>
        </w:rPr>
      </w:pPr>
      <w:r w:rsidRPr="00367303">
        <w:rPr>
          <w:szCs w:val="28"/>
        </w:rPr>
        <w:t>1.</w:t>
      </w:r>
      <w:r>
        <w:rPr>
          <w:b/>
          <w:i/>
          <w:szCs w:val="28"/>
        </w:rPr>
        <w:t xml:space="preserve"> </w:t>
      </w:r>
      <w:r w:rsidRPr="00984603">
        <w:rPr>
          <w:szCs w:val="28"/>
        </w:rPr>
        <w:t>Формирование эстетического отношения к окружающему миру</w:t>
      </w:r>
      <w:r>
        <w:rPr>
          <w:szCs w:val="28"/>
        </w:rPr>
        <w:t xml:space="preserve"> </w:t>
      </w:r>
      <w:r w:rsidRPr="00984603">
        <w:rPr>
          <w:szCs w:val="28"/>
        </w:rPr>
        <w:t>происходит в процессе освоения программы. Через красоту</w:t>
      </w:r>
      <w:r>
        <w:rPr>
          <w:szCs w:val="28"/>
        </w:rPr>
        <w:t xml:space="preserve"> природы, воплощенную в собственных изделиях,</w:t>
      </w:r>
      <w:r w:rsidRPr="00984603">
        <w:rPr>
          <w:szCs w:val="28"/>
        </w:rPr>
        <w:t xml:space="preserve"> в духовный мир ребенка проникают гармония, </w:t>
      </w:r>
      <w:r>
        <w:rPr>
          <w:szCs w:val="28"/>
        </w:rPr>
        <w:t>любовь и гуманизм. Воспитанники</w:t>
      </w:r>
      <w:r w:rsidRPr="00984603">
        <w:rPr>
          <w:szCs w:val="28"/>
        </w:rPr>
        <w:t xml:space="preserve"> учатся</w:t>
      </w:r>
      <w:r>
        <w:rPr>
          <w:szCs w:val="28"/>
        </w:rPr>
        <w:t xml:space="preserve"> чувствовать, ценить, понимать </w:t>
      </w:r>
      <w:r w:rsidRPr="00984603">
        <w:rPr>
          <w:szCs w:val="28"/>
        </w:rPr>
        <w:t>и различать красоту в окружающем мире, людях, поступках.</w:t>
      </w:r>
    </w:p>
    <w:p w:rsidR="008A5A62" w:rsidRPr="00984603" w:rsidRDefault="00367303" w:rsidP="008A5A62">
      <w:pPr>
        <w:rPr>
          <w:szCs w:val="28"/>
        </w:rPr>
      </w:pPr>
      <w:r w:rsidRPr="00367303">
        <w:rPr>
          <w:szCs w:val="28"/>
        </w:rPr>
        <w:t xml:space="preserve">2. </w:t>
      </w:r>
      <w:r w:rsidR="008A5A62" w:rsidRPr="00984603">
        <w:rPr>
          <w:szCs w:val="28"/>
        </w:rPr>
        <w:t>Формирование творческой высококультурной личности невозможно без определенного запаса знаний, зрелости суждений и понятий, что позволяет говорить о принятии воспитанниками такой ценности как Познание.</w:t>
      </w:r>
    </w:p>
    <w:p w:rsidR="008A5A62" w:rsidRPr="00984603" w:rsidRDefault="00367303" w:rsidP="008A5A62">
      <w:pPr>
        <w:rPr>
          <w:szCs w:val="28"/>
        </w:rPr>
      </w:pPr>
      <w:r w:rsidRPr="00367303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="008A5A62" w:rsidRPr="00984603">
        <w:rPr>
          <w:szCs w:val="28"/>
        </w:rPr>
        <w:t xml:space="preserve">Освоение программы предполагает развитие у воспитанников таких социально-значимых качеств, как трудолюбие, усидчивость, целеустремленность, умение добиваться желаемого результата, умение доводить начатое дело до конца. Занятия </w:t>
      </w:r>
      <w:r w:rsidR="00CB1857">
        <w:rPr>
          <w:szCs w:val="28"/>
        </w:rPr>
        <w:t>требуют кропотливой</w:t>
      </w:r>
      <w:r w:rsidR="008A5A62" w:rsidRPr="00984603">
        <w:rPr>
          <w:szCs w:val="28"/>
        </w:rPr>
        <w:t xml:space="preserve"> творческой работы, в результате которой формируется отношение к Труду как значимой ценности.</w:t>
      </w:r>
    </w:p>
    <w:p w:rsidR="00367303" w:rsidRPr="00984603" w:rsidRDefault="00367303" w:rsidP="00367303">
      <w:pPr>
        <w:rPr>
          <w:b/>
          <w:i/>
          <w:szCs w:val="28"/>
        </w:rPr>
      </w:pPr>
      <w:r w:rsidRPr="00367303">
        <w:rPr>
          <w:szCs w:val="28"/>
        </w:rPr>
        <w:t>4</w:t>
      </w:r>
      <w:r w:rsidR="008A5A62" w:rsidRPr="00367303">
        <w:rPr>
          <w:szCs w:val="28"/>
        </w:rPr>
        <w:t>.</w:t>
      </w:r>
      <w:r w:rsidRPr="00367303">
        <w:rPr>
          <w:szCs w:val="28"/>
        </w:rPr>
        <w:t xml:space="preserve"> </w:t>
      </w:r>
      <w:r w:rsidRPr="00984603">
        <w:rPr>
          <w:szCs w:val="28"/>
        </w:rPr>
        <w:t xml:space="preserve">Осознание </w:t>
      </w:r>
      <w:r>
        <w:rPr>
          <w:szCs w:val="28"/>
        </w:rPr>
        <w:t>ценности творчества  в детском объединении</w:t>
      </w:r>
      <w:r w:rsidRPr="00984603">
        <w:rPr>
          <w:szCs w:val="28"/>
        </w:rPr>
        <w:t xml:space="preserve"> происходит с самых первых теоретических и практических занятий. Приобретая практические умения и навыки, дети получают возможность удовлетворить потребность в созидании, реализовать желание что-то создавать своими руками.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szCs w:val="28"/>
        </w:rPr>
        <w:t xml:space="preserve">      В основу программы положены следующие принципы: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b/>
          <w:i/>
          <w:szCs w:val="28"/>
        </w:rPr>
        <w:t>-</w:t>
      </w:r>
      <w:r w:rsidRPr="00984603">
        <w:rPr>
          <w:szCs w:val="28"/>
        </w:rPr>
        <w:t xml:space="preserve"> </w:t>
      </w:r>
      <w:r w:rsidRPr="00984603">
        <w:rPr>
          <w:b/>
          <w:i/>
          <w:szCs w:val="28"/>
        </w:rPr>
        <w:t>культуросообразности,</w:t>
      </w:r>
      <w:r w:rsidRPr="00984603">
        <w:rPr>
          <w:szCs w:val="28"/>
        </w:rPr>
        <w:t xml:space="preserve"> обеспечивающей построение образовательного процесса в контексте отечественной культур</w:t>
      </w:r>
      <w:r w:rsidR="00452D25">
        <w:rPr>
          <w:szCs w:val="28"/>
        </w:rPr>
        <w:t>ы</w:t>
      </w:r>
      <w:r w:rsidRPr="00984603">
        <w:rPr>
          <w:szCs w:val="28"/>
        </w:rPr>
        <w:t>;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b/>
          <w:i/>
          <w:szCs w:val="28"/>
        </w:rPr>
        <w:t>-</w:t>
      </w:r>
      <w:r w:rsidRPr="00984603">
        <w:rPr>
          <w:szCs w:val="28"/>
        </w:rPr>
        <w:t xml:space="preserve"> </w:t>
      </w:r>
      <w:r w:rsidRPr="00984603">
        <w:rPr>
          <w:b/>
          <w:i/>
          <w:szCs w:val="28"/>
        </w:rPr>
        <w:t>системности и преемственности</w:t>
      </w:r>
      <w:r w:rsidRPr="00984603">
        <w:rPr>
          <w:szCs w:val="28"/>
        </w:rPr>
        <w:t>, обеспечивающей взаимосвязь и последовательность всех компонентов программы, определяющей соблюдение установок от простого к сложному, от частного – общему;</w:t>
      </w:r>
    </w:p>
    <w:p w:rsidR="008A5A62" w:rsidRPr="00161CB9" w:rsidRDefault="008A5A62" w:rsidP="008A5A62">
      <w:pPr>
        <w:rPr>
          <w:szCs w:val="28"/>
        </w:rPr>
      </w:pPr>
      <w:r w:rsidRPr="00984603">
        <w:rPr>
          <w:b/>
          <w:i/>
          <w:szCs w:val="28"/>
        </w:rPr>
        <w:t>- дифференциации и индивидуализации</w:t>
      </w:r>
      <w:r w:rsidRPr="00984603">
        <w:rPr>
          <w:szCs w:val="28"/>
        </w:rPr>
        <w:t>, предусматривающих создание условий для максимального развития задатков и способностей каждого ребенка, предполагающих реализацию индивидуального маршрута творческого роста каждого воспитанника.</w:t>
      </w:r>
    </w:p>
    <w:p w:rsidR="008A5A62" w:rsidRPr="00984603" w:rsidRDefault="008A5A62" w:rsidP="00452D25">
      <w:pPr>
        <w:rPr>
          <w:szCs w:val="28"/>
        </w:rPr>
      </w:pPr>
      <w:r w:rsidRPr="00984603">
        <w:rPr>
          <w:szCs w:val="28"/>
        </w:rPr>
        <w:t xml:space="preserve">      </w:t>
      </w:r>
      <w:r w:rsidRPr="00984603">
        <w:rPr>
          <w:b/>
          <w:szCs w:val="28"/>
        </w:rPr>
        <w:t xml:space="preserve">Программа имеет </w:t>
      </w:r>
      <w:r w:rsidR="00367303">
        <w:rPr>
          <w:b/>
          <w:szCs w:val="28"/>
        </w:rPr>
        <w:t>комплексную</w:t>
      </w:r>
      <w:r w:rsidR="004F7600">
        <w:rPr>
          <w:b/>
          <w:szCs w:val="28"/>
        </w:rPr>
        <w:t xml:space="preserve"> эколого-б</w:t>
      </w:r>
      <w:r w:rsidR="00367303">
        <w:rPr>
          <w:b/>
          <w:szCs w:val="28"/>
        </w:rPr>
        <w:t>иологическую</w:t>
      </w:r>
      <w:r w:rsidR="004F7600">
        <w:rPr>
          <w:b/>
          <w:szCs w:val="28"/>
        </w:rPr>
        <w:t xml:space="preserve">  направле</w:t>
      </w:r>
      <w:r w:rsidRPr="00984603">
        <w:rPr>
          <w:b/>
          <w:szCs w:val="28"/>
        </w:rPr>
        <w:t>н</w:t>
      </w:r>
      <w:r w:rsidR="00367303">
        <w:rPr>
          <w:b/>
          <w:szCs w:val="28"/>
        </w:rPr>
        <w:t>ность</w:t>
      </w:r>
      <w:r w:rsidR="004F7600">
        <w:rPr>
          <w:b/>
          <w:szCs w:val="28"/>
        </w:rPr>
        <w:t xml:space="preserve"> (с </w:t>
      </w:r>
      <w:r w:rsidR="00367303">
        <w:rPr>
          <w:b/>
          <w:szCs w:val="28"/>
        </w:rPr>
        <w:t xml:space="preserve">использованием компонента </w:t>
      </w:r>
      <w:r w:rsidR="004F7600">
        <w:rPr>
          <w:b/>
          <w:szCs w:val="28"/>
        </w:rPr>
        <w:t>д</w:t>
      </w:r>
      <w:r w:rsidR="00367303">
        <w:rPr>
          <w:b/>
          <w:szCs w:val="28"/>
        </w:rPr>
        <w:t>екоративно-прикладного творчества</w:t>
      </w:r>
      <w:r w:rsidR="004F7600">
        <w:rPr>
          <w:b/>
          <w:szCs w:val="28"/>
        </w:rPr>
        <w:t>)</w:t>
      </w:r>
      <w:r w:rsidRPr="00984603">
        <w:rPr>
          <w:szCs w:val="28"/>
        </w:rPr>
        <w:t xml:space="preserve"> и создает условия, об</w:t>
      </w:r>
      <w:r w:rsidR="00367303">
        <w:rPr>
          <w:szCs w:val="28"/>
        </w:rPr>
        <w:t>еспечивающие развитие креативных</w:t>
      </w:r>
      <w:r w:rsidRPr="00984603">
        <w:rPr>
          <w:szCs w:val="28"/>
        </w:rPr>
        <w:t xml:space="preserve"> способностей детей и подростков с учетом их возможностей и мотивации.</w:t>
      </w:r>
    </w:p>
    <w:p w:rsidR="008A5A62" w:rsidRDefault="008A5A62" w:rsidP="00452D25">
      <w:pPr>
        <w:rPr>
          <w:b/>
          <w:szCs w:val="28"/>
        </w:rPr>
      </w:pPr>
      <w:r w:rsidRPr="00984603">
        <w:rPr>
          <w:szCs w:val="28"/>
        </w:rPr>
        <w:t xml:space="preserve">      </w:t>
      </w:r>
      <w:r w:rsidR="0084033F">
        <w:rPr>
          <w:b/>
          <w:szCs w:val="28"/>
        </w:rPr>
        <w:t>Срок реализации программы – 2</w:t>
      </w:r>
      <w:r w:rsidRPr="00984603">
        <w:rPr>
          <w:b/>
          <w:szCs w:val="28"/>
        </w:rPr>
        <w:t xml:space="preserve"> года.</w:t>
      </w:r>
    </w:p>
    <w:p w:rsidR="008A5A62" w:rsidRPr="00984603" w:rsidRDefault="008A5A62" w:rsidP="008A5A62">
      <w:pPr>
        <w:jc w:val="center"/>
        <w:rPr>
          <w:b/>
          <w:szCs w:val="28"/>
        </w:rPr>
      </w:pPr>
      <w:r w:rsidRPr="00984603">
        <w:rPr>
          <w:b/>
          <w:szCs w:val="28"/>
        </w:rPr>
        <w:t>Возраст воспитанников и режим занятий:</w:t>
      </w:r>
    </w:p>
    <w:p w:rsidR="008A5A62" w:rsidRPr="00984603" w:rsidRDefault="008A5A62" w:rsidP="008A5A62">
      <w:pPr>
        <w:rPr>
          <w:szCs w:val="28"/>
        </w:rPr>
      </w:pPr>
      <w:r>
        <w:rPr>
          <w:szCs w:val="28"/>
        </w:rPr>
        <w:t xml:space="preserve">      </w:t>
      </w:r>
      <w:r w:rsidR="0084033F">
        <w:rPr>
          <w:szCs w:val="28"/>
        </w:rPr>
        <w:t>Программа</w:t>
      </w:r>
      <w:r w:rsidRPr="00984603">
        <w:rPr>
          <w:szCs w:val="28"/>
        </w:rPr>
        <w:t xml:space="preserve"> рассчитан</w:t>
      </w:r>
      <w:r w:rsidR="00452D25">
        <w:rPr>
          <w:szCs w:val="28"/>
        </w:rPr>
        <w:t>а на детей в возрасте от 6 до 16</w:t>
      </w:r>
      <w:r w:rsidRPr="00984603">
        <w:rPr>
          <w:szCs w:val="28"/>
        </w:rPr>
        <w:t xml:space="preserve"> лет. Занятия в группах первого года обучения проводятся 2 раза в неделю по 2 часа, занятия в группах </w:t>
      </w:r>
      <w:r w:rsidR="00452D25">
        <w:rPr>
          <w:szCs w:val="28"/>
        </w:rPr>
        <w:t>2 года обучения проводятся 2 раза в неделю по 3</w:t>
      </w:r>
      <w:r w:rsidRPr="00984603">
        <w:rPr>
          <w:szCs w:val="28"/>
        </w:rPr>
        <w:t xml:space="preserve"> часа.</w:t>
      </w:r>
    </w:p>
    <w:p w:rsidR="008A5A62" w:rsidRPr="00984603" w:rsidRDefault="008A5A62" w:rsidP="008A5A62">
      <w:pPr>
        <w:rPr>
          <w:b/>
          <w:szCs w:val="28"/>
        </w:rPr>
      </w:pPr>
      <w:r w:rsidRPr="00984603">
        <w:rPr>
          <w:szCs w:val="28"/>
        </w:rPr>
        <w:t xml:space="preserve">      Каждый год происходит новый набор в</w:t>
      </w:r>
      <w:r w:rsidR="0084033F">
        <w:rPr>
          <w:szCs w:val="28"/>
        </w:rPr>
        <w:t xml:space="preserve"> детское объединение</w:t>
      </w:r>
      <w:r w:rsidRPr="00984603">
        <w:rPr>
          <w:szCs w:val="28"/>
        </w:rPr>
        <w:t>.</w:t>
      </w:r>
      <w:r w:rsidR="004F7600">
        <w:rPr>
          <w:b/>
          <w:szCs w:val="28"/>
        </w:rPr>
        <w:t xml:space="preserve">  </w:t>
      </w:r>
    </w:p>
    <w:p w:rsidR="008A5A62" w:rsidRPr="00984603" w:rsidRDefault="008A5A62" w:rsidP="008A5A62">
      <w:pPr>
        <w:rPr>
          <w:b/>
          <w:szCs w:val="28"/>
        </w:rPr>
      </w:pPr>
      <w:r w:rsidRPr="00984603">
        <w:rPr>
          <w:b/>
          <w:szCs w:val="28"/>
        </w:rPr>
        <w:t xml:space="preserve"> Форма организации образовательного процесса :</w:t>
      </w:r>
    </w:p>
    <w:p w:rsidR="008A5A62" w:rsidRPr="00984603" w:rsidRDefault="008A5A62" w:rsidP="008A5A62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>Индивидуальные и групповые занятия,</w:t>
      </w:r>
    </w:p>
    <w:p w:rsidR="008A5A62" w:rsidRPr="00984603" w:rsidRDefault="008A5A62" w:rsidP="008A5A62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>Беседы</w:t>
      </w:r>
    </w:p>
    <w:p w:rsidR="008A5A62" w:rsidRPr="00984603" w:rsidRDefault="008A5A62" w:rsidP="008A5A62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>Практические работы с индивидуальным консультированием</w:t>
      </w:r>
    </w:p>
    <w:p w:rsidR="008A5A62" w:rsidRPr="00984603" w:rsidRDefault="008A5A62" w:rsidP="008A5A62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>Выставки</w:t>
      </w:r>
    </w:p>
    <w:p w:rsidR="008A5A62" w:rsidRPr="00984603" w:rsidRDefault="008A5A62" w:rsidP="008A5A62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>Конкурсы</w:t>
      </w:r>
    </w:p>
    <w:p w:rsidR="00367303" w:rsidRDefault="008A5A62" w:rsidP="00367303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984603">
        <w:rPr>
          <w:szCs w:val="28"/>
        </w:rPr>
        <w:t xml:space="preserve">Экскурсии </w:t>
      </w:r>
    </w:p>
    <w:p w:rsidR="008A5A62" w:rsidRPr="00984603" w:rsidRDefault="008A5A62" w:rsidP="00367303">
      <w:pPr>
        <w:numPr>
          <w:ilvl w:val="0"/>
          <w:numId w:val="13"/>
        </w:numPr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Pr="00984603">
        <w:rPr>
          <w:szCs w:val="28"/>
        </w:rPr>
        <w:t xml:space="preserve">       </w:t>
      </w:r>
    </w:p>
    <w:p w:rsidR="008A5A62" w:rsidRPr="00367303" w:rsidRDefault="008A5A62" w:rsidP="008A5A62">
      <w:pPr>
        <w:rPr>
          <w:b/>
          <w:szCs w:val="28"/>
        </w:rPr>
      </w:pPr>
      <w:r w:rsidRPr="00367303">
        <w:rPr>
          <w:b/>
          <w:szCs w:val="28"/>
        </w:rPr>
        <w:t xml:space="preserve">Программа ставит следующие  </w:t>
      </w:r>
      <w:r w:rsidR="00452D25" w:rsidRPr="00367303">
        <w:rPr>
          <w:b/>
          <w:szCs w:val="28"/>
        </w:rPr>
        <w:t xml:space="preserve">цели и </w:t>
      </w:r>
      <w:r w:rsidRPr="00367303">
        <w:rPr>
          <w:b/>
          <w:szCs w:val="28"/>
        </w:rPr>
        <w:t>задачи:</w:t>
      </w:r>
    </w:p>
    <w:p w:rsidR="00452D25" w:rsidRDefault="00452D25" w:rsidP="00452D25">
      <w:pPr>
        <w:ind w:left="-141" w:firstLine="0"/>
      </w:pPr>
      <w:r>
        <w:rPr>
          <w:b/>
          <w:szCs w:val="28"/>
          <w:u w:val="single"/>
        </w:rPr>
        <w:t>Цель:</w:t>
      </w:r>
      <w:r w:rsidRPr="00430373">
        <w:t xml:space="preserve"> </w:t>
      </w:r>
      <w:r>
        <w:t>создание условий для воспитания в детях любви к природе, родному краю, формирования экологической культуры, осуществления эстетического, нравственного и трудового воспитания детей.</w:t>
      </w:r>
    </w:p>
    <w:p w:rsidR="00452D25" w:rsidRPr="00EA53E1" w:rsidRDefault="00452D25" w:rsidP="00452D25">
      <w:pPr>
        <w:ind w:left="-141" w:firstLine="0"/>
      </w:pPr>
      <w:r w:rsidRPr="00430373">
        <w:rPr>
          <w:b/>
          <w:szCs w:val="28"/>
          <w:u w:val="single"/>
        </w:rPr>
        <w:t>Задачи</w:t>
      </w:r>
      <w:r w:rsidRPr="00430373">
        <w:rPr>
          <w:b/>
        </w:rPr>
        <w:t xml:space="preserve"> :</w:t>
      </w:r>
    </w:p>
    <w:p w:rsidR="00452D25" w:rsidRDefault="00452D25" w:rsidP="00452D25">
      <w:pPr>
        <w:ind w:firstLine="0"/>
        <w:rPr>
          <w:b/>
          <w:u w:val="single"/>
        </w:rPr>
      </w:pPr>
      <w:r w:rsidRPr="00430373">
        <w:rPr>
          <w:b/>
          <w:u w:val="single"/>
        </w:rPr>
        <w:t>образовательные:</w:t>
      </w:r>
    </w:p>
    <w:p w:rsidR="00452D25" w:rsidRDefault="00452D25" w:rsidP="00452D25">
      <w:pPr>
        <w:ind w:firstLine="0"/>
      </w:pPr>
      <w:r w:rsidRPr="00AC4CE8">
        <w:t xml:space="preserve">           - </w:t>
      </w:r>
      <w:r>
        <w:t xml:space="preserve"> дать необходимые знания об экологии, законах развития природы; растениях, их целебных свойствах ;</w:t>
      </w:r>
    </w:p>
    <w:p w:rsidR="00452D25" w:rsidRDefault="00452D25" w:rsidP="00452D25">
      <w:pPr>
        <w:ind w:firstLine="0"/>
      </w:pPr>
      <w:r>
        <w:t xml:space="preserve">           - дать детям необходимые знания о природных материалах, используемых в декоративно-прикладном творчестве;</w:t>
      </w:r>
    </w:p>
    <w:p w:rsidR="00452D25" w:rsidRPr="00EA53E1" w:rsidRDefault="00452D25" w:rsidP="00452D25">
      <w:pPr>
        <w:ind w:left="-141" w:firstLine="0"/>
        <w:rPr>
          <w:b/>
          <w:u w:val="single"/>
        </w:rPr>
      </w:pPr>
      <w:r w:rsidRPr="00430373">
        <w:rPr>
          <w:b/>
          <w:u w:val="single"/>
        </w:rPr>
        <w:t>воспитательные:</w:t>
      </w:r>
    </w:p>
    <w:p w:rsidR="00452D25" w:rsidRPr="00430373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 xml:space="preserve"> развивать творческие способности обучающихся;</w:t>
      </w:r>
    </w:p>
    <w:p w:rsidR="00452D25" w:rsidRPr="00EA53E1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>формировать  художественный вкус детей;</w:t>
      </w:r>
    </w:p>
    <w:p w:rsidR="00452D25" w:rsidRPr="00EA53E1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>формировать гражданское сознание, приобщать ребёнка к понятиям красоты, гуманности, здравого смысла;</w:t>
      </w:r>
    </w:p>
    <w:p w:rsidR="00452D25" w:rsidRPr="0069555F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 xml:space="preserve">воспитывать правильное поведение человека в природе;  </w:t>
      </w:r>
    </w:p>
    <w:p w:rsidR="00452D25" w:rsidRPr="00452D25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 xml:space="preserve"> воспитывать доброжелательность, толерантность, умение общаться в коллективе; </w:t>
      </w:r>
    </w:p>
    <w:p w:rsidR="00452D25" w:rsidRPr="00430373" w:rsidRDefault="00452D25" w:rsidP="00452D25">
      <w:pPr>
        <w:numPr>
          <w:ilvl w:val="0"/>
          <w:numId w:val="14"/>
        </w:numPr>
        <w:spacing w:after="0"/>
        <w:rPr>
          <w:b/>
          <w:u w:val="single"/>
        </w:rPr>
      </w:pPr>
      <w:r>
        <w:t>способствовать социальной адаптации ребёнка в современном мире.</w:t>
      </w:r>
    </w:p>
    <w:p w:rsidR="00452D25" w:rsidRDefault="00452D25" w:rsidP="00452D25">
      <w:pPr>
        <w:ind w:left="-141" w:firstLine="0"/>
        <w:rPr>
          <w:b/>
          <w:u w:val="single"/>
        </w:rPr>
      </w:pPr>
      <w:r>
        <w:rPr>
          <w:b/>
          <w:u w:val="single"/>
        </w:rPr>
        <w:t>р</w:t>
      </w:r>
      <w:r w:rsidRPr="00430373">
        <w:rPr>
          <w:b/>
          <w:u w:val="single"/>
        </w:rPr>
        <w:t>азвивающие</w:t>
      </w:r>
      <w:r>
        <w:rPr>
          <w:b/>
          <w:u w:val="single"/>
        </w:rPr>
        <w:t xml:space="preserve">: </w:t>
      </w:r>
    </w:p>
    <w:p w:rsidR="00452D25" w:rsidRDefault="00452D25" w:rsidP="00452D25">
      <w:pPr>
        <w:numPr>
          <w:ilvl w:val="0"/>
          <w:numId w:val="14"/>
        </w:numPr>
        <w:spacing w:after="0"/>
      </w:pPr>
      <w:r>
        <w:t xml:space="preserve"> развить умения и навыки, требуемые при изготовлении изделий декоративно-прикладного направления из природных материалов, ткани, кожи и солёного теста;</w:t>
      </w:r>
    </w:p>
    <w:p w:rsidR="00452D25" w:rsidRDefault="00452D25" w:rsidP="00452D25">
      <w:pPr>
        <w:numPr>
          <w:ilvl w:val="0"/>
          <w:numId w:val="14"/>
        </w:numPr>
        <w:spacing w:after="0"/>
      </w:pPr>
      <w:r>
        <w:t>развить устойчивый познавательный интерес.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b/>
          <w:szCs w:val="28"/>
        </w:rPr>
        <w:t>Отслеживание результатов деятельности</w:t>
      </w:r>
      <w:r w:rsidRPr="00984603">
        <w:rPr>
          <w:szCs w:val="28"/>
        </w:rPr>
        <w:t xml:space="preserve"> происходит </w:t>
      </w:r>
    </w:p>
    <w:p w:rsidR="00C24525" w:rsidRDefault="008A5A62" w:rsidP="008A5A62">
      <w:pPr>
        <w:rPr>
          <w:szCs w:val="28"/>
        </w:rPr>
      </w:pPr>
      <w:r w:rsidRPr="00984603">
        <w:rPr>
          <w:szCs w:val="28"/>
        </w:rPr>
        <w:t>-  по итогам</w:t>
      </w:r>
      <w:r w:rsidR="00C24525">
        <w:rPr>
          <w:szCs w:val="28"/>
        </w:rPr>
        <w:t xml:space="preserve"> тестирования теоретических знаний и практических навыков;</w:t>
      </w:r>
    </w:p>
    <w:p w:rsidR="008A5A62" w:rsidRPr="00984603" w:rsidRDefault="00C24525" w:rsidP="008A5A62">
      <w:pPr>
        <w:rPr>
          <w:szCs w:val="28"/>
        </w:rPr>
      </w:pPr>
      <w:r>
        <w:rPr>
          <w:szCs w:val="28"/>
        </w:rPr>
        <w:t>- по итогам</w:t>
      </w:r>
      <w:r w:rsidR="008A5A62" w:rsidRPr="00984603">
        <w:rPr>
          <w:szCs w:val="28"/>
        </w:rPr>
        <w:t xml:space="preserve"> конкурсов;</w:t>
      </w:r>
    </w:p>
    <w:p w:rsidR="008A5A62" w:rsidRPr="00984603" w:rsidRDefault="008A5A62" w:rsidP="008A5A62">
      <w:pPr>
        <w:rPr>
          <w:szCs w:val="28"/>
        </w:rPr>
      </w:pPr>
      <w:r w:rsidRPr="00984603">
        <w:rPr>
          <w:szCs w:val="28"/>
        </w:rPr>
        <w:t>- по итогам выставок и презентаций.</w:t>
      </w:r>
    </w:p>
    <w:p w:rsidR="003C405F" w:rsidRDefault="003C405F">
      <w:pPr>
        <w:pStyle w:val="31"/>
      </w:pPr>
    </w:p>
    <w:p w:rsidR="003C405F" w:rsidRDefault="003C405F">
      <w:pPr>
        <w:pStyle w:val="31"/>
      </w:pPr>
    </w:p>
    <w:p w:rsidR="003C405F" w:rsidRDefault="003C405F" w:rsidP="004F7600">
      <w:pPr>
        <w:pStyle w:val="31"/>
        <w:ind w:left="0" w:firstLine="0"/>
      </w:pPr>
    </w:p>
    <w:p w:rsidR="007E6D91" w:rsidRDefault="00CF10CF">
      <w:pPr>
        <w:pStyle w:val="20"/>
        <w:pageBreakBefore/>
      </w:pPr>
      <w:r>
        <w:t>Учебно-т</w:t>
      </w:r>
      <w:r w:rsidR="007E6D91">
        <w:t>ематический план</w:t>
      </w:r>
    </w:p>
    <w:p w:rsidR="007E6D91" w:rsidRPr="006A7D74" w:rsidRDefault="007E6D91">
      <w:pPr>
        <w:pStyle w:val="30"/>
        <w:rPr>
          <w:b/>
        </w:rPr>
      </w:pPr>
      <w:r w:rsidRPr="006A7D74">
        <w:rPr>
          <w:b/>
        </w:rPr>
        <w:t>1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276"/>
        <w:gridCol w:w="1276"/>
      </w:tblGrid>
      <w:tr w:rsidR="007E6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bottom w:val="nil"/>
            </w:tcBorders>
            <w:vAlign w:val="center"/>
          </w:tcPr>
          <w:p w:rsidR="007E6D91" w:rsidRDefault="007E6D91">
            <w:pPr>
              <w:pStyle w:val="4"/>
              <w:spacing w:before="0" w:line="240" w:lineRule="auto"/>
            </w:pPr>
            <w:r>
              <w:t>Название темы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  <w:r>
              <w:t>Кол-во</w:t>
            </w:r>
          </w:p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  <w: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7E6D91" w:rsidRDefault="007E6D91">
            <w:pPr>
              <w:pStyle w:val="5"/>
              <w:spacing w:before="0" w:line="240" w:lineRule="auto"/>
            </w:pPr>
            <w:r>
              <w:t>Из них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7E6D91" w:rsidRDefault="007E6D91">
            <w:pPr>
              <w:spacing w:after="0" w:line="240" w:lineRule="auto"/>
              <w:ind w:left="-57" w:right="-57" w:firstLine="1418"/>
              <w:jc w:val="center"/>
            </w:pPr>
          </w:p>
        </w:tc>
        <w:tc>
          <w:tcPr>
            <w:tcW w:w="5386" w:type="dxa"/>
            <w:vMerge/>
            <w:tcBorders>
              <w:top w:val="nil"/>
            </w:tcBorders>
            <w:vAlign w:val="center"/>
          </w:tcPr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1276" w:type="dxa"/>
            <w:vAlign w:val="center"/>
          </w:tcPr>
          <w:p w:rsidR="007E6D91" w:rsidRDefault="007E6D91">
            <w:pPr>
              <w:spacing w:after="0" w:line="240" w:lineRule="auto"/>
              <w:ind w:left="-57" w:right="-57" w:hanging="17"/>
              <w:jc w:val="center"/>
            </w:pPr>
            <w:r>
              <w:t>Теория</w:t>
            </w:r>
          </w:p>
        </w:tc>
        <w:tc>
          <w:tcPr>
            <w:tcW w:w="1276" w:type="dxa"/>
            <w:vAlign w:val="center"/>
          </w:tcPr>
          <w:p w:rsidR="007E6D91" w:rsidRDefault="007E6D91">
            <w:pPr>
              <w:spacing w:after="0" w:line="240" w:lineRule="auto"/>
              <w:ind w:left="-57" w:right="-57" w:firstLine="0"/>
              <w:jc w:val="center"/>
            </w:pPr>
            <w:r>
              <w:t>Практика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</w:pPr>
            <w:r>
              <w:t>Вводное занятие</w:t>
            </w:r>
            <w:r w:rsidR="00CF10CF">
              <w:t xml:space="preserve"> «В мире лесной красоты»</w:t>
            </w:r>
          </w:p>
        </w:tc>
        <w:tc>
          <w:tcPr>
            <w:tcW w:w="992" w:type="dxa"/>
            <w:vAlign w:val="center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softHyphen/>
              <w:t>–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E6D91" w:rsidRDefault="00CF10CF" w:rsidP="00292193">
            <w:pPr>
              <w:ind w:firstLine="0"/>
            </w:pPr>
            <w:r>
              <w:t xml:space="preserve"> </w:t>
            </w:r>
            <w:r w:rsidR="00FF71ED">
              <w:t>Осень.</w:t>
            </w:r>
            <w:r w:rsidR="00CE7E63">
              <w:t xml:space="preserve"> </w:t>
            </w:r>
            <w:r w:rsidR="00FF71ED">
              <w:t>«П</w:t>
            </w:r>
            <w:r w:rsidR="00292193" w:rsidRPr="00292193">
              <w:t>рекрасная пора, очей очарованье»</w:t>
            </w:r>
          </w:p>
        </w:tc>
        <w:tc>
          <w:tcPr>
            <w:tcW w:w="992" w:type="dxa"/>
            <w:vAlign w:val="center"/>
          </w:tcPr>
          <w:p w:rsidR="007E6D91" w:rsidRDefault="006A7D74">
            <w:pPr>
              <w:spacing w:before="120" w:after="120" w:line="240" w:lineRule="auto"/>
              <w:ind w:left="-57" w:right="-57" w:firstLine="0"/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28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7E6D91" w:rsidRDefault="000E70C2">
            <w:pPr>
              <w:spacing w:before="120" w:after="120" w:line="240" w:lineRule="auto"/>
              <w:ind w:left="-57" w:right="-57" w:firstLine="0"/>
              <w:jc w:val="left"/>
            </w:pPr>
            <w:r>
              <w:t>Лес и человек</w:t>
            </w:r>
            <w:r w:rsidR="00D763CA">
              <w:t>. Ягодознание.</w:t>
            </w:r>
          </w:p>
        </w:tc>
        <w:tc>
          <w:tcPr>
            <w:tcW w:w="992" w:type="dxa"/>
            <w:vAlign w:val="center"/>
          </w:tcPr>
          <w:p w:rsidR="007E6D91" w:rsidRDefault="006A7D74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  <w:r w:rsidR="0084033F">
              <w:t>4</w:t>
            </w:r>
          </w:p>
        </w:tc>
        <w:tc>
          <w:tcPr>
            <w:tcW w:w="1276" w:type="dxa"/>
            <w:vAlign w:val="center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  <w:r w:rsidR="0084033F">
              <w:t>1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7E6D91" w:rsidRPr="000E70C2" w:rsidRDefault="000E70C2">
            <w:pPr>
              <w:spacing w:before="120" w:after="120" w:line="240" w:lineRule="auto"/>
              <w:ind w:left="-57" w:right="-57" w:firstLine="0"/>
              <w:jc w:val="left"/>
              <w:rPr>
                <w:szCs w:val="28"/>
              </w:rPr>
            </w:pPr>
            <w:r w:rsidRPr="000E70C2">
              <w:rPr>
                <w:szCs w:val="28"/>
              </w:rPr>
              <w:t>«Чародейкою-зимою околдован лес стоит»</w:t>
            </w:r>
          </w:p>
        </w:tc>
        <w:tc>
          <w:tcPr>
            <w:tcW w:w="992" w:type="dxa"/>
            <w:vAlign w:val="center"/>
          </w:tcPr>
          <w:p w:rsidR="007E6D91" w:rsidRDefault="006A7D74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  <w:r w:rsidR="0084033F">
              <w:t>8</w:t>
            </w:r>
          </w:p>
        </w:tc>
        <w:tc>
          <w:tcPr>
            <w:tcW w:w="1276" w:type="dxa"/>
            <w:vAlign w:val="center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  <w:r w:rsidR="0084033F">
              <w:t>5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7E6D91" w:rsidRPr="000E70C2" w:rsidRDefault="000E70C2" w:rsidP="000E70C2">
            <w:pPr>
              <w:pStyle w:val="40"/>
              <w:ind w:right="-284"/>
              <w:rPr>
                <w:b w:val="0"/>
                <w:sz w:val="28"/>
                <w:szCs w:val="28"/>
                <w:u w:val="none"/>
              </w:rPr>
            </w:pPr>
            <w:r w:rsidRPr="000E70C2">
              <w:rPr>
                <w:b w:val="0"/>
                <w:sz w:val="28"/>
                <w:szCs w:val="28"/>
                <w:u w:val="none"/>
              </w:rPr>
              <w:t>Кожаная пластика</w:t>
            </w:r>
          </w:p>
        </w:tc>
        <w:tc>
          <w:tcPr>
            <w:tcW w:w="992" w:type="dxa"/>
            <w:vAlign w:val="center"/>
          </w:tcPr>
          <w:p w:rsidR="007E6D91" w:rsidRPr="000E70C2" w:rsidRDefault="006A7D74">
            <w:pPr>
              <w:spacing w:before="120" w:after="120" w:line="240" w:lineRule="auto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right="-57" w:firstLine="0"/>
              <w:jc w:val="center"/>
            </w:pPr>
            <w:r>
              <w:t>20</w:t>
            </w:r>
          </w:p>
        </w:tc>
      </w:tr>
      <w:tr w:rsidR="008403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4033F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84033F" w:rsidRDefault="0084033F">
            <w:pPr>
              <w:spacing w:before="120" w:after="120" w:line="240" w:lineRule="auto"/>
              <w:ind w:left="-57" w:right="-57" w:firstLine="0"/>
              <w:jc w:val="left"/>
            </w:pPr>
            <w:r>
              <w:t xml:space="preserve">«Весна идёт, весне дорогу!» </w:t>
            </w:r>
          </w:p>
        </w:tc>
        <w:tc>
          <w:tcPr>
            <w:tcW w:w="992" w:type="dxa"/>
            <w:vAlign w:val="center"/>
          </w:tcPr>
          <w:p w:rsidR="0084033F" w:rsidRDefault="0084033F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84033F" w:rsidRDefault="0084033F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84033F" w:rsidRDefault="0084033F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22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left"/>
            </w:pPr>
            <w:r>
              <w:t>Редкие и исчезающие растения. «Красная книга» Тульского региона</w:t>
            </w:r>
          </w:p>
        </w:tc>
        <w:tc>
          <w:tcPr>
            <w:tcW w:w="992" w:type="dxa"/>
            <w:vAlign w:val="center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6D91" w:rsidRDefault="0084033F">
            <w:pPr>
              <w:spacing w:before="120" w:after="120" w:line="240" w:lineRule="auto"/>
              <w:ind w:left="-57" w:right="-57" w:firstLine="0"/>
              <w:jc w:val="center"/>
            </w:pPr>
            <w:r>
              <w:t>10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7E6D91" w:rsidRDefault="00CE7E63">
            <w:pPr>
              <w:spacing w:before="120" w:after="120" w:line="240" w:lineRule="auto"/>
              <w:ind w:left="-57" w:right="-57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992" w:type="dxa"/>
            <w:vAlign w:val="center"/>
          </w:tcPr>
          <w:p w:rsidR="007E6D91" w:rsidRDefault="00CE7E63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6D91" w:rsidRDefault="00CE7E63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6D91" w:rsidRDefault="00CE7E63" w:rsidP="00CE7E63">
            <w:pPr>
              <w:spacing w:before="120" w:after="120" w:line="240" w:lineRule="auto"/>
              <w:ind w:right="-57" w:firstLine="0"/>
              <w:jc w:val="center"/>
            </w:pPr>
            <w:r>
              <w:t>-</w:t>
            </w:r>
          </w:p>
        </w:tc>
      </w:tr>
      <w:tr w:rsidR="00CE7E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CE7E63" w:rsidRDefault="00CE7E63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CE7E63" w:rsidRDefault="00CE7E63">
            <w:pPr>
              <w:spacing w:before="120" w:after="120" w:line="240" w:lineRule="auto"/>
              <w:ind w:left="-57" w:right="-57" w:firstLine="0"/>
              <w:jc w:val="left"/>
            </w:pPr>
            <w:r>
              <w:t>Экскурсии, тематические вечера.</w:t>
            </w:r>
          </w:p>
        </w:tc>
        <w:tc>
          <w:tcPr>
            <w:tcW w:w="992" w:type="dxa"/>
            <w:vAlign w:val="center"/>
          </w:tcPr>
          <w:p w:rsidR="00CE7E63" w:rsidRDefault="00CE7E63">
            <w:pPr>
              <w:spacing w:before="120" w:after="120" w:line="240" w:lineRule="auto"/>
              <w:ind w:left="-57" w:right="-57" w:firstLine="0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E7E63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E7E63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8</w:t>
            </w:r>
          </w:p>
        </w:tc>
      </w:tr>
      <w:tr w:rsidR="007E6D9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  <w:tcBorders>
              <w:left w:val="nil"/>
            </w:tcBorders>
          </w:tcPr>
          <w:p w:rsidR="007E6D91" w:rsidRDefault="007E6D91">
            <w:pPr>
              <w:spacing w:before="120" w:after="120" w:line="240" w:lineRule="auto"/>
              <w:ind w:left="-57" w:right="-57" w:firstLine="0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7E6D91" w:rsidRDefault="007E6D91">
            <w:pPr>
              <w:spacing w:before="120" w:after="120" w:line="240" w:lineRule="auto"/>
              <w:ind w:left="-57" w:right="-57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144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7E6D91" w:rsidRDefault="00A9622F">
            <w:pPr>
              <w:spacing w:before="120" w:after="120" w:line="240" w:lineRule="auto"/>
              <w:ind w:left="-57" w:right="-57" w:firstLine="0"/>
              <w:jc w:val="center"/>
            </w:pPr>
            <w:r>
              <w:t>114</w:t>
            </w:r>
          </w:p>
        </w:tc>
      </w:tr>
    </w:tbl>
    <w:p w:rsidR="007E6D91" w:rsidRDefault="007E6D91">
      <w:pPr>
        <w:pStyle w:val="20"/>
        <w:keepNext/>
        <w:pageBreakBefore/>
      </w:pPr>
      <w:r>
        <w:t>Краткое содержание программы</w:t>
      </w:r>
    </w:p>
    <w:p w:rsidR="007E6D91" w:rsidRDefault="007E6D91">
      <w:pPr>
        <w:pStyle w:val="30"/>
      </w:pPr>
      <w:r>
        <w:t>1 год обучения</w:t>
      </w:r>
    </w:p>
    <w:p w:rsidR="007E6D91" w:rsidRDefault="007E6D91" w:rsidP="000E46D5">
      <w:pPr>
        <w:pStyle w:val="40"/>
        <w:spacing w:line="240" w:lineRule="auto"/>
        <w:jc w:val="left"/>
      </w:pPr>
      <w:r>
        <w:t>Вводное занятие</w:t>
      </w:r>
    </w:p>
    <w:p w:rsidR="007E6D91" w:rsidRDefault="00CF10CF" w:rsidP="000E46D5">
      <w:pPr>
        <w:pStyle w:val="a6"/>
        <w:spacing w:line="240" w:lineRule="auto"/>
        <w:ind w:firstLine="0"/>
      </w:pPr>
      <w:r>
        <w:t xml:space="preserve">Беседа «В мире лесной красоты». </w:t>
      </w:r>
      <w:r w:rsidR="007E6D91">
        <w:t>Организационные вопросы: режим работы объединения, выборы органов самоуправления, закрепление рабочих мест. Культура труда. Общие правила безопасности труда, производственной санитарии и личной гигиены.</w:t>
      </w:r>
    </w:p>
    <w:p w:rsidR="00CF10CF" w:rsidRPr="00292193" w:rsidRDefault="00292193" w:rsidP="000E46D5">
      <w:pPr>
        <w:spacing w:line="240" w:lineRule="auto"/>
        <w:ind w:firstLine="0"/>
        <w:rPr>
          <w:b/>
          <w:sz w:val="32"/>
          <w:szCs w:val="32"/>
          <w:u w:val="single"/>
        </w:rPr>
      </w:pPr>
      <w:r w:rsidRPr="00292193">
        <w:rPr>
          <w:b/>
          <w:sz w:val="32"/>
          <w:szCs w:val="32"/>
          <w:u w:val="single"/>
        </w:rPr>
        <w:t>Тема 1.  «Осень</w:t>
      </w:r>
      <w:r w:rsidR="000E70C2">
        <w:rPr>
          <w:b/>
          <w:sz w:val="32"/>
          <w:szCs w:val="32"/>
          <w:u w:val="single"/>
        </w:rPr>
        <w:t xml:space="preserve"> </w:t>
      </w:r>
      <w:r w:rsidRPr="00292193">
        <w:rPr>
          <w:b/>
          <w:sz w:val="32"/>
          <w:szCs w:val="32"/>
          <w:u w:val="single"/>
        </w:rPr>
        <w:t>- прекрасная пора, очей очарованье».</w:t>
      </w:r>
    </w:p>
    <w:p w:rsidR="00292193" w:rsidRDefault="00292193" w:rsidP="000E46D5">
      <w:pPr>
        <w:spacing w:line="240" w:lineRule="auto"/>
        <w:ind w:firstLine="0"/>
      </w:pPr>
      <w:r>
        <w:t xml:space="preserve">Путешествие в удивительный мир парка. Фенологические изменения в природе осенью. Краски и запахи осеннего леса. Развитие восприятия и воображения. </w:t>
      </w:r>
      <w:r w:rsidR="004F7600">
        <w:t>Сухоцветы. Основные приёмы заготовки природного материала и работа с ним.</w:t>
      </w:r>
    </w:p>
    <w:p w:rsidR="007E6D91" w:rsidRDefault="007E6D91" w:rsidP="000E46D5">
      <w:pPr>
        <w:spacing w:line="240" w:lineRule="auto"/>
        <w:ind w:firstLine="0"/>
      </w:pPr>
      <w:r>
        <w:rPr>
          <w:b/>
          <w:i/>
          <w:u w:val="single"/>
        </w:rPr>
        <w:t>Практические занятия.</w:t>
      </w:r>
      <w:r>
        <w:t xml:space="preserve"> </w:t>
      </w:r>
      <w:r w:rsidR="00292193">
        <w:t xml:space="preserve">Прогулка в городской парк. Сбор листьев разной величины и окраски. Сбор различных плодов и семян. Изготовление объёмных цветов из природного материала. Составление осеннего букета. </w:t>
      </w:r>
      <w:r w:rsidR="003747D1">
        <w:t xml:space="preserve">Основные правила составления композиций. </w:t>
      </w:r>
      <w:r w:rsidR="00292193">
        <w:t xml:space="preserve">Подготовка природного материала к работе. Аппликация из семян. </w:t>
      </w:r>
      <w:r>
        <w:t xml:space="preserve">Изготовление </w:t>
      </w:r>
      <w:r w:rsidR="00292193">
        <w:t>декоративного панно из семян, плодов, листьев. Дидактическая игра с загадками, листьями деревьев и кустарников «С какого дерева лист?»</w:t>
      </w:r>
    </w:p>
    <w:p w:rsidR="003747D1" w:rsidRDefault="003747D1" w:rsidP="000E46D5">
      <w:pPr>
        <w:spacing w:line="240" w:lineRule="auto"/>
        <w:ind w:firstLine="0"/>
      </w:pPr>
    </w:p>
    <w:p w:rsidR="007E6D91" w:rsidRPr="00B537FA" w:rsidRDefault="00292193" w:rsidP="000E46D5">
      <w:pPr>
        <w:pStyle w:val="40"/>
        <w:spacing w:line="240" w:lineRule="auto"/>
        <w:ind w:right="-284"/>
        <w:rPr>
          <w:szCs w:val="32"/>
        </w:rPr>
      </w:pPr>
      <w:r w:rsidRPr="00B537FA">
        <w:rPr>
          <w:szCs w:val="32"/>
        </w:rPr>
        <w:t>Тема 2. «Лес и человек</w:t>
      </w:r>
      <w:r w:rsidR="00D763CA">
        <w:rPr>
          <w:szCs w:val="32"/>
        </w:rPr>
        <w:t>. Ягодознание.</w:t>
      </w:r>
      <w:r w:rsidRPr="00B537FA">
        <w:rPr>
          <w:szCs w:val="32"/>
        </w:rPr>
        <w:t>»</w:t>
      </w:r>
    </w:p>
    <w:p w:rsidR="00B537FA" w:rsidRDefault="00B537FA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 w:rsidRPr="00B537FA">
        <w:rPr>
          <w:b w:val="0"/>
          <w:sz w:val="28"/>
          <w:szCs w:val="28"/>
          <w:u w:val="none"/>
        </w:rPr>
        <w:t xml:space="preserve">Лес – зелёные </w:t>
      </w:r>
      <w:r>
        <w:rPr>
          <w:b w:val="0"/>
          <w:sz w:val="28"/>
          <w:szCs w:val="28"/>
          <w:u w:val="none"/>
        </w:rPr>
        <w:t>лёгкие З</w:t>
      </w:r>
      <w:r w:rsidRPr="00B537FA">
        <w:rPr>
          <w:b w:val="0"/>
          <w:sz w:val="28"/>
          <w:szCs w:val="28"/>
          <w:u w:val="none"/>
        </w:rPr>
        <w:t>емли.</w:t>
      </w:r>
      <w:r>
        <w:rPr>
          <w:b w:val="0"/>
          <w:sz w:val="28"/>
          <w:szCs w:val="28"/>
          <w:u w:val="none"/>
        </w:rPr>
        <w:t xml:space="preserve"> Лесная «скатерть-самобранка». Ягодознание. Советы ягоднику. </w:t>
      </w:r>
      <w:r w:rsidR="000E70C2">
        <w:rPr>
          <w:b w:val="0"/>
          <w:sz w:val="28"/>
          <w:szCs w:val="28"/>
          <w:u w:val="none"/>
        </w:rPr>
        <w:t xml:space="preserve">Лечебные свойства ягод. </w:t>
      </w:r>
      <w:r>
        <w:rPr>
          <w:b w:val="0"/>
          <w:sz w:val="28"/>
          <w:szCs w:val="28"/>
          <w:u w:val="none"/>
        </w:rPr>
        <w:t>Лесная кухня. Лесные чаи и витаминные напитки.</w:t>
      </w:r>
    </w:p>
    <w:p w:rsidR="000B654C" w:rsidRDefault="00AB74E3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Строение цветка. Порядок сборки цветка. </w:t>
      </w:r>
      <w:r w:rsidR="000B654C">
        <w:rPr>
          <w:b w:val="0"/>
          <w:sz w:val="28"/>
          <w:szCs w:val="28"/>
          <w:u w:val="none"/>
        </w:rPr>
        <w:t>Аппликация из цветной бумаги. Аппликация методом торцевания из крепированной бумаги. Солёное тесто. Основные приемы работы с солёным тестом.</w:t>
      </w:r>
    </w:p>
    <w:p w:rsidR="00B537FA" w:rsidRPr="000B654C" w:rsidRDefault="000E70C2" w:rsidP="000E46D5">
      <w:pPr>
        <w:pStyle w:val="40"/>
        <w:spacing w:line="240" w:lineRule="auto"/>
        <w:ind w:right="-284"/>
        <w:rPr>
          <w:i/>
          <w:sz w:val="28"/>
          <w:szCs w:val="28"/>
        </w:rPr>
      </w:pPr>
      <w:r w:rsidRPr="00B537FA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. </w:t>
      </w:r>
      <w:r w:rsidR="000B654C" w:rsidRPr="000B654C">
        <w:rPr>
          <w:b w:val="0"/>
          <w:sz w:val="28"/>
          <w:szCs w:val="28"/>
          <w:u w:val="none"/>
        </w:rPr>
        <w:t xml:space="preserve"> </w:t>
      </w:r>
      <w:r w:rsidR="000B654C">
        <w:rPr>
          <w:b w:val="0"/>
          <w:sz w:val="28"/>
          <w:szCs w:val="28"/>
          <w:u w:val="none"/>
        </w:rPr>
        <w:t xml:space="preserve">Аппликация из цветной бумаги. Изготовление цветов </w:t>
      </w:r>
      <w:r w:rsidR="00D763CA">
        <w:rPr>
          <w:b w:val="0"/>
          <w:sz w:val="28"/>
          <w:szCs w:val="28"/>
          <w:u w:val="none"/>
        </w:rPr>
        <w:t xml:space="preserve">и ягод </w:t>
      </w:r>
      <w:r w:rsidR="000B654C">
        <w:rPr>
          <w:b w:val="0"/>
          <w:sz w:val="28"/>
          <w:szCs w:val="28"/>
          <w:u w:val="none"/>
        </w:rPr>
        <w:t xml:space="preserve">методом торцевания из крепированной </w:t>
      </w:r>
      <w:r w:rsidR="00D763CA">
        <w:rPr>
          <w:b w:val="0"/>
          <w:sz w:val="28"/>
          <w:szCs w:val="28"/>
          <w:u w:val="none"/>
        </w:rPr>
        <w:t xml:space="preserve">бумаги. </w:t>
      </w:r>
      <w:r>
        <w:rPr>
          <w:b w:val="0"/>
          <w:sz w:val="28"/>
          <w:szCs w:val="28"/>
          <w:u w:val="none"/>
        </w:rPr>
        <w:t xml:space="preserve">Изготовление лечебных ягод из солёного теста. </w:t>
      </w:r>
      <w:r w:rsidRPr="000E70C2">
        <w:rPr>
          <w:b w:val="0"/>
          <w:sz w:val="28"/>
          <w:szCs w:val="28"/>
          <w:u w:val="none"/>
        </w:rPr>
        <w:t xml:space="preserve">Загадки про ягоды. Викторина </w:t>
      </w:r>
      <w:r>
        <w:rPr>
          <w:b w:val="0"/>
          <w:sz w:val="28"/>
          <w:szCs w:val="28"/>
          <w:u w:val="none"/>
        </w:rPr>
        <w:t>«Ягодка».</w:t>
      </w:r>
    </w:p>
    <w:p w:rsidR="00C277D4" w:rsidRDefault="00C277D4" w:rsidP="000E46D5">
      <w:pPr>
        <w:pStyle w:val="40"/>
        <w:spacing w:line="240" w:lineRule="auto"/>
        <w:ind w:right="-284"/>
        <w:rPr>
          <w:szCs w:val="32"/>
        </w:rPr>
      </w:pPr>
    </w:p>
    <w:p w:rsidR="00B537FA" w:rsidRPr="00B537FA" w:rsidRDefault="00B537FA" w:rsidP="000E46D5">
      <w:pPr>
        <w:pStyle w:val="40"/>
        <w:spacing w:line="240" w:lineRule="auto"/>
        <w:ind w:right="-284"/>
        <w:rPr>
          <w:szCs w:val="32"/>
        </w:rPr>
      </w:pPr>
      <w:r w:rsidRPr="00B537FA">
        <w:rPr>
          <w:szCs w:val="32"/>
        </w:rPr>
        <w:t>Тема 3. «Чародейкою-зимою околдован лес стоит»</w:t>
      </w:r>
    </w:p>
    <w:p w:rsidR="00B537FA" w:rsidRPr="00B537FA" w:rsidRDefault="000E70C2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Фенологические изменения в парке. Деревья зимой. </w:t>
      </w:r>
      <w:r w:rsidR="00B537FA">
        <w:rPr>
          <w:b w:val="0"/>
          <w:sz w:val="28"/>
          <w:szCs w:val="28"/>
          <w:u w:val="none"/>
        </w:rPr>
        <w:t xml:space="preserve">Зимние скульптуры в лесу. </w:t>
      </w:r>
    </w:p>
    <w:p w:rsidR="000E70C2" w:rsidRDefault="00B537FA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 w:rsidRPr="00B537FA">
        <w:rPr>
          <w:i/>
          <w:sz w:val="28"/>
          <w:szCs w:val="28"/>
        </w:rPr>
        <w:t>Практические занятия</w:t>
      </w:r>
      <w:r w:rsidRPr="00B537FA">
        <w:rPr>
          <w:b w:val="0"/>
          <w:i/>
          <w:sz w:val="28"/>
          <w:szCs w:val="28"/>
          <w:u w:val="none"/>
        </w:rPr>
        <w:t xml:space="preserve">. </w:t>
      </w:r>
      <w:r w:rsidRPr="00B537FA">
        <w:rPr>
          <w:b w:val="0"/>
          <w:sz w:val="28"/>
          <w:szCs w:val="28"/>
          <w:u w:val="none"/>
        </w:rPr>
        <w:t>Экскурсия в зимний парк</w:t>
      </w:r>
      <w:r>
        <w:rPr>
          <w:b w:val="0"/>
          <w:sz w:val="28"/>
          <w:szCs w:val="28"/>
          <w:u w:val="none"/>
        </w:rPr>
        <w:t xml:space="preserve">. </w:t>
      </w:r>
      <w:r w:rsidRPr="00B537FA">
        <w:rPr>
          <w:b w:val="0"/>
          <w:sz w:val="28"/>
          <w:szCs w:val="28"/>
          <w:u w:val="none"/>
        </w:rPr>
        <w:t xml:space="preserve"> Составление зимнего букета.</w:t>
      </w:r>
    </w:p>
    <w:p w:rsidR="000E70C2" w:rsidRDefault="000E70C2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Сбор веток, шишек деревьев и кустарников</w:t>
      </w:r>
      <w:r w:rsidR="000B654C">
        <w:rPr>
          <w:b w:val="0"/>
          <w:sz w:val="28"/>
          <w:szCs w:val="28"/>
          <w:u w:val="none"/>
        </w:rPr>
        <w:t xml:space="preserve">. </w:t>
      </w:r>
      <w:r w:rsidR="00D763CA">
        <w:rPr>
          <w:b w:val="0"/>
          <w:sz w:val="28"/>
          <w:szCs w:val="28"/>
          <w:u w:val="none"/>
        </w:rPr>
        <w:t xml:space="preserve">Новогодние открытки. </w:t>
      </w:r>
      <w:r w:rsidR="004F7600">
        <w:rPr>
          <w:b w:val="0"/>
          <w:sz w:val="28"/>
          <w:szCs w:val="28"/>
          <w:u w:val="none"/>
        </w:rPr>
        <w:t>Новогодние композиции, сувениры, украшения.</w:t>
      </w:r>
    </w:p>
    <w:p w:rsidR="00C277D4" w:rsidRDefault="00C277D4" w:rsidP="000E46D5">
      <w:pPr>
        <w:pStyle w:val="40"/>
        <w:spacing w:line="240" w:lineRule="auto"/>
        <w:ind w:right="-284"/>
        <w:rPr>
          <w:szCs w:val="32"/>
        </w:rPr>
      </w:pPr>
    </w:p>
    <w:p w:rsidR="003747D1" w:rsidRDefault="003747D1" w:rsidP="000E46D5">
      <w:pPr>
        <w:pStyle w:val="40"/>
        <w:spacing w:line="240" w:lineRule="auto"/>
        <w:ind w:right="-284"/>
        <w:rPr>
          <w:szCs w:val="32"/>
        </w:rPr>
      </w:pPr>
    </w:p>
    <w:p w:rsidR="000E70C2" w:rsidRPr="000E70C2" w:rsidRDefault="000E70C2" w:rsidP="000E46D5">
      <w:pPr>
        <w:pStyle w:val="40"/>
        <w:spacing w:line="240" w:lineRule="auto"/>
        <w:ind w:right="-284"/>
        <w:rPr>
          <w:szCs w:val="32"/>
        </w:rPr>
      </w:pPr>
      <w:r w:rsidRPr="000E70C2">
        <w:rPr>
          <w:szCs w:val="32"/>
        </w:rPr>
        <w:t xml:space="preserve">Тема 4. «Кожаная пластика». </w:t>
      </w:r>
    </w:p>
    <w:p w:rsidR="00B537FA" w:rsidRDefault="000E70C2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 w:rsidRPr="000E70C2">
        <w:rPr>
          <w:b w:val="0"/>
          <w:sz w:val="28"/>
          <w:szCs w:val="28"/>
          <w:u w:val="none"/>
        </w:rPr>
        <w:t>Кожа.</w:t>
      </w:r>
      <w:r>
        <w:rPr>
          <w:b w:val="0"/>
          <w:sz w:val="28"/>
          <w:szCs w:val="28"/>
          <w:u w:val="none"/>
        </w:rPr>
        <w:t xml:space="preserve"> Виды работ с кожей. Обработка кожи. Техника безопасности при работе с кожей. Техника изготовления панно.</w:t>
      </w:r>
    </w:p>
    <w:p w:rsidR="000E70C2" w:rsidRPr="000E70C2" w:rsidRDefault="000E70C2" w:rsidP="000E46D5">
      <w:pPr>
        <w:pStyle w:val="40"/>
        <w:spacing w:line="240" w:lineRule="auto"/>
        <w:ind w:right="-284"/>
        <w:rPr>
          <w:b w:val="0"/>
          <w:sz w:val="28"/>
          <w:szCs w:val="28"/>
          <w:u w:val="none"/>
        </w:rPr>
      </w:pPr>
      <w:r w:rsidRPr="00B537FA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>.</w:t>
      </w:r>
      <w:r w:rsidRPr="00D763CA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Изготовление панно «Зимняя сказка»</w:t>
      </w:r>
      <w:r w:rsidR="00D763CA">
        <w:rPr>
          <w:b w:val="0"/>
          <w:sz w:val="28"/>
          <w:szCs w:val="28"/>
          <w:u w:val="none"/>
        </w:rPr>
        <w:t>.</w:t>
      </w:r>
    </w:p>
    <w:p w:rsidR="00C277D4" w:rsidRDefault="00C277D4" w:rsidP="000E46D5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</w:p>
    <w:p w:rsidR="00B537FA" w:rsidRDefault="004F7600" w:rsidP="000E46D5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 5</w:t>
      </w:r>
      <w:r w:rsidR="00FF71ED" w:rsidRPr="00FF71ED">
        <w:rPr>
          <w:b/>
          <w:sz w:val="32"/>
          <w:szCs w:val="32"/>
          <w:u w:val="single"/>
        </w:rPr>
        <w:t>. «Весна идёт, весне дорогу»</w:t>
      </w:r>
    </w:p>
    <w:p w:rsidR="00FF71ED" w:rsidRPr="00FF71ED" w:rsidRDefault="00FF71ED" w:rsidP="000E46D5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Весна – время пробуждения природы. Первые весенние признаки. Весенние явления в жизни растений. Первоцветы. Лесные цветы в поэзии, музыке, изобразительном искусстве. Загадки, пословицы, сказки. </w:t>
      </w:r>
      <w:r w:rsidR="008F3A85">
        <w:rPr>
          <w:szCs w:val="28"/>
        </w:rPr>
        <w:t>Аппликация из ткани.</w:t>
      </w:r>
    </w:p>
    <w:p w:rsidR="007E6D91" w:rsidRDefault="007E6D91" w:rsidP="000E46D5">
      <w:pPr>
        <w:pStyle w:val="a6"/>
        <w:spacing w:after="0" w:line="240" w:lineRule="auto"/>
        <w:ind w:firstLine="0"/>
      </w:pPr>
      <w:r>
        <w:rPr>
          <w:b/>
          <w:i/>
          <w:u w:val="single"/>
        </w:rPr>
        <w:t>Практические занятия.</w:t>
      </w:r>
      <w:r>
        <w:t> </w:t>
      </w:r>
      <w:r w:rsidR="00FF71ED">
        <w:t xml:space="preserve">Экскурсии и прогулки «В царстве лесной красоты». </w:t>
      </w:r>
      <w:r>
        <w:t xml:space="preserve">Изготовление </w:t>
      </w:r>
      <w:r w:rsidR="008F3A85">
        <w:t xml:space="preserve">весенних цветов (примула, ландыш, подснежник и др.) из ткани. </w:t>
      </w:r>
      <w:r>
        <w:t>Из</w:t>
      </w:r>
      <w:r w:rsidR="008F3A85">
        <w:t>готовление панно «Весенний букет»</w:t>
      </w:r>
      <w:r>
        <w:t>.</w:t>
      </w:r>
    </w:p>
    <w:p w:rsidR="004F7600" w:rsidRDefault="004F7600" w:rsidP="000E46D5">
      <w:pPr>
        <w:pStyle w:val="a6"/>
        <w:spacing w:after="0" w:line="240" w:lineRule="auto"/>
        <w:ind w:firstLine="0"/>
      </w:pPr>
    </w:p>
    <w:p w:rsidR="004F7600" w:rsidRDefault="004F7600" w:rsidP="004F7600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 6</w:t>
      </w:r>
      <w:r w:rsidRPr="000B65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«Редкие и исчезающие растения. «Красная книга»</w:t>
      </w:r>
      <w:r w:rsidRPr="000B654C">
        <w:rPr>
          <w:b/>
          <w:sz w:val="32"/>
          <w:szCs w:val="32"/>
          <w:u w:val="single"/>
        </w:rPr>
        <w:t xml:space="preserve"> </w:t>
      </w:r>
    </w:p>
    <w:p w:rsidR="004F7600" w:rsidRDefault="004F7600" w:rsidP="004F7600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>Экологическая ниша. Лес, луг, поле, экологические проблемы. Правила поведения в природе. Редкие и исчезающие растения. «Красная книга» Тульского региона. Основы изготовления цветов из ленточек, прошивной ленты, тесьмы, ниток, лоскута.</w:t>
      </w:r>
    </w:p>
    <w:p w:rsidR="004F7600" w:rsidRPr="00D763CA" w:rsidRDefault="004F7600" w:rsidP="004F7600">
      <w:pPr>
        <w:pStyle w:val="a6"/>
        <w:spacing w:line="240" w:lineRule="auto"/>
        <w:ind w:firstLine="0"/>
        <w:rPr>
          <w:szCs w:val="28"/>
        </w:rPr>
      </w:pPr>
      <w:r w:rsidRPr="00D763CA">
        <w:rPr>
          <w:b/>
          <w:i/>
          <w:szCs w:val="28"/>
          <w:u w:val="single"/>
        </w:rPr>
        <w:t>Практические занятия</w:t>
      </w:r>
      <w:r w:rsidRPr="00D763CA">
        <w:rPr>
          <w:szCs w:val="28"/>
        </w:rPr>
        <w:t xml:space="preserve">. </w:t>
      </w:r>
      <w:r>
        <w:rPr>
          <w:szCs w:val="28"/>
        </w:rPr>
        <w:t xml:space="preserve">Изготовление цветов из ленточек, прошивной ленты, тесьмы, ниток, лоскута. Изготовление открыток и панно. </w:t>
      </w:r>
    </w:p>
    <w:p w:rsidR="00C277D4" w:rsidRDefault="00C277D4" w:rsidP="000E46D5">
      <w:pPr>
        <w:pStyle w:val="40"/>
        <w:spacing w:line="240" w:lineRule="auto"/>
      </w:pPr>
    </w:p>
    <w:p w:rsidR="00CE7E63" w:rsidRDefault="00CE7E63" w:rsidP="000E46D5">
      <w:pPr>
        <w:pStyle w:val="40"/>
        <w:spacing w:line="240" w:lineRule="auto"/>
      </w:pPr>
      <w:r>
        <w:t>Заключительное занятие</w:t>
      </w:r>
    </w:p>
    <w:p w:rsidR="00CE7E63" w:rsidRDefault="00CE7E63" w:rsidP="000E46D5">
      <w:pPr>
        <w:spacing w:line="240" w:lineRule="auto"/>
        <w:ind w:firstLine="0"/>
      </w:pPr>
      <w:r>
        <w:t>Анализ творческих работ учащихся, выполненных за год. Поощрение лучших учащихся. Оформление отчетной выставки. Рекомендации по самостоятельной работе детей во время летних каникул. Перспективы занятий объединения в будущем году.</w:t>
      </w:r>
    </w:p>
    <w:p w:rsidR="00C277D4" w:rsidRDefault="00C277D4" w:rsidP="000E46D5">
      <w:pPr>
        <w:spacing w:line="240" w:lineRule="auto"/>
        <w:ind w:firstLine="0"/>
        <w:jc w:val="left"/>
        <w:rPr>
          <w:b/>
          <w:sz w:val="32"/>
          <w:szCs w:val="32"/>
          <w:u w:val="single"/>
        </w:rPr>
      </w:pPr>
    </w:p>
    <w:p w:rsidR="00CE7E63" w:rsidRPr="00CE7E63" w:rsidRDefault="00CE7E63" w:rsidP="000E46D5">
      <w:pPr>
        <w:spacing w:line="240" w:lineRule="auto"/>
        <w:ind w:firstLine="0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Экскурсии, </w:t>
      </w:r>
      <w:r w:rsidRPr="00CE7E63">
        <w:rPr>
          <w:b/>
          <w:sz w:val="32"/>
          <w:szCs w:val="32"/>
          <w:u w:val="single"/>
        </w:rPr>
        <w:t>тематические ве</w:t>
      </w:r>
      <w:r>
        <w:rPr>
          <w:b/>
          <w:sz w:val="32"/>
          <w:szCs w:val="32"/>
          <w:u w:val="single"/>
        </w:rPr>
        <w:t xml:space="preserve">чера. </w:t>
      </w:r>
    </w:p>
    <w:p w:rsidR="00CE7E63" w:rsidRDefault="00CE7E63" w:rsidP="000E46D5">
      <w:pPr>
        <w:spacing w:line="240" w:lineRule="auto"/>
        <w:ind w:firstLine="0"/>
      </w:pPr>
      <w:r>
        <w:t xml:space="preserve">Посещение музеев, выставок, где экспонируются изделия декоративно-прикладного искусства. Просмотр диафильмов, слайдов. </w:t>
      </w:r>
    </w:p>
    <w:p w:rsidR="00CE7E63" w:rsidRDefault="00CE7E63">
      <w:pPr>
        <w:pStyle w:val="a6"/>
        <w:spacing w:after="0"/>
        <w:ind w:firstLine="0"/>
        <w:rPr>
          <w:u w:val="single"/>
        </w:rPr>
      </w:pPr>
    </w:p>
    <w:p w:rsidR="007E6D91" w:rsidRDefault="007E6D91">
      <w:pPr>
        <w:pStyle w:val="40"/>
        <w:pageBreakBefore/>
      </w:pPr>
      <w:r>
        <w:t>По окончании курса учащиеся должны:</w:t>
      </w:r>
    </w:p>
    <w:p w:rsidR="007E6D91" w:rsidRDefault="007E6D91" w:rsidP="008D3BE0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Знать: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-  Общие правила безопасности труда, производственной санитарии и </w:t>
      </w:r>
    </w:p>
    <w:p w:rsidR="007E6D91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личной гигиены;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 -  Фенологическиё особенности растений.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 -  Экологические ниши (лес, луг, поле), правила поведения в природе,  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   экологические особенности, редкие и исчезающие виды растений   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  Тульского региона;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-  Ягоды Тульского края, их целебные свойства;</w:t>
      </w:r>
    </w:p>
    <w:p w:rsidR="00AB74E3" w:rsidRDefault="00AB74E3" w:rsidP="008D3BE0">
      <w:pPr>
        <w:pStyle w:val="a6"/>
        <w:spacing w:line="240" w:lineRule="auto"/>
        <w:ind w:firstLine="0"/>
        <w:jc w:val="left"/>
      </w:pPr>
      <w:r>
        <w:t xml:space="preserve">            - </w:t>
      </w:r>
      <w:r w:rsidR="003747D1">
        <w:t xml:space="preserve"> </w:t>
      </w:r>
      <w:r>
        <w:t>Весенние цветущие растения;</w:t>
      </w:r>
    </w:p>
    <w:p w:rsidR="007E6D91" w:rsidRDefault="003747D1" w:rsidP="008D3BE0">
      <w:pPr>
        <w:spacing w:line="240" w:lineRule="auto"/>
        <w:ind w:left="851" w:firstLine="0"/>
      </w:pPr>
      <w:r>
        <w:t xml:space="preserve">-  </w:t>
      </w:r>
      <w:r w:rsidR="007E6D91">
        <w:t>Материалы и их свойства</w:t>
      </w:r>
      <w:r w:rsidR="00AB74E3">
        <w:t xml:space="preserve"> (солёное тесто, крепированная бумага, кожа)</w:t>
      </w:r>
      <w:r w:rsidR="007E6D91">
        <w:t>;</w:t>
      </w:r>
    </w:p>
    <w:p w:rsidR="00CB7EDF" w:rsidRDefault="00CB7EDF" w:rsidP="008D3BE0">
      <w:pPr>
        <w:spacing w:line="240" w:lineRule="auto"/>
        <w:ind w:left="851" w:firstLine="0"/>
      </w:pPr>
      <w:r>
        <w:t>- Основные приёмы заготовки природного материала;</w:t>
      </w:r>
    </w:p>
    <w:p w:rsidR="00AB74E3" w:rsidRDefault="003747D1" w:rsidP="008D3BE0">
      <w:pPr>
        <w:spacing w:line="240" w:lineRule="auto"/>
        <w:ind w:left="851" w:firstLine="0"/>
      </w:pPr>
      <w:r>
        <w:t xml:space="preserve">-  </w:t>
      </w:r>
      <w:r w:rsidR="00AB74E3">
        <w:t>Строение цветка:</w:t>
      </w:r>
    </w:p>
    <w:p w:rsidR="00CB7EDF" w:rsidRDefault="003747D1" w:rsidP="00CB7EDF">
      <w:pPr>
        <w:spacing w:line="240" w:lineRule="auto"/>
        <w:ind w:left="851" w:firstLine="0"/>
      </w:pPr>
      <w:r>
        <w:t xml:space="preserve">- </w:t>
      </w:r>
      <w:r w:rsidR="007E6D91">
        <w:t>Порядок сборки цветка;</w:t>
      </w:r>
    </w:p>
    <w:p w:rsidR="007E6D91" w:rsidRDefault="003747D1" w:rsidP="008D3BE0">
      <w:pPr>
        <w:spacing w:line="240" w:lineRule="auto"/>
        <w:ind w:left="851" w:firstLine="0"/>
      </w:pPr>
      <w:r>
        <w:t xml:space="preserve">- </w:t>
      </w:r>
      <w:r w:rsidR="007E6D91">
        <w:t>Технологию изготовления</w:t>
      </w:r>
      <w:r>
        <w:t xml:space="preserve"> цветов и ягод, букетов, открыток, панно</w:t>
      </w:r>
      <w:r w:rsidR="007E6D91">
        <w:t>;</w:t>
      </w:r>
    </w:p>
    <w:p w:rsidR="007E6D91" w:rsidRDefault="003747D1" w:rsidP="008D3BE0">
      <w:pPr>
        <w:spacing w:line="240" w:lineRule="auto"/>
        <w:ind w:left="851" w:firstLine="0"/>
      </w:pPr>
      <w:r>
        <w:t xml:space="preserve">- </w:t>
      </w:r>
      <w:r w:rsidR="007E6D91">
        <w:t>Технику безопасности при работе с электроплиткой, утюгом, колющим и режущим инструментом;</w:t>
      </w:r>
    </w:p>
    <w:p w:rsidR="007E6D91" w:rsidRDefault="003747D1" w:rsidP="008D3BE0">
      <w:pPr>
        <w:spacing w:line="240" w:lineRule="auto"/>
        <w:ind w:left="851" w:firstLine="0"/>
      </w:pPr>
      <w:r>
        <w:t xml:space="preserve">- </w:t>
      </w:r>
      <w:r w:rsidR="00AB74E3">
        <w:t>Основные приёмы</w:t>
      </w:r>
      <w:r w:rsidR="007E6D91">
        <w:t xml:space="preserve"> построения композиций.</w:t>
      </w:r>
    </w:p>
    <w:p w:rsidR="00CB7EDF" w:rsidRDefault="007E6D91" w:rsidP="00CB7EDF">
      <w:pPr>
        <w:spacing w:line="240" w:lineRule="auto"/>
        <w:ind w:left="851" w:firstLine="0"/>
        <w:rPr>
          <w:b/>
          <w:i/>
          <w:u w:val="single"/>
        </w:rPr>
      </w:pPr>
      <w:r>
        <w:rPr>
          <w:b/>
          <w:i/>
          <w:u w:val="single"/>
        </w:rPr>
        <w:t>Уметь:</w:t>
      </w:r>
    </w:p>
    <w:p w:rsidR="003747D1" w:rsidRDefault="008D3BE0" w:rsidP="008D3BE0">
      <w:pPr>
        <w:numPr>
          <w:ilvl w:val="0"/>
          <w:numId w:val="5"/>
        </w:numPr>
        <w:tabs>
          <w:tab w:val="clear" w:pos="720"/>
          <w:tab w:val="num" w:pos="1214"/>
        </w:tabs>
        <w:spacing w:line="240" w:lineRule="auto"/>
        <w:ind w:left="1214"/>
      </w:pPr>
      <w:r>
        <w:t>Различать</w:t>
      </w:r>
      <w:r w:rsidR="003747D1">
        <w:t xml:space="preserve"> растения Тульского региона по внешнему виду, листьям, цветам, плодам; </w:t>
      </w:r>
    </w:p>
    <w:p w:rsidR="007E6D91" w:rsidRDefault="007E6D91" w:rsidP="008D3BE0">
      <w:pPr>
        <w:numPr>
          <w:ilvl w:val="0"/>
          <w:numId w:val="5"/>
        </w:numPr>
        <w:tabs>
          <w:tab w:val="clear" w:pos="720"/>
          <w:tab w:val="num" w:pos="1214"/>
        </w:tabs>
        <w:spacing w:line="240" w:lineRule="auto"/>
        <w:ind w:left="1214"/>
      </w:pPr>
      <w:r>
        <w:t>Пользоваться основными и вспомогательными инструментами и приспособлениями;</w:t>
      </w:r>
    </w:p>
    <w:p w:rsidR="007E6D91" w:rsidRDefault="007E6D91" w:rsidP="008D3BE0">
      <w:pPr>
        <w:numPr>
          <w:ilvl w:val="0"/>
          <w:numId w:val="5"/>
        </w:numPr>
        <w:tabs>
          <w:tab w:val="clear" w:pos="720"/>
          <w:tab w:val="num" w:pos="1214"/>
        </w:tabs>
        <w:spacing w:line="240" w:lineRule="auto"/>
        <w:ind w:left="1214"/>
      </w:pPr>
      <w:r>
        <w:t>Изготавливать выкройки;</w:t>
      </w:r>
    </w:p>
    <w:p w:rsidR="007E6D91" w:rsidRDefault="007E6D91" w:rsidP="008D3BE0">
      <w:pPr>
        <w:numPr>
          <w:ilvl w:val="0"/>
          <w:numId w:val="5"/>
        </w:numPr>
        <w:tabs>
          <w:tab w:val="clear" w:pos="720"/>
          <w:tab w:val="num" w:pos="1214"/>
        </w:tabs>
        <w:spacing w:line="240" w:lineRule="auto"/>
        <w:ind w:left="1214"/>
      </w:pPr>
      <w:r>
        <w:t>Подбирать цвета и материалы.</w:t>
      </w:r>
    </w:p>
    <w:p w:rsidR="007E6D91" w:rsidRDefault="007E6D91" w:rsidP="008D3BE0">
      <w:pPr>
        <w:spacing w:line="240" w:lineRule="auto"/>
        <w:ind w:left="851" w:firstLine="0"/>
        <w:rPr>
          <w:b/>
          <w:i/>
          <w:u w:val="single"/>
        </w:rPr>
      </w:pPr>
      <w:r>
        <w:rPr>
          <w:b/>
          <w:i/>
          <w:u w:val="single"/>
        </w:rPr>
        <w:t>Приобрести навыки:</w:t>
      </w:r>
    </w:p>
    <w:p w:rsidR="007E6D91" w:rsidRDefault="007E6D91" w:rsidP="008D3BE0">
      <w:pPr>
        <w:numPr>
          <w:ilvl w:val="0"/>
          <w:numId w:val="6"/>
        </w:numPr>
        <w:tabs>
          <w:tab w:val="clear" w:pos="720"/>
          <w:tab w:val="num" w:pos="1214"/>
        </w:tabs>
        <w:spacing w:line="240" w:lineRule="auto"/>
        <w:ind w:left="1214"/>
      </w:pPr>
      <w:r>
        <w:t xml:space="preserve">Обработки </w:t>
      </w:r>
      <w:r w:rsidR="003747D1">
        <w:t xml:space="preserve">бумаги, </w:t>
      </w:r>
      <w:r>
        <w:t>ткани и вспомогательных материалов;</w:t>
      </w:r>
    </w:p>
    <w:p w:rsidR="003747D1" w:rsidRDefault="003747D1" w:rsidP="008D3BE0">
      <w:pPr>
        <w:numPr>
          <w:ilvl w:val="0"/>
          <w:numId w:val="6"/>
        </w:numPr>
        <w:tabs>
          <w:tab w:val="clear" w:pos="720"/>
          <w:tab w:val="num" w:pos="1214"/>
        </w:tabs>
        <w:spacing w:line="240" w:lineRule="auto"/>
        <w:ind w:left="1214"/>
      </w:pPr>
      <w:r>
        <w:t>Работа с солёным тестом</w:t>
      </w:r>
      <w:r w:rsidR="00CB7EDF">
        <w:t>;</w:t>
      </w:r>
    </w:p>
    <w:p w:rsidR="00CB7EDF" w:rsidRDefault="00CB7EDF" w:rsidP="008D3BE0">
      <w:pPr>
        <w:numPr>
          <w:ilvl w:val="0"/>
          <w:numId w:val="6"/>
        </w:numPr>
        <w:tabs>
          <w:tab w:val="clear" w:pos="720"/>
          <w:tab w:val="num" w:pos="1214"/>
        </w:tabs>
        <w:spacing w:line="240" w:lineRule="auto"/>
        <w:ind w:left="1214"/>
      </w:pPr>
      <w:r>
        <w:t>Работы с природным материалом;</w:t>
      </w:r>
    </w:p>
    <w:p w:rsidR="007E6D91" w:rsidRDefault="007E6D91" w:rsidP="008D3BE0">
      <w:pPr>
        <w:numPr>
          <w:ilvl w:val="0"/>
          <w:numId w:val="6"/>
        </w:numPr>
        <w:tabs>
          <w:tab w:val="clear" w:pos="720"/>
          <w:tab w:val="num" w:pos="1214"/>
        </w:tabs>
        <w:spacing w:line="240" w:lineRule="auto"/>
        <w:ind w:left="1214"/>
      </w:pPr>
      <w:r>
        <w:t>Изготовления сердцевин, листьев</w:t>
      </w:r>
      <w:r w:rsidR="00CB7EDF">
        <w:t>, стеблей, цветков</w:t>
      </w:r>
      <w:r>
        <w:t>;</w:t>
      </w:r>
    </w:p>
    <w:p w:rsidR="007E6D91" w:rsidRDefault="007E6D91" w:rsidP="008D3BE0">
      <w:pPr>
        <w:numPr>
          <w:ilvl w:val="0"/>
          <w:numId w:val="6"/>
        </w:numPr>
        <w:tabs>
          <w:tab w:val="clear" w:pos="720"/>
          <w:tab w:val="num" w:pos="1214"/>
        </w:tabs>
        <w:spacing w:line="240" w:lineRule="auto"/>
        <w:ind w:left="1214"/>
      </w:pPr>
      <w:r>
        <w:t xml:space="preserve">Сборки бутоньерок, </w:t>
      </w:r>
      <w:r w:rsidR="00AB74E3">
        <w:t xml:space="preserve">открыток, </w:t>
      </w:r>
      <w:r>
        <w:t>панно, букетов;</w:t>
      </w:r>
    </w:p>
    <w:p w:rsidR="007E6D91" w:rsidRDefault="007E6D91" w:rsidP="008D3BE0">
      <w:pPr>
        <w:spacing w:line="240" w:lineRule="auto"/>
        <w:ind w:firstLine="0"/>
      </w:pPr>
    </w:p>
    <w:p w:rsidR="007E6D91" w:rsidRDefault="001F6A5F">
      <w:pPr>
        <w:pStyle w:val="20"/>
        <w:keepNext/>
        <w:pageBreakBefore/>
      </w:pPr>
      <w:r>
        <w:t>Учебно-т</w:t>
      </w:r>
      <w:r w:rsidR="007E6D91">
        <w:t>ематический план</w:t>
      </w:r>
    </w:p>
    <w:p w:rsidR="00ED5EE5" w:rsidRPr="006A7D74" w:rsidRDefault="00ED5EE5" w:rsidP="00ED5EE5">
      <w:pPr>
        <w:pStyle w:val="30"/>
        <w:rPr>
          <w:b/>
        </w:rPr>
      </w:pPr>
      <w:r>
        <w:rPr>
          <w:b/>
        </w:rPr>
        <w:t>2</w:t>
      </w:r>
      <w:r w:rsidRPr="006A7D74">
        <w:rPr>
          <w:b/>
        </w:rPr>
        <w:t xml:space="preserve">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276"/>
        <w:gridCol w:w="1276"/>
      </w:tblGrid>
      <w:tr w:rsidR="00ED5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bottom w:val="nil"/>
            </w:tcBorders>
            <w:vAlign w:val="center"/>
          </w:tcPr>
          <w:p w:rsidR="00ED5EE5" w:rsidRDefault="00ED5EE5" w:rsidP="00085874">
            <w:pPr>
              <w:pStyle w:val="4"/>
              <w:spacing w:before="0" w:line="240" w:lineRule="auto"/>
            </w:pPr>
            <w:r>
              <w:t>Название темы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  <w:r>
              <w:t>Кол-во</w:t>
            </w:r>
          </w:p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  <w: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ED5EE5" w:rsidRDefault="00ED5EE5" w:rsidP="00085874">
            <w:pPr>
              <w:pStyle w:val="5"/>
              <w:spacing w:before="0" w:line="240" w:lineRule="auto"/>
            </w:pPr>
            <w:r>
              <w:t>Из них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1418"/>
              <w:jc w:val="center"/>
            </w:pPr>
          </w:p>
        </w:tc>
        <w:tc>
          <w:tcPr>
            <w:tcW w:w="5386" w:type="dxa"/>
            <w:vMerge/>
            <w:tcBorders>
              <w:top w:val="nil"/>
            </w:tcBorders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</w:p>
        </w:tc>
        <w:tc>
          <w:tcPr>
            <w:tcW w:w="1276" w:type="dxa"/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hanging="17"/>
              <w:jc w:val="center"/>
            </w:pPr>
            <w:r>
              <w:t>Теория</w:t>
            </w:r>
          </w:p>
        </w:tc>
        <w:tc>
          <w:tcPr>
            <w:tcW w:w="1276" w:type="dxa"/>
            <w:vAlign w:val="center"/>
          </w:tcPr>
          <w:p w:rsidR="00ED5EE5" w:rsidRDefault="00ED5EE5" w:rsidP="00085874">
            <w:pPr>
              <w:spacing w:after="0" w:line="240" w:lineRule="auto"/>
              <w:ind w:left="-57" w:right="-57" w:firstLine="0"/>
              <w:jc w:val="center"/>
            </w:pPr>
            <w:r>
              <w:t>Практика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</w:pPr>
            <w:r>
              <w:t>Вводное занятие «В мире лесной красоты»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softHyphen/>
              <w:t>–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ED5EE5" w:rsidRDefault="00ED5EE5" w:rsidP="00085874">
            <w:pPr>
              <w:ind w:firstLine="0"/>
            </w:pPr>
            <w:r>
              <w:t xml:space="preserve"> </w:t>
            </w:r>
            <w:r w:rsidR="00056E94">
              <w:t>«</w:t>
            </w:r>
            <w:r>
              <w:t>Осен</w:t>
            </w:r>
            <w:r w:rsidR="00056E94">
              <w:t>ь: в багрец и золото одетые леса</w:t>
            </w:r>
            <w:r w:rsidRPr="00292193">
              <w:t>»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42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left"/>
            </w:pPr>
            <w:r>
              <w:t>Лес и здоровье человека. Лесная аптека.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15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ED5EE5" w:rsidRPr="000E70C2" w:rsidRDefault="00ED5EE5" w:rsidP="00085874">
            <w:pPr>
              <w:spacing w:before="120" w:after="120" w:line="240" w:lineRule="auto"/>
              <w:ind w:left="-57" w:right="-57" w:firstLine="0"/>
              <w:jc w:val="left"/>
              <w:rPr>
                <w:szCs w:val="28"/>
              </w:rPr>
            </w:pPr>
            <w:r w:rsidRPr="000E70C2">
              <w:rPr>
                <w:szCs w:val="28"/>
              </w:rPr>
              <w:t>«</w:t>
            </w:r>
            <w:r w:rsidR="006A3A68">
              <w:rPr>
                <w:szCs w:val="28"/>
              </w:rPr>
              <w:t>Весь лес стоит</w:t>
            </w:r>
            <w:r w:rsidR="00F71A50">
              <w:rPr>
                <w:szCs w:val="28"/>
              </w:rPr>
              <w:t>,</w:t>
            </w:r>
            <w:r w:rsidR="006A3A68">
              <w:rPr>
                <w:szCs w:val="28"/>
              </w:rPr>
              <w:t xml:space="preserve"> как будто бы хрустальный…</w:t>
            </w:r>
            <w:r w:rsidRPr="000E70C2">
              <w:rPr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24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ED5EE5" w:rsidRPr="000E70C2" w:rsidRDefault="00300183" w:rsidP="00085874">
            <w:pPr>
              <w:pStyle w:val="40"/>
              <w:ind w:right="-284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Декоративные элементы растений в народных промыслах</w:t>
            </w:r>
          </w:p>
        </w:tc>
        <w:tc>
          <w:tcPr>
            <w:tcW w:w="992" w:type="dxa"/>
            <w:vAlign w:val="center"/>
          </w:tcPr>
          <w:p w:rsidR="00ED5EE5" w:rsidRPr="000E70C2" w:rsidRDefault="00F71A50" w:rsidP="00CB7EDF">
            <w:pPr>
              <w:spacing w:before="120" w:after="120" w:line="240" w:lineRule="auto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ED5EE5" w:rsidRDefault="00F71A50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D5EE5" w:rsidRDefault="00F71A50" w:rsidP="00CB7EDF">
            <w:pPr>
              <w:spacing w:before="120" w:after="120" w:line="240" w:lineRule="auto"/>
              <w:ind w:right="-57" w:firstLine="0"/>
              <w:jc w:val="center"/>
            </w:pPr>
            <w:r>
              <w:t>20</w:t>
            </w:r>
          </w:p>
        </w:tc>
      </w:tr>
      <w:tr w:rsidR="003001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00183" w:rsidRDefault="00300183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300183" w:rsidRDefault="00300183" w:rsidP="00085874">
            <w:pPr>
              <w:spacing w:before="120" w:after="120" w:line="240" w:lineRule="auto"/>
              <w:ind w:left="-57" w:right="-57" w:firstLine="0"/>
              <w:jc w:val="left"/>
            </w:pPr>
            <w:r>
              <w:t>«Весна идёт, весне дорогу!»</w:t>
            </w:r>
          </w:p>
        </w:tc>
        <w:tc>
          <w:tcPr>
            <w:tcW w:w="992" w:type="dxa"/>
            <w:vAlign w:val="center"/>
          </w:tcPr>
          <w:p w:rsidR="00300183" w:rsidRPr="000E70C2" w:rsidRDefault="00F71A50" w:rsidP="00335B0F">
            <w:pPr>
              <w:spacing w:before="120" w:after="120" w:line="240" w:lineRule="auto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300183" w:rsidRDefault="00F71A50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300183" w:rsidRDefault="00F71A50" w:rsidP="00335B0F">
            <w:pPr>
              <w:spacing w:before="120" w:after="120" w:line="240" w:lineRule="auto"/>
              <w:ind w:right="-57" w:firstLine="0"/>
              <w:jc w:val="center"/>
            </w:pPr>
            <w:r>
              <w:t>2</w:t>
            </w:r>
            <w:r w:rsidR="00300183">
              <w:t>0</w:t>
            </w:r>
          </w:p>
        </w:tc>
      </w:tr>
      <w:tr w:rsidR="003001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00183" w:rsidRDefault="00300183" w:rsidP="00085874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300183" w:rsidRDefault="00300183" w:rsidP="00085874">
            <w:pPr>
              <w:spacing w:before="120" w:after="120" w:line="240" w:lineRule="auto"/>
              <w:ind w:left="-57" w:right="-57" w:firstLine="0"/>
              <w:jc w:val="left"/>
            </w:pPr>
            <w:r>
              <w:t>Мой цветущий сад</w:t>
            </w:r>
          </w:p>
        </w:tc>
        <w:tc>
          <w:tcPr>
            <w:tcW w:w="992" w:type="dxa"/>
            <w:vAlign w:val="center"/>
          </w:tcPr>
          <w:p w:rsidR="00300183" w:rsidRDefault="00300183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4</w:t>
            </w:r>
            <w:r w:rsidR="00F71A50">
              <w:t>8</w:t>
            </w:r>
          </w:p>
        </w:tc>
        <w:tc>
          <w:tcPr>
            <w:tcW w:w="1276" w:type="dxa"/>
            <w:vAlign w:val="center"/>
          </w:tcPr>
          <w:p w:rsidR="00300183" w:rsidRDefault="00300183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300183" w:rsidRDefault="00300183" w:rsidP="00335B0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  <w:r w:rsidR="00F71A50">
              <w:t>9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right="-57" w:firstLine="0"/>
              <w:jc w:val="center"/>
            </w:pPr>
            <w:r>
              <w:t>-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left"/>
            </w:pPr>
            <w:r>
              <w:t>Экскурсии, тематические вечера.</w:t>
            </w:r>
          </w:p>
        </w:tc>
        <w:tc>
          <w:tcPr>
            <w:tcW w:w="992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D5EE5" w:rsidRDefault="00CB7EDF" w:rsidP="00CB7EDF">
            <w:pPr>
              <w:spacing w:before="120" w:after="120" w:line="240" w:lineRule="auto"/>
              <w:ind w:left="-57" w:right="-57" w:firstLine="0"/>
              <w:jc w:val="center"/>
            </w:pPr>
            <w:r>
              <w:t>12</w:t>
            </w:r>
          </w:p>
        </w:tc>
      </w:tr>
      <w:tr w:rsidR="00ED5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ED5EE5" w:rsidRDefault="00ED5EE5" w:rsidP="00085874">
            <w:pPr>
              <w:spacing w:before="120" w:after="120" w:line="240" w:lineRule="auto"/>
              <w:ind w:left="-57" w:right="-57" w:firstLine="0"/>
              <w:jc w:val="center"/>
            </w:pPr>
          </w:p>
        </w:tc>
        <w:tc>
          <w:tcPr>
            <w:tcW w:w="5386" w:type="dxa"/>
            <w:tcBorders>
              <w:left w:val="nil"/>
            </w:tcBorders>
          </w:tcPr>
          <w:p w:rsidR="00ED5EE5" w:rsidRPr="00CB7EDF" w:rsidRDefault="00ED5EE5" w:rsidP="00085874">
            <w:pPr>
              <w:spacing w:before="120" w:after="120" w:line="240" w:lineRule="auto"/>
              <w:ind w:left="-57" w:right="-57" w:firstLine="0"/>
              <w:rPr>
                <w:b/>
              </w:rPr>
            </w:pPr>
            <w:r w:rsidRPr="00CB7EDF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ED5EE5" w:rsidRPr="00CB7EDF" w:rsidRDefault="00CB7EDF" w:rsidP="00CB7EDF">
            <w:pPr>
              <w:spacing w:before="120" w:after="120" w:line="240" w:lineRule="auto"/>
              <w:ind w:left="-57" w:right="-57" w:firstLine="0"/>
              <w:jc w:val="center"/>
              <w:rPr>
                <w:b/>
              </w:rPr>
            </w:pPr>
            <w:r w:rsidRPr="00CB7EDF">
              <w:rPr>
                <w:b/>
              </w:rPr>
              <w:t>216</w:t>
            </w:r>
          </w:p>
        </w:tc>
        <w:tc>
          <w:tcPr>
            <w:tcW w:w="1276" w:type="dxa"/>
            <w:vAlign w:val="center"/>
          </w:tcPr>
          <w:p w:rsidR="00ED5EE5" w:rsidRPr="00CB7EDF" w:rsidRDefault="00CB7EDF" w:rsidP="00CB7EDF">
            <w:pPr>
              <w:spacing w:before="120" w:after="120" w:line="240" w:lineRule="auto"/>
              <w:ind w:left="-57" w:right="-57" w:firstLine="0"/>
              <w:jc w:val="center"/>
              <w:rPr>
                <w:b/>
              </w:rPr>
            </w:pPr>
            <w:r w:rsidRPr="00CB7EDF">
              <w:rPr>
                <w:b/>
              </w:rPr>
              <w:t>4</w:t>
            </w:r>
            <w:r w:rsidR="00F71A50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D5EE5" w:rsidRPr="00CB7EDF" w:rsidRDefault="00CB7EDF" w:rsidP="00CB7EDF">
            <w:pPr>
              <w:spacing w:before="120" w:after="120" w:line="240" w:lineRule="auto"/>
              <w:ind w:left="-57" w:right="-57" w:firstLine="0"/>
              <w:jc w:val="center"/>
              <w:rPr>
                <w:b/>
              </w:rPr>
            </w:pPr>
            <w:r w:rsidRPr="00CB7EDF">
              <w:rPr>
                <w:b/>
              </w:rPr>
              <w:t>17</w:t>
            </w:r>
            <w:r w:rsidR="00F71A50">
              <w:rPr>
                <w:b/>
              </w:rPr>
              <w:t>2</w:t>
            </w:r>
          </w:p>
        </w:tc>
      </w:tr>
    </w:tbl>
    <w:p w:rsidR="007E6D91" w:rsidRDefault="007E6D91">
      <w:pPr>
        <w:pStyle w:val="20"/>
        <w:keepNext/>
      </w:pPr>
      <w:r>
        <w:br w:type="page"/>
        <w:t>Краткое содержание программы</w:t>
      </w:r>
    </w:p>
    <w:p w:rsidR="007E6D91" w:rsidRDefault="007E6D91">
      <w:pPr>
        <w:pStyle w:val="30"/>
        <w:keepNext/>
      </w:pPr>
      <w:r>
        <w:t>2 год обучения</w:t>
      </w:r>
    </w:p>
    <w:p w:rsidR="007E6D91" w:rsidRDefault="007E6D91">
      <w:pPr>
        <w:pStyle w:val="40"/>
      </w:pPr>
      <w:r>
        <w:t>Вводное занятие</w:t>
      </w:r>
    </w:p>
    <w:p w:rsidR="007E6D91" w:rsidRDefault="007E6D91" w:rsidP="00A9622F">
      <w:pPr>
        <w:pStyle w:val="24"/>
        <w:spacing w:line="240" w:lineRule="auto"/>
        <w:ind w:firstLine="0"/>
      </w:pPr>
      <w:r>
        <w:t>Знакомство с программой, посещение итоговой выставки декоративно-прикладного творчества М</w:t>
      </w:r>
      <w:r w:rsidR="00A9622F">
        <w:t xml:space="preserve">ОУ </w:t>
      </w:r>
      <w:r>
        <w:t>Д</w:t>
      </w:r>
      <w:r w:rsidR="00A9622F">
        <w:t>О</w:t>
      </w:r>
      <w:r>
        <w:t>Д</w:t>
      </w:r>
      <w:r w:rsidR="00A9622F">
        <w:t xml:space="preserve">  ДД(Ю)Т. Организационные вопросы. Правила поведения в природе, на прогулке. </w:t>
      </w:r>
      <w:r>
        <w:t>Культура труда. Общие правила безопасности труда, производственной санитарии и личной гигиены.</w:t>
      </w:r>
    </w:p>
    <w:p w:rsidR="00A9622F" w:rsidRPr="00292193" w:rsidRDefault="00A9622F" w:rsidP="00A9622F">
      <w:pPr>
        <w:spacing w:line="240" w:lineRule="auto"/>
        <w:ind w:firstLine="0"/>
        <w:rPr>
          <w:b/>
          <w:sz w:val="32"/>
          <w:szCs w:val="32"/>
          <w:u w:val="single"/>
        </w:rPr>
      </w:pPr>
      <w:r w:rsidRPr="00292193">
        <w:rPr>
          <w:b/>
          <w:sz w:val="32"/>
          <w:szCs w:val="32"/>
          <w:u w:val="single"/>
        </w:rPr>
        <w:t>Тема 1.  «Осень</w:t>
      </w:r>
      <w:r w:rsidR="00056E94">
        <w:rPr>
          <w:b/>
          <w:sz w:val="32"/>
          <w:szCs w:val="32"/>
          <w:u w:val="single"/>
        </w:rPr>
        <w:t>: в багрец и золото одетые леса</w:t>
      </w:r>
      <w:r w:rsidRPr="00292193">
        <w:rPr>
          <w:b/>
          <w:sz w:val="32"/>
          <w:szCs w:val="32"/>
          <w:u w:val="single"/>
        </w:rPr>
        <w:t>».</w:t>
      </w:r>
    </w:p>
    <w:p w:rsidR="00A9622F" w:rsidRDefault="00A9622F" w:rsidP="00056E94">
      <w:pPr>
        <w:spacing w:line="240" w:lineRule="auto"/>
        <w:ind w:firstLine="0"/>
      </w:pPr>
      <w:r>
        <w:t xml:space="preserve">Путешествие в удивительный мир парка. Фенологические изменения в природе осенью. Эстетика лесного наряда. </w:t>
      </w:r>
      <w:r w:rsidR="00ED5EE5">
        <w:t xml:space="preserve">Калейдоскоп красок осеннего леса. </w:t>
      </w:r>
      <w:r>
        <w:t xml:space="preserve">Развитие </w:t>
      </w:r>
      <w:r w:rsidR="00ED5EE5">
        <w:t xml:space="preserve">колористического </w:t>
      </w:r>
      <w:r>
        <w:t xml:space="preserve">восприятия и </w:t>
      </w:r>
      <w:r w:rsidR="00ED5EE5">
        <w:t xml:space="preserve">творческого </w:t>
      </w:r>
      <w:r>
        <w:t xml:space="preserve">воображения. </w:t>
      </w:r>
      <w:r w:rsidR="00ED5EE5">
        <w:t>Основы техники мозаики из засушенных растений.</w:t>
      </w:r>
    </w:p>
    <w:p w:rsidR="00ED5EE5" w:rsidRDefault="00A9622F" w:rsidP="00056E94">
      <w:pPr>
        <w:spacing w:line="240" w:lineRule="auto"/>
        <w:ind w:firstLine="0"/>
      </w:pPr>
      <w:r>
        <w:rPr>
          <w:b/>
          <w:i/>
          <w:u w:val="single"/>
        </w:rPr>
        <w:t>Практические занятия.</w:t>
      </w:r>
      <w:r>
        <w:t xml:space="preserve"> Прогулка</w:t>
      </w:r>
      <w:r w:rsidR="00ED5EE5">
        <w:t xml:space="preserve"> в городской парк. Сбор листьев</w:t>
      </w:r>
      <w:r>
        <w:t xml:space="preserve">. Сбор различных плодов и семян. Изготовление </w:t>
      </w:r>
      <w:r w:rsidR="00ED5EE5">
        <w:t>аппликаций «Цветы» в технике мозаики из засушенных растений</w:t>
      </w:r>
      <w:r>
        <w:t xml:space="preserve">. </w:t>
      </w:r>
    </w:p>
    <w:p w:rsidR="00ED5EE5" w:rsidRDefault="00ED5EE5" w:rsidP="00056E94">
      <w:pPr>
        <w:spacing w:line="240" w:lineRule="auto"/>
        <w:ind w:firstLine="0"/>
      </w:pPr>
    </w:p>
    <w:p w:rsidR="006A3A68" w:rsidRPr="00A95B1F" w:rsidRDefault="00A9622F" w:rsidP="006A3A68">
      <w:pPr>
        <w:spacing w:line="240" w:lineRule="auto"/>
        <w:ind w:firstLine="0"/>
        <w:rPr>
          <w:b/>
          <w:sz w:val="32"/>
          <w:szCs w:val="32"/>
          <w:u w:val="single"/>
        </w:rPr>
      </w:pPr>
      <w:r w:rsidRPr="006A3A68">
        <w:rPr>
          <w:b/>
          <w:sz w:val="32"/>
          <w:szCs w:val="32"/>
          <w:u w:val="single"/>
        </w:rPr>
        <w:t xml:space="preserve">Тема 2. «Лес и </w:t>
      </w:r>
      <w:r w:rsidR="00ED5EE5" w:rsidRPr="006A3A68">
        <w:rPr>
          <w:b/>
          <w:sz w:val="32"/>
          <w:szCs w:val="32"/>
          <w:u w:val="single"/>
        </w:rPr>
        <w:t xml:space="preserve">здоровье </w:t>
      </w:r>
      <w:r w:rsidRPr="006A3A68">
        <w:rPr>
          <w:b/>
          <w:sz w:val="32"/>
          <w:szCs w:val="32"/>
          <w:u w:val="single"/>
        </w:rPr>
        <w:t>человек</w:t>
      </w:r>
      <w:r w:rsidR="00ED5EE5" w:rsidRPr="006A3A68">
        <w:rPr>
          <w:b/>
          <w:sz w:val="32"/>
          <w:szCs w:val="32"/>
          <w:u w:val="single"/>
        </w:rPr>
        <w:t>а. Лесная аптека</w:t>
      </w:r>
      <w:r w:rsidRPr="006A3A68">
        <w:rPr>
          <w:b/>
          <w:sz w:val="32"/>
          <w:szCs w:val="32"/>
          <w:u w:val="single"/>
        </w:rPr>
        <w:t>.»</w:t>
      </w:r>
    </w:p>
    <w:p w:rsidR="00CC0B40" w:rsidRDefault="00ED5EE5" w:rsidP="00CC0B40">
      <w:pPr>
        <w:spacing w:line="240" w:lineRule="auto"/>
        <w:ind w:firstLine="0"/>
      </w:pPr>
      <w:r>
        <w:t xml:space="preserve">Значение леса для здоровья человека. </w:t>
      </w:r>
      <w:r w:rsidR="00A9622F">
        <w:t xml:space="preserve">Лесная </w:t>
      </w:r>
      <w:r>
        <w:t>лечебница</w:t>
      </w:r>
      <w:r w:rsidR="00A9622F">
        <w:t>.</w:t>
      </w:r>
      <w:r>
        <w:t xml:space="preserve"> Целебные ароматы леса.</w:t>
      </w:r>
      <w:r w:rsidR="00CC0B40">
        <w:t xml:space="preserve"> Как растения себя защищают.</w:t>
      </w:r>
      <w:r>
        <w:t xml:space="preserve"> Лесная аптека. Лекарственные растения Тульского региона</w:t>
      </w:r>
      <w:r w:rsidR="00A9622F">
        <w:t>.</w:t>
      </w:r>
      <w:r>
        <w:t xml:space="preserve"> </w:t>
      </w:r>
      <w:r w:rsidR="00B85F07">
        <w:t>Применение лекарственных растений при лечении простудных заболеваний.</w:t>
      </w:r>
      <w:r w:rsidR="00A9622F">
        <w:t xml:space="preserve"> Лесные чаи и витаминные напитки.</w:t>
      </w:r>
      <w:r w:rsidR="00056E94" w:rsidRPr="00056E94">
        <w:t xml:space="preserve"> </w:t>
      </w:r>
      <w:r w:rsidR="00056E94">
        <w:t>Технология изготовления объёмных цветов из бумаги методом тиснения. Инструменты и материалы.</w:t>
      </w:r>
      <w:r w:rsidR="003A7C0F">
        <w:t xml:space="preserve"> Целебные свойства хвойных растений.</w:t>
      </w:r>
    </w:p>
    <w:p w:rsidR="00A9622F" w:rsidRPr="00CC0B40" w:rsidRDefault="00A9622F" w:rsidP="00CC0B40">
      <w:pPr>
        <w:spacing w:line="240" w:lineRule="auto"/>
        <w:ind w:firstLine="0"/>
        <w:rPr>
          <w:sz w:val="32"/>
          <w:szCs w:val="32"/>
          <w:u w:val="single"/>
        </w:rPr>
      </w:pPr>
      <w:r w:rsidRPr="00CC0B40">
        <w:rPr>
          <w:b/>
          <w:i/>
          <w:szCs w:val="28"/>
          <w:u w:val="single"/>
        </w:rPr>
        <w:t>Практические занятия</w:t>
      </w:r>
      <w:r>
        <w:rPr>
          <w:i/>
          <w:szCs w:val="28"/>
        </w:rPr>
        <w:t xml:space="preserve">. </w:t>
      </w:r>
      <w:r w:rsidRPr="000B654C">
        <w:rPr>
          <w:b/>
          <w:szCs w:val="28"/>
        </w:rPr>
        <w:t xml:space="preserve"> </w:t>
      </w:r>
      <w:r w:rsidR="00056E94" w:rsidRPr="00CC0B40">
        <w:rPr>
          <w:szCs w:val="28"/>
        </w:rPr>
        <w:t>Экскурсия</w:t>
      </w:r>
      <w:r w:rsidR="00CC0B40" w:rsidRPr="00CC0B40">
        <w:rPr>
          <w:szCs w:val="28"/>
        </w:rPr>
        <w:t xml:space="preserve"> «Лесная лечебница». </w:t>
      </w:r>
      <w:r w:rsidR="00056E94" w:rsidRPr="00CC0B40">
        <w:rPr>
          <w:szCs w:val="28"/>
        </w:rPr>
        <w:t>Игра «Посмотри на природу взглядом врача».</w:t>
      </w:r>
      <w:r w:rsidRPr="00CC0B40">
        <w:rPr>
          <w:szCs w:val="28"/>
        </w:rPr>
        <w:t xml:space="preserve"> </w:t>
      </w:r>
      <w:r w:rsidR="00056E94" w:rsidRPr="00CC0B40">
        <w:rPr>
          <w:szCs w:val="28"/>
        </w:rPr>
        <w:t xml:space="preserve">Викторина «Знаешь ли ты лекарственные растения». </w:t>
      </w:r>
      <w:r w:rsidR="00CC0B40" w:rsidRPr="00CC0B40">
        <w:rPr>
          <w:szCs w:val="28"/>
        </w:rPr>
        <w:t xml:space="preserve">Экскурсия «Тайны хвойного леса». </w:t>
      </w:r>
      <w:r w:rsidRPr="00CC0B40">
        <w:rPr>
          <w:szCs w:val="28"/>
        </w:rPr>
        <w:t xml:space="preserve">Изготовление </w:t>
      </w:r>
      <w:r w:rsidR="00056E94" w:rsidRPr="00CC0B40">
        <w:rPr>
          <w:szCs w:val="28"/>
        </w:rPr>
        <w:t xml:space="preserve">объёмных </w:t>
      </w:r>
      <w:r w:rsidRPr="00CC0B40">
        <w:rPr>
          <w:szCs w:val="28"/>
        </w:rPr>
        <w:t xml:space="preserve">цветов </w:t>
      </w:r>
      <w:r w:rsidR="00056E94" w:rsidRPr="00CC0B40">
        <w:rPr>
          <w:szCs w:val="28"/>
        </w:rPr>
        <w:t xml:space="preserve">из бумаги </w:t>
      </w:r>
      <w:r w:rsidRPr="00CC0B40">
        <w:rPr>
          <w:szCs w:val="28"/>
        </w:rPr>
        <w:t>мето</w:t>
      </w:r>
      <w:r w:rsidR="00056E94" w:rsidRPr="00CC0B40">
        <w:rPr>
          <w:szCs w:val="28"/>
        </w:rPr>
        <w:t>дом тиснения</w:t>
      </w:r>
      <w:r w:rsidRPr="00CC0B40">
        <w:rPr>
          <w:szCs w:val="28"/>
        </w:rPr>
        <w:t xml:space="preserve">. </w:t>
      </w:r>
      <w:r w:rsidR="003A7C0F" w:rsidRPr="00CC0B40">
        <w:rPr>
          <w:szCs w:val="28"/>
        </w:rPr>
        <w:t>Способы длительного хранения хвойных веток.</w:t>
      </w:r>
      <w:r w:rsidR="00CC0B40" w:rsidRPr="00CC0B40">
        <w:rPr>
          <w:szCs w:val="28"/>
        </w:rPr>
        <w:t xml:space="preserve"> </w:t>
      </w:r>
    </w:p>
    <w:p w:rsidR="006A3A68" w:rsidRDefault="006A3A68" w:rsidP="00056E94">
      <w:pPr>
        <w:pStyle w:val="40"/>
        <w:spacing w:line="240" w:lineRule="auto"/>
        <w:rPr>
          <w:szCs w:val="32"/>
        </w:rPr>
      </w:pPr>
    </w:p>
    <w:p w:rsidR="00A9622F" w:rsidRPr="00B537FA" w:rsidRDefault="00A9622F" w:rsidP="00056E94">
      <w:pPr>
        <w:pStyle w:val="40"/>
        <w:spacing w:line="240" w:lineRule="auto"/>
        <w:rPr>
          <w:szCs w:val="32"/>
        </w:rPr>
      </w:pPr>
      <w:r w:rsidRPr="00B537FA">
        <w:rPr>
          <w:szCs w:val="32"/>
        </w:rPr>
        <w:t>Тема 3. «</w:t>
      </w:r>
      <w:r w:rsidR="006A3A68">
        <w:rPr>
          <w:szCs w:val="32"/>
        </w:rPr>
        <w:t>Весь лес стоит</w:t>
      </w:r>
      <w:r w:rsidR="00F71A50">
        <w:rPr>
          <w:szCs w:val="32"/>
        </w:rPr>
        <w:t xml:space="preserve">, </w:t>
      </w:r>
      <w:r w:rsidR="006A3A68">
        <w:rPr>
          <w:szCs w:val="32"/>
        </w:rPr>
        <w:t xml:space="preserve"> как будто бы хрустальный…</w:t>
      </w:r>
      <w:r w:rsidRPr="00B537FA">
        <w:rPr>
          <w:szCs w:val="32"/>
        </w:rPr>
        <w:t>»</w:t>
      </w:r>
    </w:p>
    <w:p w:rsidR="00A9622F" w:rsidRPr="00B537FA" w:rsidRDefault="00A9622F" w:rsidP="00056E94">
      <w:pPr>
        <w:pStyle w:val="40"/>
        <w:spacing w:line="240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Фенологические изменения в парке. Деревья зимой. Зимние скульптуры в лесу. </w:t>
      </w:r>
      <w:r w:rsidR="006A3A68">
        <w:rPr>
          <w:b w:val="0"/>
          <w:sz w:val="28"/>
          <w:szCs w:val="28"/>
          <w:u w:val="none"/>
        </w:rPr>
        <w:t xml:space="preserve">Основы </w:t>
      </w:r>
      <w:r w:rsidR="003A7C0F">
        <w:rPr>
          <w:b w:val="0"/>
          <w:sz w:val="28"/>
          <w:szCs w:val="28"/>
          <w:u w:val="none"/>
        </w:rPr>
        <w:t xml:space="preserve">новогодних </w:t>
      </w:r>
      <w:r w:rsidR="006A3A68">
        <w:rPr>
          <w:b w:val="0"/>
          <w:sz w:val="28"/>
          <w:szCs w:val="28"/>
          <w:u w:val="none"/>
        </w:rPr>
        <w:t xml:space="preserve">композиций. </w:t>
      </w:r>
      <w:r w:rsidR="003A7C0F">
        <w:rPr>
          <w:b w:val="0"/>
          <w:sz w:val="28"/>
          <w:szCs w:val="28"/>
          <w:u w:val="none"/>
        </w:rPr>
        <w:t xml:space="preserve">Меры противопожарной безопасности. </w:t>
      </w:r>
      <w:r w:rsidR="006A3A68">
        <w:rPr>
          <w:b w:val="0"/>
          <w:sz w:val="28"/>
          <w:szCs w:val="28"/>
          <w:u w:val="none"/>
        </w:rPr>
        <w:t>Искусство составления зимних букетов. Технология изготовления панно из чешуек шишек.</w:t>
      </w:r>
    </w:p>
    <w:p w:rsidR="00A9622F" w:rsidRPr="00CC0B40" w:rsidRDefault="00A9622F" w:rsidP="00CC0B40">
      <w:pPr>
        <w:spacing w:line="240" w:lineRule="auto"/>
        <w:ind w:firstLine="0"/>
        <w:rPr>
          <w:sz w:val="32"/>
          <w:szCs w:val="32"/>
        </w:rPr>
      </w:pPr>
      <w:r w:rsidRPr="00CC0B40">
        <w:rPr>
          <w:b/>
          <w:i/>
          <w:u w:val="single"/>
        </w:rPr>
        <w:t>Практические занятия</w:t>
      </w:r>
      <w:r w:rsidRPr="00CC0B40">
        <w:rPr>
          <w:i/>
        </w:rPr>
        <w:t xml:space="preserve">. </w:t>
      </w:r>
      <w:r w:rsidR="003A7C0F" w:rsidRPr="00CC0B40">
        <w:t>Экскурсия в парк (зона  хвойных деревьев)</w:t>
      </w:r>
      <w:r w:rsidRPr="00CC0B40">
        <w:t>.  Составление зимнего букета.</w:t>
      </w:r>
      <w:r w:rsidR="00CC0B40" w:rsidRPr="00CC0B40">
        <w:t xml:space="preserve"> Оформление панно на спиле дерева.</w:t>
      </w:r>
      <w:r w:rsidR="00CC0B40">
        <w:t xml:space="preserve"> </w:t>
      </w:r>
      <w:r>
        <w:t>Сбор вето</w:t>
      </w:r>
      <w:r w:rsidR="003A7C0F">
        <w:t xml:space="preserve">к и шишек хвойных деревьев. </w:t>
      </w:r>
      <w:r w:rsidR="006A3A68">
        <w:t xml:space="preserve">Изготовление панно из чешуек шишек с применением подкраски. </w:t>
      </w:r>
      <w:r>
        <w:t xml:space="preserve">Новогодние открытки. Новогодние композиции. </w:t>
      </w:r>
    </w:p>
    <w:p w:rsidR="00A9622F" w:rsidRDefault="00A9622F" w:rsidP="00056E94">
      <w:pPr>
        <w:pStyle w:val="40"/>
        <w:spacing w:line="240" w:lineRule="auto"/>
        <w:rPr>
          <w:szCs w:val="32"/>
        </w:rPr>
      </w:pPr>
    </w:p>
    <w:p w:rsidR="00A9622F" w:rsidRPr="000E70C2" w:rsidRDefault="00A9622F" w:rsidP="00056E94">
      <w:pPr>
        <w:pStyle w:val="40"/>
        <w:spacing w:line="240" w:lineRule="auto"/>
        <w:rPr>
          <w:szCs w:val="32"/>
        </w:rPr>
      </w:pPr>
      <w:r w:rsidRPr="000E70C2">
        <w:rPr>
          <w:szCs w:val="32"/>
        </w:rPr>
        <w:t>Тема 4. «</w:t>
      </w:r>
      <w:r w:rsidR="006A3A68">
        <w:rPr>
          <w:szCs w:val="32"/>
        </w:rPr>
        <w:t>Декоративные элементы растений в народных промыслах</w:t>
      </w:r>
      <w:r w:rsidRPr="000E70C2">
        <w:rPr>
          <w:szCs w:val="32"/>
        </w:rPr>
        <w:t xml:space="preserve">». </w:t>
      </w:r>
    </w:p>
    <w:p w:rsidR="00A9622F" w:rsidRDefault="006A3A68" w:rsidP="00056E94">
      <w:pPr>
        <w:pStyle w:val="40"/>
        <w:spacing w:line="240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Народные декоративные промыслы. Гжель. Хохлома. Жостово. </w:t>
      </w:r>
      <w:r w:rsidR="00A9622F" w:rsidRPr="000E70C2">
        <w:rPr>
          <w:b w:val="0"/>
          <w:sz w:val="28"/>
          <w:szCs w:val="28"/>
          <w:u w:val="none"/>
        </w:rPr>
        <w:t>Кожа.</w:t>
      </w:r>
      <w:r w:rsidR="00A9622F">
        <w:rPr>
          <w:b w:val="0"/>
          <w:sz w:val="28"/>
          <w:szCs w:val="28"/>
          <w:u w:val="none"/>
        </w:rPr>
        <w:t xml:space="preserve"> Обработка кожи. Техника безопасности при работе с кожей. </w:t>
      </w:r>
    </w:p>
    <w:p w:rsidR="003D1A90" w:rsidRDefault="00A9622F" w:rsidP="003D1A90">
      <w:pPr>
        <w:pStyle w:val="40"/>
        <w:spacing w:line="240" w:lineRule="auto"/>
        <w:rPr>
          <w:b w:val="0"/>
          <w:sz w:val="28"/>
          <w:szCs w:val="28"/>
          <w:u w:val="none"/>
        </w:rPr>
      </w:pPr>
      <w:r w:rsidRPr="00B537FA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>.</w:t>
      </w:r>
      <w:r w:rsidRPr="00D763CA">
        <w:rPr>
          <w:b w:val="0"/>
          <w:sz w:val="28"/>
          <w:szCs w:val="28"/>
          <w:u w:val="none"/>
        </w:rPr>
        <w:t xml:space="preserve"> </w:t>
      </w:r>
      <w:r w:rsidR="003D1A90">
        <w:rPr>
          <w:b w:val="0"/>
          <w:sz w:val="28"/>
          <w:szCs w:val="28"/>
          <w:u w:val="none"/>
        </w:rPr>
        <w:t>Изготовление объёмных цветов из бумаги методом тиснения  по мотивам Жостово. Изготовление полуобъёмных цветов из  кожи по мотивам Гжели</w:t>
      </w:r>
      <w:r>
        <w:rPr>
          <w:b w:val="0"/>
          <w:sz w:val="28"/>
          <w:szCs w:val="28"/>
          <w:u w:val="none"/>
        </w:rPr>
        <w:t>.</w:t>
      </w:r>
      <w:r w:rsidR="003D1A90" w:rsidRPr="003D1A90">
        <w:rPr>
          <w:b w:val="0"/>
          <w:sz w:val="28"/>
          <w:szCs w:val="28"/>
          <w:u w:val="none"/>
        </w:rPr>
        <w:t xml:space="preserve"> </w:t>
      </w:r>
      <w:r w:rsidR="00A85353">
        <w:rPr>
          <w:b w:val="0"/>
          <w:sz w:val="28"/>
          <w:szCs w:val="28"/>
          <w:u w:val="none"/>
        </w:rPr>
        <w:t xml:space="preserve">Изготовление </w:t>
      </w:r>
      <w:r w:rsidR="003D1A90">
        <w:rPr>
          <w:b w:val="0"/>
          <w:sz w:val="28"/>
          <w:szCs w:val="28"/>
          <w:u w:val="none"/>
        </w:rPr>
        <w:t xml:space="preserve"> </w:t>
      </w:r>
      <w:r w:rsidR="00A85353">
        <w:rPr>
          <w:b w:val="0"/>
          <w:sz w:val="28"/>
          <w:szCs w:val="28"/>
          <w:u w:val="none"/>
        </w:rPr>
        <w:t xml:space="preserve">полуобъёмных ягод и фруктов </w:t>
      </w:r>
      <w:r w:rsidR="003D1A90">
        <w:rPr>
          <w:b w:val="0"/>
          <w:sz w:val="28"/>
          <w:szCs w:val="28"/>
          <w:u w:val="none"/>
        </w:rPr>
        <w:t xml:space="preserve"> из  кожи по мотивам </w:t>
      </w:r>
      <w:r w:rsidR="00A85353">
        <w:rPr>
          <w:b w:val="0"/>
          <w:sz w:val="28"/>
          <w:szCs w:val="28"/>
          <w:u w:val="none"/>
        </w:rPr>
        <w:t>Хохломы</w:t>
      </w:r>
      <w:r w:rsidR="003D1A90">
        <w:rPr>
          <w:b w:val="0"/>
          <w:sz w:val="28"/>
          <w:szCs w:val="28"/>
          <w:u w:val="none"/>
        </w:rPr>
        <w:t>.</w:t>
      </w:r>
    </w:p>
    <w:p w:rsidR="00EC044E" w:rsidRPr="000E70C2" w:rsidRDefault="00EC044E" w:rsidP="003D1A90">
      <w:pPr>
        <w:pStyle w:val="40"/>
        <w:spacing w:line="240" w:lineRule="auto"/>
        <w:rPr>
          <w:b w:val="0"/>
          <w:sz w:val="28"/>
          <w:szCs w:val="28"/>
          <w:u w:val="none"/>
        </w:rPr>
      </w:pPr>
    </w:p>
    <w:p w:rsidR="00EC044E" w:rsidRDefault="00EC044E" w:rsidP="00EC044E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 5</w:t>
      </w:r>
      <w:r w:rsidRPr="00FF71ED">
        <w:rPr>
          <w:b/>
          <w:sz w:val="32"/>
          <w:szCs w:val="32"/>
          <w:u w:val="single"/>
        </w:rPr>
        <w:t>. «Весна идёт, весне дорогу»</w:t>
      </w:r>
    </w:p>
    <w:p w:rsidR="00EC044E" w:rsidRPr="00FF71ED" w:rsidRDefault="00EC044E" w:rsidP="00EC044E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>Весна – время пробуждения природы. Раннецветущие растения. Взаимосвязь растений и среды обитания. Цветы в поэзии, музыке, изобразительном искусстве. Загадки, пословицы, сказки.</w:t>
      </w:r>
      <w:r w:rsidR="00300183">
        <w:rPr>
          <w:szCs w:val="28"/>
        </w:rPr>
        <w:t xml:space="preserve"> Технология изготовления  объёмных цветов</w:t>
      </w:r>
      <w:r>
        <w:rPr>
          <w:szCs w:val="28"/>
        </w:rPr>
        <w:t xml:space="preserve"> из ткани.</w:t>
      </w:r>
    </w:p>
    <w:p w:rsidR="00EC044E" w:rsidRDefault="00EC044E" w:rsidP="00EC044E">
      <w:pPr>
        <w:pStyle w:val="a6"/>
        <w:spacing w:after="0" w:line="240" w:lineRule="auto"/>
        <w:ind w:firstLine="0"/>
      </w:pPr>
      <w:r>
        <w:rPr>
          <w:b/>
          <w:i/>
          <w:u w:val="single"/>
        </w:rPr>
        <w:t>Практические занятия.</w:t>
      </w:r>
      <w:r>
        <w:t> Экскурсии и прогулки «В царстве лесной красоты». Изготовление весенних цветов (незабудка, фиалка, подснежник-перелеска, нарцисс, тюльпан, крокус, гиацинт и др.) из ткани и кожи. Изготовление панно «Весенние цветы».</w:t>
      </w:r>
    </w:p>
    <w:p w:rsidR="00A9622F" w:rsidRDefault="00A9622F" w:rsidP="00A9622F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</w:p>
    <w:p w:rsidR="00A9622F" w:rsidRDefault="00EC044E" w:rsidP="00A9622F">
      <w:pPr>
        <w:pStyle w:val="a6"/>
        <w:spacing w:line="240" w:lineRule="auto"/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 6</w:t>
      </w:r>
      <w:r w:rsidR="00A9622F" w:rsidRPr="000B654C">
        <w:rPr>
          <w:b/>
          <w:sz w:val="32"/>
          <w:szCs w:val="32"/>
          <w:u w:val="single"/>
        </w:rPr>
        <w:t>.</w:t>
      </w:r>
      <w:r w:rsidR="00300183">
        <w:rPr>
          <w:b/>
          <w:sz w:val="32"/>
          <w:szCs w:val="32"/>
          <w:u w:val="single"/>
        </w:rPr>
        <w:t xml:space="preserve"> «Мой цветущий сад</w:t>
      </w:r>
      <w:r w:rsidR="00A9622F">
        <w:rPr>
          <w:b/>
          <w:sz w:val="32"/>
          <w:szCs w:val="32"/>
          <w:u w:val="single"/>
        </w:rPr>
        <w:t>»</w:t>
      </w:r>
      <w:r w:rsidR="00A9622F" w:rsidRPr="000B654C">
        <w:rPr>
          <w:b/>
          <w:sz w:val="32"/>
          <w:szCs w:val="32"/>
          <w:u w:val="single"/>
        </w:rPr>
        <w:t xml:space="preserve"> </w:t>
      </w:r>
    </w:p>
    <w:p w:rsidR="00EC044E" w:rsidRDefault="00300183" w:rsidP="00A9622F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>Влияние цветущего сада на здоровье человека. Растения-аллергены. Меры первой помощи при укусах насекомых. Садовые цветы. Правила срезки, продление жизни букета в домашних условиях. Объёмные цветы из ткани.</w:t>
      </w:r>
    </w:p>
    <w:p w:rsidR="00A9622F" w:rsidRPr="00D763CA" w:rsidRDefault="00A9622F" w:rsidP="00A9622F">
      <w:pPr>
        <w:pStyle w:val="a6"/>
        <w:spacing w:line="240" w:lineRule="auto"/>
        <w:ind w:firstLine="0"/>
        <w:rPr>
          <w:szCs w:val="28"/>
        </w:rPr>
      </w:pPr>
      <w:r w:rsidRPr="00D763CA">
        <w:rPr>
          <w:b/>
          <w:i/>
          <w:szCs w:val="28"/>
          <w:u w:val="single"/>
        </w:rPr>
        <w:t>Практические занятия</w:t>
      </w:r>
      <w:r w:rsidRPr="00D763CA">
        <w:rPr>
          <w:szCs w:val="28"/>
        </w:rPr>
        <w:t xml:space="preserve">. </w:t>
      </w:r>
      <w:r>
        <w:rPr>
          <w:szCs w:val="28"/>
        </w:rPr>
        <w:t xml:space="preserve">Изготовление </w:t>
      </w:r>
      <w:r w:rsidR="00300183">
        <w:rPr>
          <w:szCs w:val="28"/>
        </w:rPr>
        <w:t xml:space="preserve">объёмных </w:t>
      </w:r>
      <w:r>
        <w:rPr>
          <w:szCs w:val="28"/>
        </w:rPr>
        <w:t xml:space="preserve">цветов </w:t>
      </w:r>
      <w:r w:rsidR="00EC044E">
        <w:rPr>
          <w:szCs w:val="28"/>
        </w:rPr>
        <w:t>из ткани</w:t>
      </w:r>
      <w:r w:rsidR="00300183">
        <w:rPr>
          <w:szCs w:val="28"/>
        </w:rPr>
        <w:t xml:space="preserve"> (садовые цветы).</w:t>
      </w:r>
      <w:r w:rsidR="00EC044E">
        <w:rPr>
          <w:szCs w:val="28"/>
        </w:rPr>
        <w:t xml:space="preserve"> </w:t>
      </w:r>
      <w:r>
        <w:rPr>
          <w:szCs w:val="28"/>
        </w:rPr>
        <w:t xml:space="preserve">Изготовление открыток и панно. </w:t>
      </w:r>
    </w:p>
    <w:p w:rsidR="00A9622F" w:rsidRDefault="00A9622F" w:rsidP="00A9622F">
      <w:pPr>
        <w:pStyle w:val="40"/>
        <w:spacing w:line="240" w:lineRule="auto"/>
      </w:pPr>
    </w:p>
    <w:p w:rsidR="00A9622F" w:rsidRDefault="00A9622F" w:rsidP="00A9622F">
      <w:pPr>
        <w:pStyle w:val="40"/>
        <w:spacing w:line="240" w:lineRule="auto"/>
      </w:pPr>
      <w:r>
        <w:t>Заключительное занятие</w:t>
      </w:r>
    </w:p>
    <w:p w:rsidR="00A9622F" w:rsidRDefault="00A9622F" w:rsidP="00A9622F">
      <w:pPr>
        <w:spacing w:line="240" w:lineRule="auto"/>
        <w:ind w:firstLine="0"/>
      </w:pPr>
      <w:r>
        <w:t>Анализ творческих работ учащихся, выполненных за год. Поощрение лучших учащихся. Оформление отчетной выставки. Рекомендации по самостоятельной работе детей во время летних каникул. Перспективы занятий объединения в будущем году.</w:t>
      </w:r>
    </w:p>
    <w:p w:rsidR="00A9622F" w:rsidRDefault="00A9622F" w:rsidP="00A9622F">
      <w:pPr>
        <w:spacing w:line="240" w:lineRule="auto"/>
        <w:ind w:firstLine="0"/>
        <w:jc w:val="left"/>
        <w:rPr>
          <w:b/>
          <w:sz w:val="32"/>
          <w:szCs w:val="32"/>
          <w:u w:val="single"/>
        </w:rPr>
      </w:pPr>
    </w:p>
    <w:p w:rsidR="00CC0B40" w:rsidRDefault="00A9622F" w:rsidP="00CC0B40">
      <w:pPr>
        <w:spacing w:line="240" w:lineRule="auto"/>
        <w:ind w:firstLine="0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Экскурсии, </w:t>
      </w:r>
      <w:r w:rsidRPr="00CE7E63">
        <w:rPr>
          <w:b/>
          <w:sz w:val="32"/>
          <w:szCs w:val="32"/>
          <w:u w:val="single"/>
        </w:rPr>
        <w:t>тематические ве</w:t>
      </w:r>
      <w:r>
        <w:rPr>
          <w:b/>
          <w:sz w:val="32"/>
          <w:szCs w:val="32"/>
          <w:u w:val="single"/>
        </w:rPr>
        <w:t xml:space="preserve">чера. </w:t>
      </w:r>
    </w:p>
    <w:p w:rsidR="00A9622F" w:rsidRPr="00CC0B40" w:rsidRDefault="00A9622F" w:rsidP="00CC0B40">
      <w:pPr>
        <w:spacing w:line="240" w:lineRule="auto"/>
        <w:ind w:firstLine="0"/>
        <w:jc w:val="left"/>
        <w:rPr>
          <w:b/>
          <w:sz w:val="32"/>
          <w:szCs w:val="32"/>
          <w:u w:val="single"/>
        </w:rPr>
      </w:pPr>
      <w:r>
        <w:t xml:space="preserve">Посещение музеев, выставок, где экспонируются изделия декоративно-прикладного искусства. Просмотр диафильмов, слайдов. </w:t>
      </w:r>
    </w:p>
    <w:p w:rsidR="00A9622F" w:rsidRDefault="00A9622F" w:rsidP="00A9622F">
      <w:pPr>
        <w:pStyle w:val="a6"/>
        <w:spacing w:after="0"/>
        <w:ind w:firstLine="0"/>
        <w:rPr>
          <w:u w:val="single"/>
        </w:rPr>
      </w:pPr>
    </w:p>
    <w:p w:rsidR="007E6D91" w:rsidRDefault="007E6D91">
      <w:pPr>
        <w:pStyle w:val="40"/>
        <w:pageBreakBefore/>
      </w:pPr>
      <w:r>
        <w:t xml:space="preserve">По окончании </w:t>
      </w:r>
      <w:r w:rsidR="009D773D">
        <w:t>2 года обучения</w:t>
      </w:r>
      <w:r>
        <w:t xml:space="preserve"> учащиеся должны</w:t>
      </w:r>
    </w:p>
    <w:p w:rsidR="007E6D91" w:rsidRDefault="007E6D91">
      <w:pPr>
        <w:rPr>
          <w:b/>
          <w:i/>
          <w:u w:val="single"/>
        </w:rPr>
      </w:pPr>
      <w:r>
        <w:rPr>
          <w:b/>
          <w:i/>
          <w:u w:val="single"/>
        </w:rPr>
        <w:t>Знать:</w:t>
      </w:r>
    </w:p>
    <w:p w:rsidR="00A1674A" w:rsidRDefault="002B62CE" w:rsidP="002B62CE">
      <w:r>
        <w:t xml:space="preserve">- Лекарственные растения Тульского региона. </w:t>
      </w:r>
    </w:p>
    <w:p w:rsidR="00CE7226" w:rsidRDefault="00CE7226" w:rsidP="002B62CE">
      <w:r>
        <w:t>-  Целебные свойства хвойных растений;</w:t>
      </w:r>
    </w:p>
    <w:p w:rsidR="00CE7226" w:rsidRDefault="00CE7226" w:rsidP="002B62CE">
      <w:r>
        <w:t>- Опасные свойства растений-аллергенов;</w:t>
      </w:r>
    </w:p>
    <w:p w:rsidR="009D773D" w:rsidRDefault="009D773D" w:rsidP="009D773D">
      <w:pPr>
        <w:numPr>
          <w:ilvl w:val="0"/>
          <w:numId w:val="8"/>
        </w:numPr>
        <w:tabs>
          <w:tab w:val="clear" w:pos="720"/>
          <w:tab w:val="num" w:pos="1214"/>
        </w:tabs>
        <w:ind w:left="1214"/>
      </w:pPr>
      <w:r>
        <w:t>Основы колористики;</w:t>
      </w:r>
    </w:p>
    <w:p w:rsidR="009D773D" w:rsidRPr="009D773D" w:rsidRDefault="00A1674A" w:rsidP="009D773D">
      <w:pPr>
        <w:numPr>
          <w:ilvl w:val="0"/>
          <w:numId w:val="8"/>
        </w:numPr>
        <w:tabs>
          <w:tab w:val="clear" w:pos="720"/>
          <w:tab w:val="num" w:pos="1214"/>
        </w:tabs>
        <w:ind w:left="1214"/>
      </w:pPr>
      <w:r>
        <w:t>Основы народных декоративных промыслов</w:t>
      </w:r>
      <w:r w:rsidR="009D773D">
        <w:t>: Гжель,  Хохлома,</w:t>
      </w:r>
      <w:r w:rsidR="009D773D" w:rsidRPr="009D773D">
        <w:t xml:space="preserve"> Жостово.</w:t>
      </w:r>
    </w:p>
    <w:p w:rsidR="007E6D91" w:rsidRDefault="007E6D91">
      <w:pPr>
        <w:numPr>
          <w:ilvl w:val="0"/>
          <w:numId w:val="8"/>
        </w:numPr>
        <w:tabs>
          <w:tab w:val="clear" w:pos="720"/>
          <w:tab w:val="num" w:pos="1214"/>
        </w:tabs>
        <w:ind w:left="1214"/>
      </w:pPr>
      <w:r>
        <w:t>Меры противопожарной безопасности</w:t>
      </w:r>
      <w:r w:rsidR="00A1674A">
        <w:t xml:space="preserve"> и электробезопасности</w:t>
      </w:r>
      <w:r>
        <w:t>.</w:t>
      </w:r>
    </w:p>
    <w:p w:rsidR="007E6D91" w:rsidRDefault="007E6D91">
      <w:pPr>
        <w:ind w:left="851" w:firstLine="0"/>
        <w:rPr>
          <w:b/>
          <w:i/>
          <w:u w:val="single"/>
        </w:rPr>
      </w:pPr>
      <w:r>
        <w:rPr>
          <w:b/>
          <w:i/>
          <w:u w:val="single"/>
        </w:rPr>
        <w:t>Уметь:</w:t>
      </w:r>
    </w:p>
    <w:p w:rsidR="009D773D" w:rsidRDefault="009D773D">
      <w:pPr>
        <w:ind w:left="851" w:firstLine="0"/>
      </w:pPr>
      <w:r w:rsidRPr="009D773D">
        <w:t>- Оказывать первую доврачебную помощь при укусах насекомых;</w:t>
      </w:r>
    </w:p>
    <w:p w:rsidR="002B62CE" w:rsidRDefault="00A1674A" w:rsidP="002B62CE">
      <w:pPr>
        <w:rPr>
          <w:b/>
          <w:i/>
          <w:u w:val="single"/>
        </w:rPr>
      </w:pPr>
      <w:r>
        <w:t xml:space="preserve">- </w:t>
      </w:r>
      <w:r w:rsidR="002B62CE">
        <w:t>Применять лекарственные растения при лечении простудных заболеваний;</w:t>
      </w:r>
      <w:r w:rsidR="002B62CE">
        <w:br/>
        <w:t xml:space="preserve">             - Составлять лесные чаи и витаминные напитки.</w:t>
      </w:r>
    </w:p>
    <w:p w:rsidR="002B62CE" w:rsidRPr="009D773D" w:rsidRDefault="00CE7226">
      <w:pPr>
        <w:ind w:left="851" w:firstLine="0"/>
      </w:pPr>
      <w:r>
        <w:t>- Составлять зимние букеты</w:t>
      </w:r>
      <w:r w:rsidR="00CC0B40">
        <w:t>, панно на спиле дерева</w:t>
      </w:r>
      <w:r>
        <w:t>;</w:t>
      </w:r>
    </w:p>
    <w:p w:rsidR="009D773D" w:rsidRDefault="009D773D">
      <w:pPr>
        <w:ind w:left="851" w:firstLine="0"/>
      </w:pPr>
      <w:r w:rsidRPr="009D773D">
        <w:t xml:space="preserve">- </w:t>
      </w:r>
      <w:r>
        <w:t>Подготавливать ткань к работе;</w:t>
      </w:r>
    </w:p>
    <w:p w:rsidR="009D773D" w:rsidRPr="009D773D" w:rsidRDefault="009D773D">
      <w:pPr>
        <w:ind w:left="851" w:firstLine="0"/>
      </w:pPr>
      <w:r>
        <w:t>- Пользоваться электроплиткой и другими необходимыми инструментами, применяемыми при изготовлении объёмных цветов из ткани;</w:t>
      </w:r>
    </w:p>
    <w:p w:rsidR="007E6D91" w:rsidRDefault="007E6D91">
      <w:pPr>
        <w:numPr>
          <w:ilvl w:val="0"/>
          <w:numId w:val="9"/>
        </w:numPr>
        <w:tabs>
          <w:tab w:val="clear" w:pos="720"/>
          <w:tab w:val="num" w:pos="1214"/>
        </w:tabs>
        <w:ind w:left="1214"/>
      </w:pPr>
      <w:r>
        <w:t>Составлять цветочные композиции в соответствии с назначением;</w:t>
      </w:r>
    </w:p>
    <w:p w:rsidR="007E6D91" w:rsidRDefault="007E6D91">
      <w:pPr>
        <w:numPr>
          <w:ilvl w:val="0"/>
          <w:numId w:val="9"/>
        </w:numPr>
        <w:tabs>
          <w:tab w:val="clear" w:pos="720"/>
          <w:tab w:val="num" w:pos="1214"/>
        </w:tabs>
        <w:ind w:left="1214"/>
      </w:pPr>
      <w:r>
        <w:t xml:space="preserve">Правильно подбирать цвета и материалы; </w:t>
      </w:r>
    </w:p>
    <w:p w:rsidR="007E6D91" w:rsidRDefault="007E6D91">
      <w:pPr>
        <w:numPr>
          <w:ilvl w:val="0"/>
          <w:numId w:val="9"/>
        </w:numPr>
        <w:tabs>
          <w:tab w:val="clear" w:pos="720"/>
          <w:tab w:val="num" w:pos="1214"/>
        </w:tabs>
        <w:ind w:left="1214"/>
      </w:pPr>
      <w:r>
        <w:t>Творчески подходить к изготовлению цветов и композиций.</w:t>
      </w:r>
    </w:p>
    <w:p w:rsidR="002B62CE" w:rsidRDefault="007E6D91" w:rsidP="00A1674A">
      <w:pPr>
        <w:ind w:left="851" w:firstLine="0"/>
        <w:rPr>
          <w:b/>
          <w:i/>
          <w:u w:val="single"/>
        </w:rPr>
      </w:pPr>
      <w:r>
        <w:rPr>
          <w:b/>
          <w:i/>
          <w:u w:val="single"/>
        </w:rPr>
        <w:t>Приобрести навыки:</w:t>
      </w:r>
    </w:p>
    <w:p w:rsidR="007E6D91" w:rsidRDefault="00A1674A">
      <w:pPr>
        <w:numPr>
          <w:ilvl w:val="0"/>
          <w:numId w:val="10"/>
        </w:numPr>
        <w:tabs>
          <w:tab w:val="clear" w:pos="720"/>
          <w:tab w:val="num" w:pos="1214"/>
        </w:tabs>
        <w:ind w:left="1214"/>
      </w:pPr>
      <w:r>
        <w:t>Сборки объёмных</w:t>
      </w:r>
      <w:r w:rsidR="007E6D91">
        <w:t xml:space="preserve"> цветов;</w:t>
      </w:r>
    </w:p>
    <w:p w:rsidR="002B62CE" w:rsidRDefault="002B62CE">
      <w:pPr>
        <w:numPr>
          <w:ilvl w:val="0"/>
          <w:numId w:val="10"/>
        </w:numPr>
        <w:tabs>
          <w:tab w:val="clear" w:pos="720"/>
          <w:tab w:val="num" w:pos="1214"/>
        </w:tabs>
        <w:ind w:left="1214"/>
      </w:pPr>
      <w:r>
        <w:t>Работы в технике мозаики из засушенных растений;</w:t>
      </w:r>
    </w:p>
    <w:p w:rsidR="007E6D91" w:rsidRDefault="007E6D91">
      <w:pPr>
        <w:numPr>
          <w:ilvl w:val="0"/>
          <w:numId w:val="10"/>
        </w:numPr>
        <w:tabs>
          <w:tab w:val="clear" w:pos="720"/>
          <w:tab w:val="num" w:pos="1214"/>
        </w:tabs>
        <w:ind w:left="1214"/>
      </w:pPr>
      <w:r>
        <w:t>Обработки деталей;</w:t>
      </w:r>
    </w:p>
    <w:p w:rsidR="007E6D91" w:rsidRDefault="007E6D91">
      <w:pPr>
        <w:numPr>
          <w:ilvl w:val="0"/>
          <w:numId w:val="10"/>
        </w:numPr>
        <w:tabs>
          <w:tab w:val="clear" w:pos="720"/>
          <w:tab w:val="num" w:pos="1214"/>
        </w:tabs>
        <w:ind w:left="1214"/>
      </w:pPr>
      <w:r>
        <w:t>Организации рабочего места.</w:t>
      </w:r>
    </w:p>
    <w:p w:rsidR="007E6D91" w:rsidRDefault="007E6D91">
      <w:pPr>
        <w:pStyle w:val="20"/>
        <w:pageBreakBefore/>
        <w:ind w:right="-1089"/>
      </w:pPr>
      <w:r>
        <w:t>Учебно-методический комплекс</w:t>
      </w:r>
    </w:p>
    <w:p w:rsidR="00CC0B40" w:rsidRDefault="007E6D91">
      <w:r>
        <w:t xml:space="preserve">Для успешного проведения занятий необходимо иметь учебно-методический материал. К нему относится </w:t>
      </w:r>
      <w:r w:rsidR="00A1674A">
        <w:t>подбор необходимых учебно-дидактических пособий и материалов</w:t>
      </w:r>
      <w:r w:rsidR="00CC0B40">
        <w:t xml:space="preserve"> по проблемам экологии и здоровьесбережения, открытки и гербарии с лекарственными растениями</w:t>
      </w:r>
      <w:r w:rsidR="00A1674A">
        <w:t>,</w:t>
      </w:r>
      <w:r w:rsidR="00E23616">
        <w:t xml:space="preserve"> ядовитыми растениями, ре</w:t>
      </w:r>
      <w:r w:rsidR="00B2772E">
        <w:t xml:space="preserve">дкими и исчезающими растениями, </w:t>
      </w:r>
      <w:r>
        <w:t>таблицы по цветоведению, эскизы цветов, букетов, композиций, лекала для изготовления цветов, технологические карты, схемы, карточки для самопроверки знаний, литература по аранжировке цветов, знакомство с которой способствует развитию эстетического восприятия, художественного вкуса, воображения, расширению кругозора детей.</w:t>
      </w:r>
      <w:r w:rsidR="00CC0B40" w:rsidRPr="00CC0B40">
        <w:t xml:space="preserve"> </w:t>
      </w:r>
    </w:p>
    <w:p w:rsidR="007E6D91" w:rsidRDefault="007E6D91">
      <w:r>
        <w:t>Для изготовления цветов необходимы</w:t>
      </w:r>
      <w:r w:rsidR="00E23616">
        <w:t xml:space="preserve"> кожа, природный материал, мука, соль, </w:t>
      </w:r>
      <w:r>
        <w:t>основные (текстильные) материалы; прикладные материалы: проволока, бумага, вата; прочие материалы: манная крупа, пшено, поролон, пуговицы, лак, зубной порошок; подсобные материалы: клей, нитки, краски, аппретура.</w:t>
      </w:r>
    </w:p>
    <w:p w:rsidR="007E6D91" w:rsidRPr="00A95B1F" w:rsidRDefault="007E6D91">
      <w:pPr>
        <w:rPr>
          <w:b/>
        </w:rPr>
      </w:pPr>
      <w:r w:rsidRPr="00A95B1F">
        <w:rPr>
          <w:b/>
        </w:rPr>
        <w:t>Инструменты и приспособления</w:t>
      </w:r>
      <w:r w:rsidR="00A95B1F">
        <w:rPr>
          <w:b/>
        </w:rPr>
        <w:t>:</w:t>
      </w:r>
    </w:p>
    <w:p w:rsidR="007E6D91" w:rsidRDefault="00A95B1F">
      <w:r>
        <w:t xml:space="preserve">- </w:t>
      </w:r>
      <w:r w:rsidR="007E6D91">
        <w:t>Нагреваемые металлические инструменты: бульки, ножи, крючки, утюжки, конусы, шпатель, станочек-фильера; ненагреваемые: щипцы, ножницы, пинцет, шило, дырокол, вырубки.</w:t>
      </w:r>
    </w:p>
    <w:p w:rsidR="007E6D91" w:rsidRDefault="00A95B1F">
      <w:r>
        <w:t xml:space="preserve">- </w:t>
      </w:r>
      <w:r w:rsidR="007E6D91">
        <w:t>Неметаллические инструменты и приспособления: подушки, кисти, стекло, посуда, коробки для хранения заготовок.</w:t>
      </w:r>
    </w:p>
    <w:p w:rsidR="007E6D91" w:rsidRDefault="007E6D91">
      <w:pPr>
        <w:pStyle w:val="20"/>
        <w:pageBreakBefore/>
        <w:ind w:right="-1089"/>
      </w:pPr>
      <w:r>
        <w:t>Литература</w:t>
      </w:r>
    </w:p>
    <w:p w:rsidR="008C379E" w:rsidRDefault="008C379E">
      <w:pPr>
        <w:pStyle w:val="a5"/>
        <w:numPr>
          <w:ilvl w:val="0"/>
          <w:numId w:val="1"/>
        </w:numPr>
        <w:ind w:left="283" w:hanging="283"/>
      </w:pPr>
      <w:r>
        <w:t>Пономарева Н. Экология растений с основами биогеоценоза. – М.</w:t>
      </w:r>
      <w:r w:rsidR="0034774B">
        <w:t xml:space="preserve">, </w:t>
      </w:r>
      <w:r>
        <w:t>1978</w:t>
      </w:r>
    </w:p>
    <w:p w:rsidR="008C379E" w:rsidRDefault="008C379E">
      <w:pPr>
        <w:pStyle w:val="a5"/>
        <w:numPr>
          <w:ilvl w:val="0"/>
          <w:numId w:val="1"/>
        </w:numPr>
        <w:ind w:left="283" w:hanging="283"/>
      </w:pPr>
      <w:r>
        <w:t>Генкель П.А. Физиология растений. – М., 1985</w:t>
      </w:r>
    </w:p>
    <w:p w:rsidR="008C379E" w:rsidRDefault="008C379E">
      <w:pPr>
        <w:pStyle w:val="a5"/>
        <w:numPr>
          <w:ilvl w:val="0"/>
          <w:numId w:val="1"/>
        </w:numPr>
        <w:ind w:left="283" w:hanging="283"/>
      </w:pPr>
      <w:r>
        <w:t>Гордеева С.Ф. Летняя полевая практика по ботанике. – Л., 1954</w:t>
      </w:r>
    </w:p>
    <w:p w:rsidR="008C379E" w:rsidRDefault="0034774B">
      <w:pPr>
        <w:pStyle w:val="a5"/>
        <w:numPr>
          <w:ilvl w:val="0"/>
          <w:numId w:val="1"/>
        </w:numPr>
        <w:ind w:left="283" w:hanging="283"/>
      </w:pPr>
      <w:r>
        <w:t>Губанов И.А., Новиков В.С.</w:t>
      </w:r>
      <w:r w:rsidR="008C379E">
        <w:t xml:space="preserve"> Определитель высших растений средней полосы европейской части СССР. – М.,</w:t>
      </w:r>
      <w:r>
        <w:t xml:space="preserve"> 1981</w:t>
      </w:r>
    </w:p>
    <w:p w:rsidR="008C379E" w:rsidRDefault="00E23616">
      <w:pPr>
        <w:pStyle w:val="a5"/>
        <w:numPr>
          <w:ilvl w:val="0"/>
          <w:numId w:val="1"/>
        </w:numPr>
        <w:ind w:left="283" w:hanging="283"/>
      </w:pPr>
      <w:r>
        <w:t>Гульянц Э.К. Что можно сделать из природного материала – М.,</w:t>
      </w:r>
      <w:r w:rsidR="0034774B">
        <w:t xml:space="preserve"> 1991</w:t>
      </w:r>
    </w:p>
    <w:p w:rsidR="00E23616" w:rsidRDefault="00E23616">
      <w:pPr>
        <w:pStyle w:val="a5"/>
        <w:numPr>
          <w:ilvl w:val="0"/>
          <w:numId w:val="1"/>
        </w:numPr>
        <w:ind w:left="283" w:hanging="283"/>
      </w:pPr>
      <w:r>
        <w:t>Передрий В.А. Рецептурный справочник фитотерапевта. – Минск,</w:t>
      </w:r>
      <w:r w:rsidR="0034774B">
        <w:t xml:space="preserve"> 1994</w:t>
      </w:r>
    </w:p>
    <w:p w:rsidR="007E6D91" w:rsidRDefault="00E23616" w:rsidP="00E23616">
      <w:pPr>
        <w:pStyle w:val="a5"/>
        <w:numPr>
          <w:ilvl w:val="0"/>
          <w:numId w:val="1"/>
        </w:numPr>
        <w:ind w:left="283" w:hanging="283"/>
      </w:pPr>
      <w:r>
        <w:t>Шустова И. Азбука природы – М.,</w:t>
      </w:r>
      <w:r w:rsidR="0034774B">
        <w:t xml:space="preserve"> 1999</w:t>
      </w:r>
    </w:p>
    <w:p w:rsidR="007E6D91" w:rsidRDefault="007E6D91" w:rsidP="00E23616">
      <w:pPr>
        <w:pStyle w:val="a5"/>
        <w:numPr>
          <w:ilvl w:val="0"/>
          <w:numId w:val="1"/>
        </w:numPr>
        <w:ind w:left="283" w:hanging="283"/>
      </w:pPr>
      <w:r>
        <w:t xml:space="preserve">Кравченко Г.Д. Лепесток к лепестку. – </w:t>
      </w:r>
      <w:r w:rsidR="00A95B1F">
        <w:t xml:space="preserve">Калининград: </w:t>
      </w:r>
      <w:r>
        <w:t>Ка</w:t>
      </w:r>
      <w:r w:rsidR="00A95B1F">
        <w:t>лининградское книжное изд-</w:t>
      </w:r>
      <w:r w:rsidR="0034774B">
        <w:t xml:space="preserve">во, 1991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 xml:space="preserve">Сухорукова Е.П., Чечулинская Л.Г. Искусство делать цветы. – М.: </w:t>
      </w:r>
      <w:r w:rsidR="0034774B">
        <w:t xml:space="preserve">Культура и традиции, 1994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>Хессайон Д.Г. Все об ар</w:t>
      </w:r>
      <w:r w:rsidR="0034774B">
        <w:t xml:space="preserve">анжировке цветов. – М.: Кладезь, 1996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>Сухомлинский В.А. Сердце отдаю детям. –</w:t>
      </w:r>
      <w:r w:rsidR="0034774B">
        <w:t xml:space="preserve"> Киев: Радяньска школа, 1977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>Нагибина М.И. Природные дары для</w:t>
      </w:r>
      <w:r w:rsidR="0034774B">
        <w:t xml:space="preserve"> поделок и игры. – Ярославль: Академия развития, 1997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>Стельжащук Л.И. Цветы из ткани.</w:t>
      </w:r>
      <w:r w:rsidR="0034774B">
        <w:t xml:space="preserve"> – М.: Легкая индустрия, 1977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 xml:space="preserve">Блинов И.И. Искусственные цветы. </w:t>
      </w:r>
      <w:r w:rsidR="0034774B">
        <w:t xml:space="preserve">Практическое пособие. – С-Пб.: Триада, 1996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 xml:space="preserve">Джун Джексон. Поделки из бисера. – М.: Просвещение, </w:t>
      </w:r>
      <w:r w:rsidR="0034774B">
        <w:t xml:space="preserve">1979 </w:t>
      </w:r>
    </w:p>
    <w:p w:rsidR="007E6D91" w:rsidRDefault="007E6D91">
      <w:pPr>
        <w:pStyle w:val="a5"/>
        <w:numPr>
          <w:ilvl w:val="0"/>
          <w:numId w:val="1"/>
        </w:numPr>
        <w:ind w:left="283" w:hanging="283"/>
      </w:pPr>
      <w:r>
        <w:t>Куликова Л.Г., Короткова Л.Ю. Цветы из бисера: букеты, панно, бутоньерки. – М</w:t>
      </w:r>
      <w:r w:rsidR="0034774B">
        <w:t xml:space="preserve">.: Издательский Дом МСП, 1999 </w:t>
      </w:r>
    </w:p>
    <w:p w:rsidR="007E6D91" w:rsidRDefault="007E6D91" w:rsidP="0034774B">
      <w:pPr>
        <w:pStyle w:val="a5"/>
        <w:ind w:left="0" w:firstLine="0"/>
      </w:pPr>
    </w:p>
    <w:sectPr w:rsidR="007E6D91" w:rsidSect="00D763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0" w:bottom="1134" w:left="1134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45" w:rsidRDefault="000F3145">
      <w:r>
        <w:separator/>
      </w:r>
    </w:p>
  </w:endnote>
  <w:endnote w:type="continuationSeparator" w:id="0">
    <w:p w:rsidR="000F3145" w:rsidRDefault="000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67" w:rsidRDefault="009D0F67" w:rsidP="00270AD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0F67" w:rsidRDefault="009D0F67" w:rsidP="009D0F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67" w:rsidRDefault="009D0F67" w:rsidP="00270AD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757">
      <w:rPr>
        <w:rStyle w:val="a9"/>
        <w:noProof/>
      </w:rPr>
      <w:t>2</w:t>
    </w:r>
    <w:r>
      <w:rPr>
        <w:rStyle w:val="a9"/>
      </w:rPr>
      <w:fldChar w:fldCharType="end"/>
    </w:r>
  </w:p>
  <w:p w:rsidR="009D0F67" w:rsidRDefault="009D0F67" w:rsidP="009D0F6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14" w:rsidRDefault="00C13014">
    <w:pPr>
      <w:pStyle w:val="a4"/>
      <w:ind w:firstLine="0"/>
      <w:jc w:val="center"/>
      <w:rPr>
        <w:sz w:val="32"/>
      </w:rPr>
    </w:pPr>
    <w:r>
      <w:rPr>
        <w:sz w:val="32"/>
      </w:rPr>
      <w:t>Тула,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45" w:rsidRDefault="000F3145">
      <w:r>
        <w:separator/>
      </w:r>
    </w:p>
  </w:footnote>
  <w:footnote w:type="continuationSeparator" w:id="0">
    <w:p w:rsidR="000F3145" w:rsidRDefault="000F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14" w:rsidRPr="00FE4F6D" w:rsidRDefault="00C13014" w:rsidP="00FE4F6D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63641"/>
    <w:multiLevelType w:val="hybridMultilevel"/>
    <w:tmpl w:val="5420B506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5ABE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3">
    <w:nsid w:val="09024226"/>
    <w:multiLevelType w:val="hybridMultilevel"/>
    <w:tmpl w:val="A676AF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96057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5">
    <w:nsid w:val="23327506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6">
    <w:nsid w:val="270D65D6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7">
    <w:nsid w:val="313A2A2C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8">
    <w:nsid w:val="4336391F"/>
    <w:multiLevelType w:val="hybridMultilevel"/>
    <w:tmpl w:val="1872421C"/>
    <w:lvl w:ilvl="0" w:tplc="AE62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2E8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C06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E6C1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F090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B2CA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400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A5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2453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7C7684D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10">
    <w:nsid w:val="507C5EAC"/>
    <w:multiLevelType w:val="hybridMultilevel"/>
    <w:tmpl w:val="75968CB2"/>
    <w:lvl w:ilvl="0" w:tplc="AE62968A">
      <w:start w:val="1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80C2942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12">
    <w:nsid w:val="79BF6763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1073"/>
        </w:tabs>
        <w:ind w:left="1073" w:hanging="363"/>
      </w:pPr>
      <w:rPr>
        <w:rFonts w:ascii="Times New Roman" w:hAnsi="Times New Roman" w:hint="default"/>
        <w:b/>
        <w:i w:val="0"/>
      </w:rPr>
    </w:lvl>
  </w:abstractNum>
  <w:abstractNum w:abstractNumId="13">
    <w:nsid w:val="7C477C4D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14">
    <w:nsid w:val="7E3E5F32"/>
    <w:multiLevelType w:val="singleLevel"/>
    <w:tmpl w:val="0EF62E7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</w:rPr>
    </w:lvl>
  </w:abstractNum>
  <w:abstractNum w:abstractNumId="15">
    <w:nsid w:val="7F802DCE"/>
    <w:multiLevelType w:val="singleLevel"/>
    <w:tmpl w:val="0DB8B3AE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97"/>
    <w:rsid w:val="00056E94"/>
    <w:rsid w:val="00063B4C"/>
    <w:rsid w:val="00085874"/>
    <w:rsid w:val="000B654C"/>
    <w:rsid w:val="000E46D5"/>
    <w:rsid w:val="000E70C2"/>
    <w:rsid w:val="000F3145"/>
    <w:rsid w:val="00112A36"/>
    <w:rsid w:val="001202F9"/>
    <w:rsid w:val="0013507F"/>
    <w:rsid w:val="001F6A5F"/>
    <w:rsid w:val="002058C7"/>
    <w:rsid w:val="00207AFD"/>
    <w:rsid w:val="00270ADB"/>
    <w:rsid w:val="00292193"/>
    <w:rsid w:val="002B61DF"/>
    <w:rsid w:val="002B62CE"/>
    <w:rsid w:val="00300183"/>
    <w:rsid w:val="00333C64"/>
    <w:rsid w:val="00335B0F"/>
    <w:rsid w:val="0034774B"/>
    <w:rsid w:val="00366C83"/>
    <w:rsid w:val="00367303"/>
    <w:rsid w:val="003747D1"/>
    <w:rsid w:val="003A7C0F"/>
    <w:rsid w:val="003C405F"/>
    <w:rsid w:val="003D1A90"/>
    <w:rsid w:val="00424993"/>
    <w:rsid w:val="00452D25"/>
    <w:rsid w:val="00465454"/>
    <w:rsid w:val="00480EEC"/>
    <w:rsid w:val="004866D0"/>
    <w:rsid w:val="004D7F10"/>
    <w:rsid w:val="004F7600"/>
    <w:rsid w:val="00517DDB"/>
    <w:rsid w:val="00564AA8"/>
    <w:rsid w:val="005A3757"/>
    <w:rsid w:val="005E28B7"/>
    <w:rsid w:val="006A3A68"/>
    <w:rsid w:val="006A7D74"/>
    <w:rsid w:val="00741975"/>
    <w:rsid w:val="00784B5D"/>
    <w:rsid w:val="007A0A78"/>
    <w:rsid w:val="007D3097"/>
    <w:rsid w:val="007E6D91"/>
    <w:rsid w:val="0084033F"/>
    <w:rsid w:val="008612ED"/>
    <w:rsid w:val="008A5A62"/>
    <w:rsid w:val="008C379E"/>
    <w:rsid w:val="008D3BE0"/>
    <w:rsid w:val="008F3A85"/>
    <w:rsid w:val="008F6BAB"/>
    <w:rsid w:val="00920836"/>
    <w:rsid w:val="009A6A5E"/>
    <w:rsid w:val="009D0F67"/>
    <w:rsid w:val="009D773D"/>
    <w:rsid w:val="00A14BE6"/>
    <w:rsid w:val="00A1674A"/>
    <w:rsid w:val="00A85353"/>
    <w:rsid w:val="00A95B1F"/>
    <w:rsid w:val="00A9622F"/>
    <w:rsid w:val="00AB74E3"/>
    <w:rsid w:val="00B2772E"/>
    <w:rsid w:val="00B537FA"/>
    <w:rsid w:val="00B85F07"/>
    <w:rsid w:val="00BD2BF1"/>
    <w:rsid w:val="00C128FE"/>
    <w:rsid w:val="00C13014"/>
    <w:rsid w:val="00C24525"/>
    <w:rsid w:val="00C277D4"/>
    <w:rsid w:val="00C371A6"/>
    <w:rsid w:val="00CA16D6"/>
    <w:rsid w:val="00CB1857"/>
    <w:rsid w:val="00CB7EDF"/>
    <w:rsid w:val="00CC0B40"/>
    <w:rsid w:val="00CE7226"/>
    <w:rsid w:val="00CE7E63"/>
    <w:rsid w:val="00CF10CF"/>
    <w:rsid w:val="00D763CA"/>
    <w:rsid w:val="00D96984"/>
    <w:rsid w:val="00E23616"/>
    <w:rsid w:val="00EC044E"/>
    <w:rsid w:val="00ED5EE5"/>
    <w:rsid w:val="00EE6079"/>
    <w:rsid w:val="00F71A50"/>
    <w:rsid w:val="00FE4F6D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4DC211-8892-4EAF-9589-D7E31DBA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0"/>
      <w:ind w:left="-57" w:right="-57" w:firstLine="0"/>
      <w:jc w:val="center"/>
      <w:outlineLvl w:val="3"/>
    </w:pPr>
  </w:style>
  <w:style w:type="paragraph" w:styleId="5">
    <w:name w:val="heading 5"/>
    <w:basedOn w:val="a"/>
    <w:next w:val="a"/>
    <w:qFormat/>
    <w:pPr>
      <w:keepNext/>
      <w:spacing w:before="120" w:after="0"/>
      <w:ind w:left="-57" w:right="-57" w:hanging="17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before="240" w:after="0"/>
      <w:ind w:firstLine="0"/>
      <w:jc w:val="center"/>
      <w:outlineLvl w:val="5"/>
    </w:pPr>
  </w:style>
  <w:style w:type="paragraph" w:styleId="7">
    <w:name w:val="heading 7"/>
    <w:basedOn w:val="a"/>
    <w:next w:val="a"/>
    <w:qFormat/>
    <w:pPr>
      <w:keepNext/>
      <w:spacing w:before="120" w:after="120" w:line="240" w:lineRule="auto"/>
      <w:ind w:left="-57" w:right="-57" w:firstLine="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Заг1"/>
    <w:basedOn w:val="a"/>
    <w:pPr>
      <w:ind w:right="45"/>
      <w:jc w:val="center"/>
    </w:pPr>
    <w:rPr>
      <w:sz w:val="56"/>
    </w:rPr>
  </w:style>
  <w:style w:type="paragraph" w:customStyle="1" w:styleId="20">
    <w:name w:val="Заг2"/>
    <w:basedOn w:val="10"/>
    <w:pPr>
      <w:ind w:firstLine="0"/>
    </w:pPr>
    <w:rPr>
      <w:u w:val="single"/>
    </w:rPr>
  </w:style>
  <w:style w:type="paragraph" w:customStyle="1" w:styleId="30">
    <w:name w:val="Заг3"/>
    <w:basedOn w:val="20"/>
    <w:rPr>
      <w:sz w:val="36"/>
    </w:rPr>
  </w:style>
  <w:style w:type="paragraph" w:customStyle="1" w:styleId="40">
    <w:name w:val="Заг4"/>
    <w:basedOn w:val="a"/>
    <w:pPr>
      <w:keepNext/>
      <w:ind w:firstLine="0"/>
    </w:pPr>
    <w:rPr>
      <w:b/>
      <w:sz w:val="32"/>
      <w:u w:val="single"/>
    </w:rPr>
  </w:style>
  <w:style w:type="paragraph" w:customStyle="1" w:styleId="11">
    <w:name w:val="Обычный1"/>
    <w:basedOn w:val="a"/>
    <w:rPr>
      <w:u w:val="single"/>
    </w:rPr>
  </w:style>
  <w:style w:type="paragraph" w:styleId="a5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22">
    <w:name w:val="List Bullet 2"/>
    <w:basedOn w:val="a"/>
    <w:pPr>
      <w:ind w:left="566" w:hanging="283"/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1">
    <w:name w:val="Body Text 3"/>
    <w:basedOn w:val="a7"/>
  </w:style>
  <w:style w:type="paragraph" w:customStyle="1" w:styleId="41">
    <w:name w:val="Основной текст 4"/>
    <w:basedOn w:val="a7"/>
  </w:style>
  <w:style w:type="paragraph" w:styleId="24">
    <w:name w:val="Body Text Indent 2"/>
    <w:basedOn w:val="a"/>
  </w:style>
  <w:style w:type="paragraph" w:customStyle="1" w:styleId="50">
    <w:name w:val="Заг 5"/>
    <w:basedOn w:val="a"/>
    <w:pPr>
      <w:ind w:firstLine="0"/>
    </w:pPr>
    <w:rPr>
      <w:b/>
      <w:i/>
      <w:u w:val="single"/>
    </w:rPr>
  </w:style>
  <w:style w:type="paragraph" w:styleId="25">
    <w:name w:val="Body Text 2"/>
    <w:basedOn w:val="a"/>
    <w:pPr>
      <w:ind w:firstLine="0"/>
    </w:pPr>
  </w:style>
  <w:style w:type="paragraph" w:styleId="a8">
    <w:name w:val="Title"/>
    <w:basedOn w:val="a"/>
    <w:qFormat/>
    <w:rsid w:val="00FE4F6D"/>
    <w:pPr>
      <w:spacing w:after="0" w:line="240" w:lineRule="auto"/>
      <w:ind w:firstLine="0"/>
      <w:jc w:val="center"/>
    </w:pPr>
    <w:rPr>
      <w:b/>
      <w:bCs/>
      <w:szCs w:val="24"/>
    </w:rPr>
  </w:style>
  <w:style w:type="character" w:styleId="a9">
    <w:name w:val="page number"/>
    <w:basedOn w:val="a0"/>
    <w:rsid w:val="009D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1B10-05CE-4E55-9D91-D933D71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</vt:lpstr>
    </vt:vector>
  </TitlesOfParts>
  <Company/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</dc:title>
  <dc:subject/>
  <dc:creator>Я</dc:creator>
  <cp:keywords/>
  <cp:lastModifiedBy>Timosha</cp:lastModifiedBy>
  <cp:revision>2</cp:revision>
  <cp:lastPrinted>2009-06-19T08:04:00Z</cp:lastPrinted>
  <dcterms:created xsi:type="dcterms:W3CDTF">2015-09-11T12:22:00Z</dcterms:created>
  <dcterms:modified xsi:type="dcterms:W3CDTF">2015-09-11T12:22:00Z</dcterms:modified>
</cp:coreProperties>
</file>