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2" w:rsidRPr="00127279" w:rsidRDefault="00A40E92" w:rsidP="001166F8">
      <w:pPr>
        <w:spacing w:after="0" w:line="240" w:lineRule="auto"/>
        <w:rPr>
          <w:rFonts w:ascii="Times New Roman" w:hAnsi="Times New Roman"/>
          <w:b/>
          <w:bCs/>
        </w:rPr>
      </w:pPr>
      <w:r w:rsidRPr="00127279">
        <w:rPr>
          <w:rFonts w:ascii="Times New Roman" w:hAnsi="Times New Roman"/>
          <w:bCs/>
          <w:i/>
        </w:rPr>
        <w:t xml:space="preserve">Учебное учреждение: </w:t>
      </w:r>
      <w:r w:rsidRPr="00127279">
        <w:rPr>
          <w:rFonts w:ascii="Times New Roman" w:hAnsi="Times New Roman"/>
          <w:b/>
          <w:bCs/>
        </w:rPr>
        <w:t>МКОУ Митрофановская СОШ</w:t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</w:p>
    <w:p w:rsidR="00A40E92" w:rsidRPr="00127279" w:rsidRDefault="00A40E92" w:rsidP="001166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 xml:space="preserve">Класс: </w:t>
      </w:r>
      <w:r>
        <w:rPr>
          <w:rFonts w:ascii="Times New Roman" w:hAnsi="Times New Roman"/>
          <w:b/>
          <w:bCs/>
          <w:i/>
        </w:rPr>
        <w:t xml:space="preserve">7 </w:t>
      </w:r>
      <w:r w:rsidRPr="00127279">
        <w:rPr>
          <w:rFonts w:ascii="Times New Roman" w:hAnsi="Times New Roman"/>
          <w:b/>
          <w:bCs/>
        </w:rPr>
        <w:tab/>
      </w:r>
      <w:r w:rsidRPr="00127279">
        <w:rPr>
          <w:rFonts w:ascii="Times New Roman" w:hAnsi="Times New Roman"/>
          <w:b/>
          <w:bCs/>
        </w:rPr>
        <w:tab/>
      </w:r>
    </w:p>
    <w:p w:rsidR="00A40E92" w:rsidRPr="00127279" w:rsidRDefault="00A40E92" w:rsidP="001166F8">
      <w:pPr>
        <w:spacing w:after="0" w:line="240" w:lineRule="auto"/>
        <w:rPr>
          <w:rFonts w:ascii="Times New Roman" w:hAnsi="Times New Roman"/>
          <w:b/>
        </w:rPr>
      </w:pPr>
      <w:r w:rsidRPr="00127279">
        <w:rPr>
          <w:rFonts w:ascii="Times New Roman" w:hAnsi="Times New Roman"/>
          <w:i/>
        </w:rPr>
        <w:t>Ф.И.О. педагога</w:t>
      </w:r>
      <w:r w:rsidRPr="0012727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Деревенцова С.И.</w:t>
      </w:r>
    </w:p>
    <w:p w:rsidR="00A40E92" w:rsidRDefault="00A40E92" w:rsidP="001166F8">
      <w:pPr>
        <w:spacing w:after="0" w:line="240" w:lineRule="auto"/>
        <w:rPr>
          <w:rFonts w:ascii="Times New Roman" w:hAnsi="Times New Roman"/>
          <w:b/>
        </w:rPr>
      </w:pPr>
      <w:r w:rsidRPr="00127279">
        <w:rPr>
          <w:rFonts w:ascii="Times New Roman" w:hAnsi="Times New Roman"/>
          <w:i/>
        </w:rPr>
        <w:t>Предмет</w:t>
      </w:r>
      <w:r w:rsidRPr="0035254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«Декоративно-прикладное искусство» </w:t>
      </w:r>
    </w:p>
    <w:p w:rsidR="00A40E92" w:rsidRDefault="00A40E92" w:rsidP="001166F8">
      <w:pPr>
        <w:spacing w:after="0" w:line="240" w:lineRule="auto"/>
        <w:rPr>
          <w:rFonts w:ascii="Times New Roman" w:hAnsi="Times New Roman"/>
          <w:b/>
        </w:rPr>
      </w:pPr>
      <w:r w:rsidRPr="0035254B">
        <w:rPr>
          <w:rFonts w:ascii="Times New Roman" w:hAnsi="Times New Roman"/>
        </w:rPr>
        <w:t>Тип</w:t>
      </w:r>
      <w:r>
        <w:rPr>
          <w:rFonts w:ascii="Times New Roman" w:hAnsi="Times New Roman"/>
        </w:rPr>
        <w:t xml:space="preserve"> занятия</w:t>
      </w:r>
      <w:r w:rsidRPr="0035254B">
        <w:rPr>
          <w:rFonts w:ascii="Times New Roman" w:hAnsi="Times New Roman"/>
          <w:b/>
        </w:rPr>
        <w:t>:</w:t>
      </w:r>
      <w:r w:rsidRPr="0035254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работа в группах, внеклассное занятие.</w:t>
      </w:r>
    </w:p>
    <w:p w:rsidR="00A40E92" w:rsidRPr="00127279" w:rsidRDefault="00A40E92" w:rsidP="001166F8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127279">
        <w:rPr>
          <w:rFonts w:ascii="Times New Roman" w:hAnsi="Times New Roman"/>
          <w:b w:val="0"/>
          <w:i/>
          <w:sz w:val="22"/>
          <w:szCs w:val="22"/>
        </w:rPr>
        <w:t>Тема:</w:t>
      </w:r>
      <w:r w:rsidRPr="00127279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«Сервировка стола»</w:t>
      </w:r>
    </w:p>
    <w:p w:rsidR="00A40E92" w:rsidRPr="0035254B" w:rsidRDefault="00A40E92" w:rsidP="001166F8">
      <w:pPr>
        <w:spacing w:after="0" w:line="240" w:lineRule="auto"/>
        <w:jc w:val="both"/>
        <w:rPr>
          <w:rFonts w:ascii="Times New Roman" w:hAnsi="Times New Roman"/>
        </w:rPr>
      </w:pPr>
      <w:r w:rsidRPr="0035254B">
        <w:rPr>
          <w:rFonts w:ascii="Times New Roman" w:hAnsi="Times New Roman"/>
          <w:i/>
        </w:rPr>
        <w:t>УМК :</w:t>
      </w:r>
      <w:r>
        <w:rPr>
          <w:rFonts w:ascii="Times New Roman" w:hAnsi="Times New Roman"/>
        </w:rPr>
        <w:t xml:space="preserve"> </w:t>
      </w:r>
      <w:r w:rsidRPr="0035254B">
        <w:rPr>
          <w:rFonts w:ascii="Times New Roman" w:hAnsi="Times New Roman"/>
        </w:rPr>
        <w:t xml:space="preserve">Печатный материал;   презентация в электронном виде, </w:t>
      </w:r>
      <w:r>
        <w:rPr>
          <w:rFonts w:ascii="Times New Roman" w:hAnsi="Times New Roman"/>
        </w:rPr>
        <w:t xml:space="preserve"> ноутбук</w:t>
      </w:r>
      <w:r w:rsidRPr="0035254B">
        <w:rPr>
          <w:rFonts w:ascii="Times New Roman" w:hAnsi="Times New Roman"/>
        </w:rPr>
        <w:t>.</w:t>
      </w:r>
    </w:p>
    <w:p w:rsidR="00A40E92" w:rsidRPr="00127279" w:rsidRDefault="00A40E92" w:rsidP="00116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279">
        <w:rPr>
          <w:rFonts w:ascii="Times New Roman" w:hAnsi="Times New Roman"/>
          <w:b/>
          <w:i/>
          <w:sz w:val="24"/>
          <w:szCs w:val="24"/>
        </w:rPr>
        <w:t>Технологическая</w:t>
      </w:r>
      <w:r w:rsidRPr="00127279">
        <w:rPr>
          <w:rFonts w:ascii="Times New Roman" w:hAnsi="Times New Roman"/>
          <w:b/>
          <w:i/>
          <w:sz w:val="24"/>
        </w:rPr>
        <w:t xml:space="preserve"> карта</w:t>
      </w:r>
    </w:p>
    <w:p w:rsidR="00A40E92" w:rsidRPr="00635B6D" w:rsidRDefault="00A40E92" w:rsidP="001166F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8"/>
        <w:gridCol w:w="1719"/>
        <w:gridCol w:w="1781"/>
        <w:gridCol w:w="2100"/>
        <w:gridCol w:w="2340"/>
        <w:gridCol w:w="1580"/>
        <w:gridCol w:w="3689"/>
      </w:tblGrid>
      <w:tr w:rsidR="00A40E92" w:rsidRPr="005A29A9" w:rsidTr="008414FA">
        <w:tc>
          <w:tcPr>
            <w:tcW w:w="3927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>Цель</w:t>
            </w:r>
          </w:p>
        </w:tc>
        <w:tc>
          <w:tcPr>
            <w:tcW w:w="11490" w:type="dxa"/>
            <w:gridSpan w:val="5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Сформировать у учащихся представление о  разновидности сервировки стола ; </w:t>
            </w:r>
            <w:r w:rsidRPr="005A2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познакомить учащихся с карвингом, видами салфеток, с правилами салфеточного этикета. Сложить  самостоятельно салфетку по одному из вариантов.</w:t>
            </w:r>
          </w:p>
        </w:tc>
      </w:tr>
      <w:tr w:rsidR="00A40E92" w:rsidRPr="005A29A9" w:rsidTr="008414FA">
        <w:tc>
          <w:tcPr>
            <w:tcW w:w="3927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</w:p>
        </w:tc>
        <w:tc>
          <w:tcPr>
            <w:tcW w:w="11490" w:type="dxa"/>
            <w:gridSpan w:val="5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Cs/>
                <w:sz w:val="20"/>
                <w:szCs w:val="20"/>
              </w:rPr>
              <w:t>На основе изучения  раздела «Кулинария» формировать умения по сервировке стола. Отработать  способы сложения различных видов фигур из салфеток на тканевой основе.</w:t>
            </w:r>
          </w:p>
          <w:p w:rsidR="00A40E92" w:rsidRDefault="00A40E92" w:rsidP="008414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A28A6">
              <w:rPr>
                <w:rFonts w:ascii="Times New Roman" w:hAnsi="Times New Roman"/>
                <w:sz w:val="20"/>
                <w:szCs w:val="20"/>
              </w:rPr>
              <w:t>азвивать познавательную активность учащихся, умение анализировать с опорой на ранее изученный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Познакомить с особенностями</w:t>
            </w:r>
            <w:r w:rsidRPr="005A29A9">
              <w:rPr>
                <w:rFonts w:ascii="Times New Roman" w:hAnsi="Times New Roman"/>
                <w:iCs/>
                <w:sz w:val="20"/>
                <w:szCs w:val="20"/>
              </w:rPr>
              <w:t xml:space="preserve"> нарезки  (карвинга) фруктов для украшения стола.</w:t>
            </w:r>
          </w:p>
          <w:p w:rsidR="00A40E92" w:rsidRDefault="00A40E92" w:rsidP="008414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Знакомство с салфеточным этикетом, правилами поведения за столом.</w:t>
            </w:r>
          </w:p>
          <w:p w:rsidR="00A40E92" w:rsidRPr="00911449" w:rsidRDefault="00A40E92" w:rsidP="008414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449">
              <w:rPr>
                <w:rFonts w:ascii="Times New Roman" w:hAnsi="Times New Roman"/>
                <w:sz w:val="20"/>
                <w:szCs w:val="20"/>
              </w:rPr>
              <w:t xml:space="preserve">Развитие воображения, фантазии, творческого, нестандартного подхода к решению задач; развитие интереса к эксперименту, как открытию нового для себя знания; расширение представлений о возможностях </w:t>
            </w:r>
            <w:r>
              <w:rPr>
                <w:rFonts w:ascii="Times New Roman" w:hAnsi="Times New Roman"/>
                <w:sz w:val="20"/>
                <w:szCs w:val="20"/>
              </w:rPr>
              <w:t>различных видов сервировки.</w:t>
            </w:r>
            <w:r w:rsidRPr="0091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40E92" w:rsidRPr="005A29A9" w:rsidTr="008414FA">
        <w:tc>
          <w:tcPr>
            <w:tcW w:w="3927" w:type="dxa"/>
            <w:gridSpan w:val="2"/>
          </w:tcPr>
          <w:p w:rsidR="00A40E92" w:rsidRPr="005A29A9" w:rsidRDefault="00A40E92" w:rsidP="008414F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 xml:space="preserve">Тип занятия : </w:t>
            </w:r>
          </w:p>
        </w:tc>
        <w:tc>
          <w:tcPr>
            <w:tcW w:w="11490" w:type="dxa"/>
            <w:gridSpan w:val="5"/>
          </w:tcPr>
          <w:p w:rsidR="00A40E92" w:rsidRPr="00911449" w:rsidRDefault="00A40E92" w:rsidP="008414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</w:tr>
      <w:tr w:rsidR="00A40E92" w:rsidRPr="005A29A9" w:rsidTr="008414FA">
        <w:tc>
          <w:tcPr>
            <w:tcW w:w="3927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11490" w:type="dxa"/>
            <w:gridSpan w:val="5"/>
          </w:tcPr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Личностные</w:t>
            </w: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5A29A9">
              <w:rPr>
                <w:rFonts w:ascii="Times New Roman" w:hAnsi="Times New Roman"/>
                <w:b/>
                <w:sz w:val="20"/>
                <w:szCs w:val="20"/>
              </w:rPr>
              <w:t xml:space="preserve"> : </w:t>
            </w:r>
            <w:r w:rsidRPr="005A29A9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 xml:space="preserve">  мотивация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проблем;</w:t>
            </w: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 xml:space="preserve">формированние эстетических чувств, художественно-творческого мышления, наблюдательности и фантазии; </w:t>
            </w:r>
          </w:p>
          <w:p w:rsidR="00A40E92" w:rsidRPr="005A29A9" w:rsidRDefault="00A40E92" w:rsidP="008414F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Метапредметные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: способствовать формированию осознанного стремления к освоению обучающимися новых знаний и умений, к достижению высоких и оригинальных творческих результатов; умение находить варианты решения различных эстетически-творческих задач;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  <w:highlight w:val="yellow"/>
              </w:rPr>
            </w:pPr>
            <w:r w:rsidRPr="005A29A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 xml:space="preserve">определять и формулировать цель на уроке 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 Анализировать, способность делать выводы, группировать предметы по общему признаку. 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A2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сравнивать  и группировать предметы, объекты  по нескольким основаниям; находить закономерности.</w:t>
            </w:r>
            <w:r w:rsidRPr="005A29A9">
              <w:rPr>
                <w:rStyle w:val="apple-converted-space"/>
                <w:rFonts w:ascii="Times New Roman" w:hAnsi="Times New Roman"/>
                <w:color w:val="663366"/>
                <w:sz w:val="20"/>
                <w:szCs w:val="20"/>
                <w:shd w:val="clear" w:color="auto" w:fill="FFFFFF"/>
              </w:rPr>
              <w:t xml:space="preserve">  </w:t>
            </w:r>
            <w:r w:rsidRPr="005A29A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риентироваться в своей системе знаний: отличать новое от уже известного ; добывать новые знания: находить ответы на вопросы, используя свой жизненный опыт и информацию, полученную на уроке.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5A29A9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>Коммуникативные:</w:t>
            </w:r>
            <w:r w:rsidRPr="005A29A9"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оформлять свои мысли в устной форме; слушать речь других; совместно договариваться о правилах поведения и общения на уроке и следовать им.</w:t>
            </w:r>
            <w:r w:rsidRPr="005A29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A29A9">
              <w:rPr>
                <w:rFonts w:ascii="Times New Roman" w:hAnsi="Times New Roman"/>
                <w:color w:val="000000"/>
              </w:rPr>
              <w:t>совместно договариваться о правилах общения и поведения и следовать им; учиться выполнять различные роли в группе.</w:t>
            </w:r>
          </w:p>
          <w:p w:rsidR="00A40E92" w:rsidRPr="00911449" w:rsidRDefault="00A40E92" w:rsidP="008414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A74D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Предметные</w:t>
            </w:r>
            <w:r w:rsidRPr="009A74D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A74D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A74D6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разновидности оформления салфеток ,виды салфеточного этикета;</w:t>
            </w:r>
            <w:r w:rsidRPr="009A7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ознакомление с одним 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оформлений, нарезки фруктов- карвингом.</w:t>
            </w:r>
          </w:p>
        </w:tc>
      </w:tr>
      <w:tr w:rsidR="00A40E92" w:rsidRPr="005A29A9" w:rsidTr="008414FA">
        <w:tc>
          <w:tcPr>
            <w:tcW w:w="3927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>Основные понятия</w:t>
            </w:r>
          </w:p>
        </w:tc>
        <w:tc>
          <w:tcPr>
            <w:tcW w:w="11490" w:type="dxa"/>
            <w:gridSpan w:val="5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Карвинг, этикет, сервировка стола.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E92" w:rsidRPr="005A29A9" w:rsidTr="008414FA">
        <w:tc>
          <w:tcPr>
            <w:tcW w:w="3927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</w:rPr>
              <w:t>Материалы и принадлежности для обучающихся.</w:t>
            </w:r>
          </w:p>
        </w:tc>
        <w:tc>
          <w:tcPr>
            <w:tcW w:w="11490" w:type="dxa"/>
            <w:gridSpan w:val="5"/>
          </w:tcPr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  Инструкционно-технологические карты, презентация в электронном виде, ноутбук,  салфетки, разделочная доска, ножи, рабочая форма(фартуки и косынка), столовые приборы, посуда.</w:t>
            </w:r>
          </w:p>
          <w:p w:rsidR="00A40E92" w:rsidRPr="009A74D6" w:rsidRDefault="00A40E92" w:rsidP="008414FA">
            <w:pPr>
              <w:pStyle w:val="NoSpacing"/>
              <w:tabs>
                <w:tab w:val="left" w:pos="644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E92" w:rsidRPr="005A29A9" w:rsidTr="008414FA">
        <w:trPr>
          <w:trHeight w:val="503"/>
        </w:trPr>
        <w:tc>
          <w:tcPr>
            <w:tcW w:w="2208" w:type="dxa"/>
            <w:vMerge w:val="restart"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Этап занятия</w:t>
            </w:r>
          </w:p>
        </w:tc>
        <w:tc>
          <w:tcPr>
            <w:tcW w:w="3500" w:type="dxa"/>
            <w:gridSpan w:val="2"/>
            <w:vMerge w:val="restart"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2100" w:type="dxa"/>
            <w:vMerge w:val="restart"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340" w:type="dxa"/>
            <w:vMerge w:val="restart"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5269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A40E92" w:rsidRPr="005A29A9" w:rsidTr="008414FA">
        <w:trPr>
          <w:trHeight w:val="545"/>
        </w:trPr>
        <w:tc>
          <w:tcPr>
            <w:tcW w:w="2208" w:type="dxa"/>
            <w:vMerge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Merge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3689" w:type="dxa"/>
          </w:tcPr>
          <w:p w:rsidR="00A40E92" w:rsidRPr="005A29A9" w:rsidRDefault="00A40E92" w:rsidP="0084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</w:tr>
      <w:tr w:rsidR="00A40E92" w:rsidRPr="005A29A9" w:rsidTr="008414FA">
        <w:tc>
          <w:tcPr>
            <w:tcW w:w="2208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. Организационный этап. Мотивация учебной деятельности.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Самоопределение к деятельности.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A40E92" w:rsidRPr="00911449" w:rsidRDefault="00A40E92" w:rsidP="008414FA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Приветствую</w:t>
            </w:r>
            <w:r w:rsidRPr="00911449">
              <w:rPr>
                <w:sz w:val="20"/>
                <w:szCs w:val="20"/>
              </w:rPr>
              <w:t>т учеников.</w:t>
            </w:r>
          </w:p>
          <w:p w:rsidR="00A40E92" w:rsidRPr="00911449" w:rsidRDefault="00A40E92" w:rsidP="008414FA">
            <w:pPr>
              <w:pStyle w:val="a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Проверяю</w:t>
            </w:r>
            <w:r w:rsidRPr="00911449">
              <w:rPr>
                <w:sz w:val="20"/>
                <w:szCs w:val="20"/>
              </w:rPr>
              <w:t>т готовность              к занятию.</w:t>
            </w:r>
          </w:p>
        </w:tc>
        <w:tc>
          <w:tcPr>
            <w:tcW w:w="210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Воспринимают на слух, визуально контролируют свою готовность к занятию.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Внимательно просмотреть видеопрезентацию и определить тему урока.</w:t>
            </w:r>
          </w:p>
        </w:tc>
        <w:tc>
          <w:tcPr>
            <w:tcW w:w="158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A40E92" w:rsidRPr="00911449" w:rsidRDefault="00A40E92" w:rsidP="008414FA">
            <w:pPr>
              <w:pStyle w:val="a"/>
              <w:jc w:val="both"/>
              <w:rPr>
                <w:sz w:val="20"/>
                <w:szCs w:val="20"/>
              </w:rPr>
            </w:pPr>
            <w:r w:rsidRPr="00911449">
              <w:rPr>
                <w:b/>
                <w:i/>
                <w:sz w:val="20"/>
                <w:szCs w:val="20"/>
              </w:rPr>
              <w:t>Личностные:</w:t>
            </w:r>
            <w:r w:rsidRPr="00911449">
              <w:rPr>
                <w:sz w:val="20"/>
                <w:szCs w:val="20"/>
              </w:rPr>
              <w:t xml:space="preserve"> самоорганизация.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способность регулировать свои действия.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Коммуникативные</w:t>
            </w:r>
            <w:r w:rsidRPr="005A2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планирование учебного сотрудничества с педагогом и сверстниками.</w:t>
            </w:r>
          </w:p>
        </w:tc>
      </w:tr>
      <w:tr w:rsidR="00A40E92" w:rsidRPr="005A29A9" w:rsidTr="008414FA">
        <w:tc>
          <w:tcPr>
            <w:tcW w:w="2208" w:type="dxa"/>
          </w:tcPr>
          <w:p w:rsidR="00A40E92" w:rsidRPr="00911449" w:rsidRDefault="00A40E92" w:rsidP="008414FA">
            <w:pPr>
              <w:pStyle w:val="Heading4"/>
              <w:spacing w:before="0" w:after="0"/>
              <w:rPr>
                <w:b w:val="0"/>
                <w:sz w:val="20"/>
                <w:szCs w:val="20"/>
              </w:rPr>
            </w:pPr>
            <w:r w:rsidRPr="00911449">
              <w:rPr>
                <w:b w:val="0"/>
                <w:sz w:val="20"/>
                <w:szCs w:val="20"/>
                <w:lang w:val="en-US"/>
              </w:rPr>
              <w:t>II</w:t>
            </w:r>
            <w:r w:rsidRPr="00911449">
              <w:rPr>
                <w:b w:val="0"/>
                <w:sz w:val="20"/>
                <w:szCs w:val="20"/>
              </w:rPr>
              <w:t>.  Этап постановки  целей и задач урока  (проблема – формулировка задачи)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A40E92" w:rsidRPr="00662685" w:rsidRDefault="00A40E92" w:rsidP="008414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Объявляется задача занятия:</w:t>
            </w:r>
          </w:p>
          <w:p w:rsidR="00A40E92" w:rsidRPr="005A29A9" w:rsidRDefault="00A40E92" w:rsidP="008414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1.Показ отрывка мультфильма «Винипух идет в гости». </w:t>
            </w:r>
          </w:p>
          <w:p w:rsidR="00A40E92" w:rsidRPr="005A29A9" w:rsidRDefault="00A40E92" w:rsidP="008414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2.Ставит задачи на определение целей занятия.</w:t>
            </w:r>
          </w:p>
          <w:p w:rsidR="00A40E92" w:rsidRPr="005A29A9" w:rsidRDefault="00A40E92" w:rsidP="008414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3.Организует беседу.</w:t>
            </w:r>
          </w:p>
          <w:p w:rsidR="00A40E92" w:rsidRPr="005A29A9" w:rsidRDefault="00A40E92" w:rsidP="008414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4. Учитель приглашает в класс гостя- повара. Он проводит знакомство с карвингом. Показывает мастер-класс </w:t>
            </w:r>
          </w:p>
          <w:p w:rsidR="00A40E92" w:rsidRPr="005A29A9" w:rsidRDefault="00A40E92" w:rsidP="008414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( лебедь из яблока)</w:t>
            </w:r>
          </w:p>
        </w:tc>
        <w:tc>
          <w:tcPr>
            <w:tcW w:w="210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Отвечают на вопросы, делая пояснения своих доводов.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Участвуют в мастер-классе.</w:t>
            </w:r>
          </w:p>
        </w:tc>
        <w:tc>
          <w:tcPr>
            <w:tcW w:w="234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Формулируют выводы наблюдений.</w:t>
            </w:r>
          </w:p>
        </w:tc>
        <w:tc>
          <w:tcPr>
            <w:tcW w:w="158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Умение выбирать обобщенные сведения при решении поставленной задачи.</w:t>
            </w:r>
          </w:p>
        </w:tc>
        <w:tc>
          <w:tcPr>
            <w:tcW w:w="3689" w:type="dxa"/>
          </w:tcPr>
          <w:p w:rsidR="00A40E92" w:rsidRPr="00911449" w:rsidRDefault="00A40E92" w:rsidP="008414FA">
            <w:pPr>
              <w:pStyle w:val="a"/>
              <w:rPr>
                <w:sz w:val="20"/>
                <w:szCs w:val="20"/>
              </w:rPr>
            </w:pPr>
            <w:r w:rsidRPr="00911449">
              <w:rPr>
                <w:b/>
                <w:i/>
                <w:sz w:val="20"/>
                <w:szCs w:val="20"/>
              </w:rPr>
              <w:t>Личностные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11449">
              <w:rPr>
                <w:b/>
                <w:i/>
                <w:sz w:val="20"/>
                <w:szCs w:val="20"/>
              </w:rPr>
              <w:t>:</w:t>
            </w:r>
            <w:r w:rsidRPr="00911449">
              <w:rPr>
                <w:sz w:val="20"/>
                <w:szCs w:val="20"/>
              </w:rPr>
              <w:t>осознание своих возможностей.</w:t>
            </w:r>
          </w:p>
          <w:p w:rsidR="00A40E92" w:rsidRPr="00911449" w:rsidRDefault="00A40E92" w:rsidP="008414FA">
            <w:pPr>
              <w:pStyle w:val="a"/>
              <w:rPr>
                <w:sz w:val="20"/>
                <w:szCs w:val="20"/>
              </w:rPr>
            </w:pPr>
            <w:r w:rsidRPr="00911449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40E92" w:rsidRPr="00911449" w:rsidRDefault="00A40E92" w:rsidP="008414FA">
            <w:pPr>
              <w:pStyle w:val="a"/>
              <w:rPr>
                <w:sz w:val="20"/>
                <w:szCs w:val="20"/>
              </w:rPr>
            </w:pPr>
            <w:r w:rsidRPr="00911449">
              <w:rPr>
                <w:sz w:val="20"/>
                <w:szCs w:val="20"/>
              </w:rPr>
              <w:t>умение  регулировать свои действия, взаимодействовать в группе.</w:t>
            </w:r>
          </w:p>
          <w:p w:rsidR="00A40E92" w:rsidRPr="00911449" w:rsidRDefault="00A40E92" w:rsidP="008414FA">
            <w:pPr>
              <w:pStyle w:val="a"/>
              <w:rPr>
                <w:b/>
                <w:i/>
                <w:sz w:val="20"/>
                <w:szCs w:val="20"/>
              </w:rPr>
            </w:pPr>
            <w:r w:rsidRPr="00911449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– анализ объектов с целью выделения признаков.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Коммуникативные</w:t>
            </w:r>
            <w:r w:rsidRPr="005A2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учет разных мнений, координирование в сотрудничестве разных позиций;</w:t>
            </w:r>
          </w:p>
        </w:tc>
      </w:tr>
      <w:tr w:rsidR="00A40E92" w:rsidRPr="005A29A9" w:rsidTr="008414FA">
        <w:tc>
          <w:tcPr>
            <w:tcW w:w="2208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A40E92" w:rsidRPr="00662685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662685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662685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Организуют беседу по уточнению и конкретизации первичных знаний.</w:t>
            </w:r>
          </w:p>
          <w:p w:rsidR="00A40E92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685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проблемы.</w:t>
            </w:r>
          </w:p>
          <w:p w:rsidR="00A40E92" w:rsidRPr="00662685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6..</w:t>
            </w:r>
            <w:r w:rsidRPr="00662685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Разделение на рабочие группы.</w:t>
            </w:r>
          </w:p>
          <w:p w:rsidR="00A40E92" w:rsidRPr="00662685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685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заданиями в каждой группе.</w:t>
            </w:r>
          </w:p>
          <w:p w:rsidR="00A40E92" w:rsidRPr="00662685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662685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662685" w:rsidRDefault="00A40E92" w:rsidP="008414F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Смотрят презентацию «Сервировка стола»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Просматривают задания, анализируют.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выстраивают план выполнения поисково- исследовательского задания 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с основными понятиями.</w:t>
            </w:r>
          </w:p>
        </w:tc>
        <w:tc>
          <w:tcPr>
            <w:tcW w:w="3689" w:type="dxa"/>
          </w:tcPr>
          <w:p w:rsidR="00A40E92" w:rsidRPr="00911449" w:rsidRDefault="00A40E92" w:rsidP="008414FA">
            <w:pPr>
              <w:pStyle w:val="a"/>
              <w:rPr>
                <w:b/>
                <w:i/>
                <w:sz w:val="20"/>
                <w:szCs w:val="20"/>
              </w:rPr>
            </w:pPr>
            <w:r w:rsidRPr="00911449">
              <w:rPr>
                <w:b/>
                <w:i/>
                <w:sz w:val="20"/>
                <w:szCs w:val="20"/>
              </w:rPr>
              <w:t>Личностные:</w:t>
            </w:r>
            <w:r w:rsidRPr="00911449">
              <w:rPr>
                <w:sz w:val="20"/>
                <w:szCs w:val="20"/>
              </w:rPr>
              <w:t xml:space="preserve"> проявление интереса и активности в выборе решения; </w:t>
            </w:r>
            <w:r w:rsidRPr="00911449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11449">
              <w:rPr>
                <w:sz w:val="20"/>
                <w:szCs w:val="20"/>
              </w:rPr>
              <w:t>саморегуляция; познавательная инициатива</w:t>
            </w:r>
            <w:r>
              <w:rPr>
                <w:sz w:val="20"/>
                <w:szCs w:val="20"/>
              </w:rPr>
              <w:t>, последовательность выполнения работы.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общеучебные: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самостоятельное создание способов решения проблем творческого характера;</w:t>
            </w:r>
            <w:r w:rsidRPr="005A2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логические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выдвижение гипотиз и их обоснование; 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инициативное сотрудничество в поиске и выборе информации</w:t>
            </w:r>
          </w:p>
        </w:tc>
      </w:tr>
      <w:tr w:rsidR="00A40E92" w:rsidRPr="005A29A9" w:rsidTr="008414FA">
        <w:tc>
          <w:tcPr>
            <w:tcW w:w="2208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. Творческое применение  знаний на практике.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00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деятельность по выполнению заданий каждой группы, выступая в роли консультантов.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Работа в группах: Составление плана  выполнения работы с опорой на инструкционные карты. </w:t>
            </w:r>
          </w:p>
        </w:tc>
        <w:tc>
          <w:tcPr>
            <w:tcW w:w="234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Выполнение  исследовательской и творческой работы, с опорой на  инструкционные  карты.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Выявление качества и уровня овладения знаниями и способами действий, обеспечение их коррекции.</w:t>
            </w:r>
          </w:p>
        </w:tc>
        <w:tc>
          <w:tcPr>
            <w:tcW w:w="1580" w:type="dxa"/>
          </w:tcPr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9A9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самоопределение.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Познавательные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A29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- умение структурировать знания, выбор наиболее эффективных способов решения задач.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  <w:t xml:space="preserve">Личностные: </w:t>
            </w:r>
            <w:r w:rsidRPr="005A29A9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выполнять самооценку.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  <w:t xml:space="preserve">Регулятивные: </w:t>
            </w:r>
            <w:r w:rsidRPr="005A29A9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причинно-следственную связь. 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Давать характеристику рассматриваемому объекту.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  <w:t>Коммуникативные:</w:t>
            </w:r>
            <w:r w:rsidRPr="005A29A9"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5A29A9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оформлять свои мысли в устной форме; слушать и 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высказывать своё предположение.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  <w:t>Познавательные:</w:t>
            </w:r>
          </w:p>
          <w:p w:rsidR="00A40E92" w:rsidRPr="005A29A9" w:rsidRDefault="00A40E92" w:rsidP="00841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Развивать познавательную инициативу (уметь задавать вопросы, участвовать в учебном сотрудничестве).</w:t>
            </w:r>
          </w:p>
        </w:tc>
      </w:tr>
      <w:tr w:rsidR="00A40E92" w:rsidRPr="005A29A9" w:rsidTr="008414FA">
        <w:tc>
          <w:tcPr>
            <w:tcW w:w="2208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A29A9">
              <w:rPr>
                <w:rFonts w:ascii="Times New Roman" w:hAnsi="Times New Roman"/>
                <w:sz w:val="20"/>
                <w:szCs w:val="20"/>
              </w:rPr>
              <w:t>. Рефлексия деятельности.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00" w:type="dxa"/>
            <w:gridSpan w:val="2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рефлексию.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9A9">
              <w:rPr>
                <w:rFonts w:ascii="Times New Roman" w:hAnsi="Times New Roman"/>
                <w:bCs/>
                <w:sz w:val="20"/>
                <w:szCs w:val="20"/>
              </w:rPr>
              <w:t>Осознание учащимися своей учебной деятельности, самооценка результатов деятельности своей и всей группы.</w:t>
            </w:r>
          </w:p>
        </w:tc>
        <w:tc>
          <w:tcPr>
            <w:tcW w:w="210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Проводят самооценку своей деятельности.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>Определяют возникшие проблемы и планируют пути ее решения.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sz w:val="20"/>
                <w:szCs w:val="20"/>
              </w:rPr>
              <w:t xml:space="preserve"> Определяют степень своего продвижения к цели. Высказывают, аргументируют своё мнение.</w:t>
            </w:r>
          </w:p>
        </w:tc>
        <w:tc>
          <w:tcPr>
            <w:tcW w:w="3689" w:type="dxa"/>
          </w:tcPr>
          <w:p w:rsidR="00A40E92" w:rsidRDefault="00A40E92" w:rsidP="008414FA">
            <w:pPr>
              <w:pStyle w:val="a"/>
              <w:rPr>
                <w:sz w:val="20"/>
                <w:szCs w:val="20"/>
              </w:rPr>
            </w:pPr>
            <w:r w:rsidRPr="00911449">
              <w:rPr>
                <w:b/>
                <w:i/>
                <w:sz w:val="20"/>
                <w:szCs w:val="20"/>
              </w:rPr>
              <w:t>Личностные:</w:t>
            </w:r>
            <w:r w:rsidRPr="00911449">
              <w:rPr>
                <w:sz w:val="20"/>
                <w:szCs w:val="20"/>
              </w:rPr>
              <w:t xml:space="preserve"> умение провести самооценку на основе критерия успешности</w:t>
            </w:r>
          </w:p>
          <w:p w:rsidR="00A40E92" w:rsidRPr="005A29A9" w:rsidRDefault="00A40E92" w:rsidP="00841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9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5A29A9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формулирование и аргументация своего мнения; планирование учебного сотрудничества.</w:t>
            </w:r>
          </w:p>
        </w:tc>
      </w:tr>
    </w:tbl>
    <w:p w:rsidR="00A40E92" w:rsidRDefault="00A40E92" w:rsidP="006B2A60"/>
    <w:sectPr w:rsidR="00A40E92" w:rsidSect="00116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6F8"/>
    <w:rsid w:val="001166F8"/>
    <w:rsid w:val="00127279"/>
    <w:rsid w:val="0035254B"/>
    <w:rsid w:val="003D3DC6"/>
    <w:rsid w:val="005A29A9"/>
    <w:rsid w:val="00635B6D"/>
    <w:rsid w:val="00662685"/>
    <w:rsid w:val="006B2A60"/>
    <w:rsid w:val="008414FA"/>
    <w:rsid w:val="008A28A6"/>
    <w:rsid w:val="00911449"/>
    <w:rsid w:val="009A74D6"/>
    <w:rsid w:val="00A40E92"/>
    <w:rsid w:val="00C87FF0"/>
    <w:rsid w:val="00D004B2"/>
    <w:rsid w:val="00E1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66F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166F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166F8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1166F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66F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66F8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1166F8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166F8"/>
    <w:rPr>
      <w:rFonts w:cs="Times New Roman"/>
    </w:rPr>
  </w:style>
  <w:style w:type="character" w:customStyle="1" w:styleId="c2">
    <w:name w:val="c2"/>
    <w:basedOn w:val="DefaultParagraphFont"/>
    <w:uiPriority w:val="99"/>
    <w:rsid w:val="001166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1030</Words>
  <Characters>5873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dcterms:created xsi:type="dcterms:W3CDTF">2016-01-26T19:05:00Z</dcterms:created>
  <dcterms:modified xsi:type="dcterms:W3CDTF">2016-01-26T20:10:00Z</dcterms:modified>
</cp:coreProperties>
</file>