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82" w:rsidRDefault="00DA1FC5" w:rsidP="00706DAE">
      <w:pPr>
        <w:jc w:val="center"/>
        <w:rPr>
          <w:rFonts w:ascii="Times New Roman" w:hAnsi="Times New Roman"/>
          <w:b/>
          <w:sz w:val="28"/>
          <w:szCs w:val="28"/>
        </w:rPr>
      </w:pPr>
      <w:r w:rsidRPr="00706DAE">
        <w:rPr>
          <w:rFonts w:ascii="Times New Roman" w:hAnsi="Times New Roman"/>
          <w:b/>
          <w:sz w:val="28"/>
          <w:szCs w:val="28"/>
        </w:rPr>
        <w:t>Программа элективного курса</w:t>
      </w:r>
    </w:p>
    <w:p w:rsidR="00077827" w:rsidRDefault="00DA1FC5" w:rsidP="00706DAE">
      <w:pPr>
        <w:jc w:val="center"/>
        <w:rPr>
          <w:rFonts w:ascii="Times New Roman" w:hAnsi="Times New Roman"/>
          <w:b/>
          <w:sz w:val="28"/>
          <w:szCs w:val="28"/>
        </w:rPr>
      </w:pPr>
      <w:r w:rsidRPr="00706DAE">
        <w:rPr>
          <w:rFonts w:ascii="Times New Roman" w:hAnsi="Times New Roman"/>
          <w:b/>
          <w:sz w:val="28"/>
          <w:szCs w:val="28"/>
        </w:rPr>
        <w:t xml:space="preserve"> «Немецкая поэзия</w:t>
      </w:r>
      <w:r w:rsidR="00FC67E9">
        <w:rPr>
          <w:rFonts w:ascii="Times New Roman" w:hAnsi="Times New Roman"/>
          <w:b/>
          <w:sz w:val="28"/>
          <w:szCs w:val="28"/>
        </w:rPr>
        <w:t xml:space="preserve"> и поэзия родного края</w:t>
      </w:r>
      <w:r w:rsidRPr="00706DAE">
        <w:rPr>
          <w:rFonts w:ascii="Times New Roman" w:hAnsi="Times New Roman"/>
          <w:b/>
          <w:sz w:val="28"/>
          <w:szCs w:val="28"/>
        </w:rPr>
        <w:t>»</w:t>
      </w:r>
    </w:p>
    <w:p w:rsidR="00706DAE" w:rsidRPr="00706DAE" w:rsidRDefault="00706DAE" w:rsidP="00706D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FC5" w:rsidRPr="00706DAE" w:rsidRDefault="00DA1FC5" w:rsidP="00706DAE">
      <w:pPr>
        <w:jc w:val="both"/>
        <w:rPr>
          <w:rFonts w:ascii="Times New Roman" w:hAnsi="Times New Roman"/>
          <w:sz w:val="24"/>
          <w:szCs w:val="24"/>
        </w:rPr>
      </w:pPr>
      <w:r w:rsidRPr="00706DAE">
        <w:rPr>
          <w:rFonts w:ascii="Times New Roman" w:hAnsi="Times New Roman"/>
          <w:sz w:val="24"/>
          <w:szCs w:val="24"/>
        </w:rPr>
        <w:tab/>
        <w:t>Курс «Немецкая поэзия</w:t>
      </w:r>
      <w:r w:rsidR="00FC67E9">
        <w:rPr>
          <w:rFonts w:ascii="Times New Roman" w:hAnsi="Times New Roman"/>
          <w:sz w:val="24"/>
          <w:szCs w:val="24"/>
        </w:rPr>
        <w:t xml:space="preserve"> и поэзия родного края</w:t>
      </w:r>
      <w:r w:rsidRPr="00706DAE">
        <w:rPr>
          <w:rFonts w:ascii="Times New Roman" w:hAnsi="Times New Roman"/>
          <w:sz w:val="24"/>
          <w:szCs w:val="24"/>
        </w:rPr>
        <w:t>» предназначен в качестве элективного курса для учащихся 9 класса в рамках предпрофильной подготовки с практической целью углубления и расширения знаний о литературе Германии</w:t>
      </w:r>
      <w:r w:rsidR="00FC67E9">
        <w:rPr>
          <w:rFonts w:ascii="Times New Roman" w:hAnsi="Times New Roman"/>
          <w:sz w:val="24"/>
          <w:szCs w:val="24"/>
        </w:rPr>
        <w:t xml:space="preserve"> и знакомству с поэтами родного края</w:t>
      </w:r>
      <w:r w:rsidRPr="00706DAE">
        <w:rPr>
          <w:rFonts w:ascii="Times New Roman" w:hAnsi="Times New Roman"/>
          <w:sz w:val="24"/>
          <w:szCs w:val="24"/>
        </w:rPr>
        <w:t>.</w:t>
      </w:r>
    </w:p>
    <w:p w:rsidR="00DA1FC5" w:rsidRPr="00706DAE" w:rsidRDefault="00DA1FC5" w:rsidP="00706D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06DAE">
        <w:rPr>
          <w:rFonts w:ascii="Times New Roman" w:hAnsi="Times New Roman"/>
          <w:sz w:val="24"/>
          <w:szCs w:val="24"/>
        </w:rPr>
        <w:tab/>
        <w:t xml:space="preserve">Содержание программы способствует развитию коммуникативной компетенции </w:t>
      </w:r>
      <w:bookmarkEnd w:id="0"/>
      <w:r w:rsidRPr="00706DAE">
        <w:rPr>
          <w:rFonts w:ascii="Times New Roman" w:hAnsi="Times New Roman"/>
          <w:sz w:val="24"/>
          <w:szCs w:val="24"/>
        </w:rPr>
        <w:t>школьников, обогащению лексического запаса, развитию умения аудирования и чтения текстов. Введение такого элективного курса будет способствовать интенсификации учебного процесса и поддержанию мотивации к изучению немецкого языка.</w:t>
      </w:r>
    </w:p>
    <w:p w:rsidR="00DA1FC5" w:rsidRPr="00706DAE" w:rsidRDefault="00FC67E9" w:rsidP="00706DAE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ab/>
      </w:r>
      <w:r w:rsidR="00DA1FC5" w:rsidRPr="00FC67E9">
        <w:rPr>
          <w:rStyle w:val="a3"/>
          <w:rFonts w:ascii="Times New Roman" w:hAnsi="Times New Roman"/>
          <w:b w:val="0"/>
          <w:sz w:val="24"/>
          <w:szCs w:val="24"/>
        </w:rPr>
        <w:t>Программа элективного курса</w:t>
      </w:r>
      <w:r w:rsidR="00DA1FC5" w:rsidRPr="00706DAE">
        <w:rPr>
          <w:rFonts w:ascii="Times New Roman" w:hAnsi="Times New Roman"/>
          <w:sz w:val="24"/>
          <w:szCs w:val="24"/>
        </w:rPr>
        <w:t xml:space="preserve"> рассчитана на 17 часов. </w:t>
      </w:r>
      <w:r>
        <w:rPr>
          <w:rFonts w:ascii="Times New Roman" w:hAnsi="Times New Roman"/>
          <w:sz w:val="24"/>
          <w:szCs w:val="24"/>
        </w:rPr>
        <w:t xml:space="preserve">Темы курса не включены в школьную программу. </w:t>
      </w:r>
      <w:r w:rsidR="00DA1FC5" w:rsidRPr="00706DAE">
        <w:rPr>
          <w:rFonts w:ascii="Times New Roman" w:hAnsi="Times New Roman"/>
          <w:sz w:val="24"/>
          <w:szCs w:val="24"/>
        </w:rPr>
        <w:t>Периодичность занятий 1 раз в 2 недели в течение учебного года. Данный курс интегрирован с такими школьными предметами как литература</w:t>
      </w:r>
      <w:r w:rsidR="00706DAE" w:rsidRPr="00706DAE">
        <w:rPr>
          <w:rFonts w:ascii="Times New Roman" w:hAnsi="Times New Roman"/>
          <w:sz w:val="24"/>
          <w:szCs w:val="24"/>
        </w:rPr>
        <w:t xml:space="preserve"> и мировая художественная культура</w:t>
      </w:r>
      <w:r w:rsidR="00DA1FC5" w:rsidRPr="00706DAE">
        <w:rPr>
          <w:rFonts w:ascii="Times New Roman" w:hAnsi="Times New Roman"/>
          <w:sz w:val="24"/>
          <w:szCs w:val="24"/>
        </w:rPr>
        <w:t>.</w:t>
      </w:r>
    </w:p>
    <w:p w:rsidR="00706DAE" w:rsidRPr="00706DAE" w:rsidRDefault="00706DAE" w:rsidP="00706DAE">
      <w:pPr>
        <w:jc w:val="both"/>
        <w:rPr>
          <w:rFonts w:ascii="Times New Roman" w:hAnsi="Times New Roman"/>
          <w:sz w:val="24"/>
          <w:szCs w:val="24"/>
        </w:rPr>
      </w:pPr>
    </w:p>
    <w:p w:rsidR="00706DAE" w:rsidRPr="00706DAE" w:rsidRDefault="00FC67E9" w:rsidP="00FC67E9">
      <w:pPr>
        <w:pStyle w:val="a4"/>
        <w:spacing w:before="0" w:beforeAutospacing="0" w:after="0" w:afterAutospacing="0"/>
        <w:jc w:val="center"/>
      </w:pPr>
      <w:r>
        <w:rPr>
          <w:rStyle w:val="a3"/>
        </w:rPr>
        <w:t>Цели и задачи:</w:t>
      </w:r>
    </w:p>
    <w:p w:rsidR="00706DAE" w:rsidRPr="00706DAE" w:rsidRDefault="00FC67E9" w:rsidP="00706DAE">
      <w:pPr>
        <w:pStyle w:val="a4"/>
        <w:spacing w:before="0" w:beforeAutospacing="0" w:after="0" w:afterAutospacing="0"/>
        <w:jc w:val="both"/>
      </w:pPr>
      <w:r>
        <w:t>Ц</w:t>
      </w:r>
      <w:r w:rsidR="00706DAE" w:rsidRPr="00706DAE">
        <w:t>ель:</w:t>
      </w:r>
      <w:r>
        <w:t xml:space="preserve"> Ф</w:t>
      </w:r>
      <w:r w:rsidR="00706DAE" w:rsidRPr="00706DAE">
        <w:t>ормирование коммуникативной компетенции учащихся в процессе обучения лингвострановедческому, культуроведческому и социокультурному компонентам обучения немецкому языку.</w:t>
      </w:r>
    </w:p>
    <w:p w:rsidR="00706DAE" w:rsidRPr="00706DAE" w:rsidRDefault="00706DAE" w:rsidP="00FC67E9">
      <w:pPr>
        <w:pStyle w:val="a4"/>
        <w:spacing w:before="0" w:beforeAutospacing="0" w:after="0" w:afterAutospacing="0"/>
        <w:jc w:val="center"/>
        <w:rPr>
          <w:rStyle w:val="a3"/>
        </w:rPr>
      </w:pPr>
      <w:r w:rsidRPr="00706DAE">
        <w:rPr>
          <w:rStyle w:val="a3"/>
        </w:rPr>
        <w:t>Предложенный элективный курс решает широкий спектр задач:</w:t>
      </w:r>
    </w:p>
    <w:p w:rsidR="00706DAE" w:rsidRPr="00706DAE" w:rsidRDefault="00706DAE" w:rsidP="00FC67E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06DAE">
        <w:t>расширить рамки изучения предмета «Иностранный язык» как ответ на индивидуальные потребности учащихся на этапе профессиональной ориентации;</w:t>
      </w:r>
    </w:p>
    <w:p w:rsidR="00706DAE" w:rsidRPr="00706DAE" w:rsidRDefault="00706DAE" w:rsidP="00FC67E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06DAE">
        <w:t>познакомить с историей взаимоотношений России и Германии;</w:t>
      </w:r>
    </w:p>
    <w:p w:rsidR="00706DAE" w:rsidRPr="00FC67E9" w:rsidRDefault="00706DAE" w:rsidP="00FC67E9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E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познакомиться с произведениями </w:t>
      </w:r>
      <w:proofErr w:type="gramStart"/>
      <w:r w:rsidRPr="00FC67E9">
        <w:rPr>
          <w:rFonts w:ascii="Times New Roman" w:eastAsia="Times New Roman" w:hAnsi="Times New Roman"/>
          <w:sz w:val="24"/>
          <w:szCs w:val="24"/>
          <w:lang w:eastAsia="ru-RU"/>
        </w:rPr>
        <w:t>немецких  поэтов</w:t>
      </w:r>
      <w:proofErr w:type="gramEnd"/>
      <w:r w:rsidRPr="00FC67E9">
        <w:rPr>
          <w:rFonts w:ascii="Times New Roman" w:eastAsia="Times New Roman" w:hAnsi="Times New Roman"/>
          <w:sz w:val="24"/>
          <w:szCs w:val="24"/>
          <w:lang w:eastAsia="ru-RU"/>
        </w:rPr>
        <w:t>,      творчеством  русских  поэтов при переводе немецкой литературной       классики.</w:t>
      </w:r>
    </w:p>
    <w:p w:rsidR="00706DAE" w:rsidRPr="00706DAE" w:rsidRDefault="00706DAE" w:rsidP="00FC67E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06DAE">
        <w:t xml:space="preserve">способствовать удовлетворению </w:t>
      </w:r>
      <w:proofErr w:type="gramStart"/>
      <w:r w:rsidRPr="00706DAE">
        <w:t>познавательных интересов</w:t>
      </w:r>
      <w:proofErr w:type="gramEnd"/>
      <w:r w:rsidRPr="00706DAE">
        <w:t xml:space="preserve"> учащихся по обозначенной теме;</w:t>
      </w:r>
    </w:p>
    <w:p w:rsidR="00FC67E9" w:rsidRDefault="00706DAE" w:rsidP="00FC67E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06DAE">
        <w:t xml:space="preserve">развить у учащихся навыки и умения иноязычной коммуникативной </w:t>
      </w:r>
      <w:r w:rsidR="00FC67E9">
        <w:t>к</w:t>
      </w:r>
      <w:r w:rsidRPr="00706DAE">
        <w:t>омпетенции в совокупности ее составляющих: речевой, языковой, социокультурной и учебно - познавательной;</w:t>
      </w:r>
    </w:p>
    <w:p w:rsidR="00FC67E9" w:rsidRDefault="00FC67E9" w:rsidP="00FC67E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уметь делать письменный перевод с немецкого языка на русский </w:t>
      </w:r>
      <w:r w:rsidR="00C61239">
        <w:t>стихотворений.</w:t>
      </w:r>
    </w:p>
    <w:p w:rsidR="00C61239" w:rsidRDefault="00C61239" w:rsidP="00C61239">
      <w:pPr>
        <w:pStyle w:val="a4"/>
        <w:spacing w:before="0" w:beforeAutospacing="0" w:after="0" w:afterAutospacing="0"/>
        <w:ind w:left="720"/>
        <w:jc w:val="both"/>
      </w:pPr>
    </w:p>
    <w:p w:rsidR="00C61239" w:rsidRPr="00C61239" w:rsidRDefault="00C61239" w:rsidP="00C61239">
      <w:pPr>
        <w:pStyle w:val="a4"/>
        <w:spacing w:before="0" w:beforeAutospacing="0" w:after="0" w:afterAutospacing="0"/>
        <w:ind w:left="720"/>
        <w:jc w:val="center"/>
        <w:rPr>
          <w:b/>
        </w:rPr>
      </w:pPr>
      <w:r w:rsidRPr="00C61239">
        <w:rPr>
          <w:b/>
        </w:rPr>
        <w:t>Формы контроля знаний:</w:t>
      </w:r>
    </w:p>
    <w:p w:rsidR="00C61239" w:rsidRDefault="00C61239" w:rsidP="00C61239">
      <w:pPr>
        <w:pStyle w:val="a4"/>
        <w:spacing w:before="0" w:beforeAutospacing="0" w:after="0" w:afterAutospacing="0"/>
        <w:ind w:left="720"/>
      </w:pPr>
      <w:r>
        <w:t xml:space="preserve">1. Языковое </w:t>
      </w:r>
      <w:proofErr w:type="gramStart"/>
      <w:r>
        <w:t>тестирование  в</w:t>
      </w:r>
      <w:proofErr w:type="gramEnd"/>
      <w:r>
        <w:t xml:space="preserve"> форме лексико- грамматических тестов.</w:t>
      </w:r>
    </w:p>
    <w:p w:rsidR="00C61239" w:rsidRDefault="00C61239" w:rsidP="00C61239">
      <w:pPr>
        <w:pStyle w:val="a4"/>
        <w:spacing w:before="0" w:beforeAutospacing="0" w:after="0" w:afterAutospacing="0"/>
        <w:ind w:left="720"/>
      </w:pPr>
      <w:r>
        <w:t>2. Написание рассказа о творчестве писателя.</w:t>
      </w:r>
    </w:p>
    <w:p w:rsidR="00C61239" w:rsidRDefault="00C61239" w:rsidP="00C61239">
      <w:pPr>
        <w:pStyle w:val="a4"/>
        <w:spacing w:before="0" w:beforeAutospacing="0" w:after="0" w:afterAutospacing="0"/>
        <w:ind w:left="720"/>
      </w:pPr>
      <w:r>
        <w:t>3. Подготовка и защита проектов в форме эссе.</w:t>
      </w:r>
    </w:p>
    <w:p w:rsidR="00425615" w:rsidRDefault="00425615" w:rsidP="00C61239">
      <w:pPr>
        <w:pStyle w:val="a4"/>
        <w:spacing w:before="0" w:beforeAutospacing="0" w:after="0" w:afterAutospacing="0"/>
        <w:ind w:left="720"/>
      </w:pPr>
      <w:r>
        <w:t>4. Кроссворды.</w:t>
      </w:r>
    </w:p>
    <w:p w:rsidR="00C61239" w:rsidRDefault="00CB492E" w:rsidP="00C61239">
      <w:pPr>
        <w:pStyle w:val="a4"/>
        <w:spacing w:before="0" w:beforeAutospacing="0" w:after="0" w:afterAutospacing="0"/>
        <w:ind w:left="720"/>
      </w:pPr>
      <w:r>
        <w:tab/>
      </w:r>
    </w:p>
    <w:p w:rsidR="00CB492E" w:rsidRDefault="00CB492E" w:rsidP="00CB492E">
      <w:pPr>
        <w:pStyle w:val="a4"/>
        <w:spacing w:before="0" w:beforeAutospacing="0" w:after="0" w:afterAutospacing="0"/>
        <w:ind w:firstLine="720"/>
      </w:pPr>
      <w:r>
        <w:t xml:space="preserve">В результате изучения курса </w:t>
      </w:r>
      <w:r w:rsidRPr="00706DAE">
        <w:t>«Немецкая поэзия</w:t>
      </w:r>
      <w:r>
        <w:t xml:space="preserve"> и поэзия родного края</w:t>
      </w:r>
      <w:r w:rsidRPr="00706DAE">
        <w:t>»</w:t>
      </w:r>
      <w:r>
        <w:t xml:space="preserve"> учащиеся должны уметь:</w:t>
      </w:r>
    </w:p>
    <w:p w:rsidR="00CB492E" w:rsidRDefault="00CB492E" w:rsidP="00CB492E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Анализировать произведение и осмысливать авторский текст;</w:t>
      </w:r>
    </w:p>
    <w:p w:rsidR="00CB492E" w:rsidRDefault="00CB492E" w:rsidP="00CB492E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Письменно переводить с немецкого на русский язык и наоборот;</w:t>
      </w:r>
    </w:p>
    <w:p w:rsidR="00CB492E" w:rsidRDefault="00CB492E" w:rsidP="00CB492E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Доказывать и отстаивать свою точку зрения, давать оценку;</w:t>
      </w:r>
    </w:p>
    <w:p w:rsidR="00CB492E" w:rsidRDefault="00CB492E" w:rsidP="00CB492E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Понимать на слух сообщения об авторах и произведениях.</w:t>
      </w:r>
    </w:p>
    <w:p w:rsidR="00CB492E" w:rsidRDefault="00CB492E" w:rsidP="00CB492E">
      <w:pPr>
        <w:pStyle w:val="a4"/>
        <w:spacing w:before="0" w:beforeAutospacing="0" w:after="0" w:afterAutospacing="0"/>
        <w:ind w:left="1440"/>
      </w:pPr>
    </w:p>
    <w:p w:rsidR="00CB492E" w:rsidRDefault="00CB492E" w:rsidP="00CB492E">
      <w:pPr>
        <w:pStyle w:val="a4"/>
        <w:spacing w:before="0" w:beforeAutospacing="0" w:after="0" w:afterAutospacing="0"/>
        <w:ind w:left="1440"/>
        <w:jc w:val="center"/>
      </w:pPr>
      <w:r>
        <w:t xml:space="preserve">Тематическое планирование элективного курса </w:t>
      </w:r>
    </w:p>
    <w:p w:rsidR="00CB492E" w:rsidRDefault="00CB492E" w:rsidP="00CB492E">
      <w:pPr>
        <w:pStyle w:val="a4"/>
        <w:spacing w:before="0" w:beforeAutospacing="0" w:after="0" w:afterAutospacing="0"/>
        <w:ind w:left="1440"/>
        <w:jc w:val="center"/>
      </w:pPr>
      <w:r w:rsidRPr="00706DAE">
        <w:t>«Немецкая поэзия</w:t>
      </w:r>
      <w:r>
        <w:t xml:space="preserve"> и поэзия родного края</w:t>
      </w:r>
      <w:r w:rsidRPr="00706DAE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B492E" w:rsidRPr="004E431E" w:rsidTr="004E431E">
        <w:tc>
          <w:tcPr>
            <w:tcW w:w="675" w:type="dxa"/>
            <w:vMerge w:val="restart"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</w:p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3153" w:type="dxa"/>
            <w:vMerge w:val="restart"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  <w:r>
              <w:t>Тема элективного курса</w:t>
            </w:r>
          </w:p>
        </w:tc>
        <w:tc>
          <w:tcPr>
            <w:tcW w:w="5743" w:type="dxa"/>
            <w:gridSpan w:val="3"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</w:tr>
      <w:tr w:rsidR="00CB492E" w:rsidRPr="004E431E" w:rsidTr="004E431E">
        <w:tc>
          <w:tcPr>
            <w:tcW w:w="675" w:type="dxa"/>
            <w:vMerge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153" w:type="dxa"/>
            <w:vMerge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1914" w:type="dxa"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CB492E" w:rsidRDefault="00CB492E" w:rsidP="004E431E">
            <w:pPr>
              <w:pStyle w:val="a4"/>
              <w:spacing w:before="0" w:beforeAutospacing="0" w:after="0" w:afterAutospacing="0"/>
              <w:jc w:val="center"/>
            </w:pPr>
            <w:r>
              <w:t>Практика</w:t>
            </w:r>
          </w:p>
        </w:tc>
      </w:tr>
      <w:tr w:rsidR="00CB492E" w:rsidRPr="004E431E" w:rsidTr="004E431E">
        <w:tc>
          <w:tcPr>
            <w:tcW w:w="675" w:type="dxa"/>
          </w:tcPr>
          <w:p w:rsidR="00CB492E" w:rsidRDefault="00440425" w:rsidP="004E431E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153" w:type="dxa"/>
          </w:tcPr>
          <w:p w:rsidR="00CB492E" w:rsidRDefault="00440425" w:rsidP="004E431E">
            <w:pPr>
              <w:pStyle w:val="a4"/>
              <w:spacing w:before="0" w:beforeAutospacing="0" w:after="0" w:afterAutospacing="0"/>
            </w:pPr>
            <w:r>
              <w:t xml:space="preserve">Введение. Творчество поэтов – классиков </w:t>
            </w:r>
            <w:r>
              <w:lastRenderedPageBreak/>
              <w:t>Германии. Просмотр видеофильма.</w:t>
            </w:r>
          </w:p>
        </w:tc>
        <w:tc>
          <w:tcPr>
            <w:tcW w:w="1914" w:type="dxa"/>
          </w:tcPr>
          <w:p w:rsidR="00CB492E" w:rsidRDefault="00440425" w:rsidP="004E431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1914" w:type="dxa"/>
          </w:tcPr>
          <w:p w:rsidR="00CB492E" w:rsidRDefault="00440425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B492E" w:rsidRDefault="00440425" w:rsidP="004E431E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B492E" w:rsidRPr="004E431E" w:rsidTr="004E431E">
        <w:tc>
          <w:tcPr>
            <w:tcW w:w="675" w:type="dxa"/>
          </w:tcPr>
          <w:p w:rsidR="00CB492E" w:rsidRDefault="00440425" w:rsidP="004E431E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2.</w:t>
            </w:r>
          </w:p>
        </w:tc>
        <w:tc>
          <w:tcPr>
            <w:tcW w:w="3153" w:type="dxa"/>
          </w:tcPr>
          <w:p w:rsidR="00440425" w:rsidRPr="00440425" w:rsidRDefault="00440425" w:rsidP="004E431E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гении Германии</w:t>
            </w:r>
            <w:r w:rsidRPr="004E4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галерея</w:t>
            </w:r>
            <w:r w:rsidRPr="004E4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0425" w:rsidRPr="00440425" w:rsidRDefault="00440425" w:rsidP="004E431E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r w:rsidRPr="004E4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4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492E" w:rsidRDefault="00CB492E" w:rsidP="004E431E">
            <w:pPr>
              <w:pStyle w:val="a4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CB492E" w:rsidRDefault="00735105" w:rsidP="004E431E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B492E" w:rsidRDefault="00735105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B492E" w:rsidRDefault="00735105" w:rsidP="004E431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B492E" w:rsidRPr="004E431E" w:rsidTr="004E431E">
        <w:tc>
          <w:tcPr>
            <w:tcW w:w="675" w:type="dxa"/>
          </w:tcPr>
          <w:p w:rsidR="00CB492E" w:rsidRDefault="00425615" w:rsidP="004E431E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3153" w:type="dxa"/>
          </w:tcPr>
          <w:p w:rsidR="00CB492E" w:rsidRDefault="00425615" w:rsidP="004E431E">
            <w:pPr>
              <w:pStyle w:val="a4"/>
              <w:spacing w:before="0" w:beforeAutospacing="0" w:after="0" w:afterAutospacing="0"/>
            </w:pPr>
            <w:r>
              <w:t>Любовная лирика И.В.Гёте:</w:t>
            </w:r>
          </w:p>
          <w:p w:rsidR="00425615" w:rsidRDefault="00425615" w:rsidP="004E431E">
            <w:pPr>
              <w:pStyle w:val="a4"/>
              <w:spacing w:before="0" w:beforeAutospacing="0" w:after="0" w:afterAutospacing="0"/>
            </w:pPr>
            <w:r>
              <w:t>«Свидание и разлука»,</w:t>
            </w:r>
          </w:p>
          <w:p w:rsidR="00425615" w:rsidRDefault="00425615" w:rsidP="004E431E">
            <w:pPr>
              <w:pStyle w:val="a4"/>
              <w:spacing w:before="0" w:beforeAutospacing="0" w:after="0" w:afterAutospacing="0"/>
            </w:pPr>
            <w:r>
              <w:t>«Майская песня»</w:t>
            </w:r>
            <w:r w:rsidR="00735105">
              <w:t>,</w:t>
            </w:r>
          </w:p>
          <w:p w:rsidR="00735105" w:rsidRDefault="00735105" w:rsidP="004E431E">
            <w:pPr>
              <w:pStyle w:val="a4"/>
              <w:spacing w:before="0" w:beforeAutospacing="0" w:after="0" w:afterAutospacing="0"/>
            </w:pPr>
            <w:r>
              <w:t>«На озере».</w:t>
            </w:r>
          </w:p>
        </w:tc>
        <w:tc>
          <w:tcPr>
            <w:tcW w:w="1914" w:type="dxa"/>
          </w:tcPr>
          <w:p w:rsidR="00CB492E" w:rsidRDefault="00735105" w:rsidP="004E431E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CB492E" w:rsidRDefault="00735105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B492E" w:rsidRDefault="00735105" w:rsidP="004E431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CB492E" w:rsidRPr="004E431E" w:rsidTr="004E431E">
        <w:tc>
          <w:tcPr>
            <w:tcW w:w="675" w:type="dxa"/>
          </w:tcPr>
          <w:p w:rsidR="00CB492E" w:rsidRDefault="00735105" w:rsidP="004E431E">
            <w:pPr>
              <w:pStyle w:val="a4"/>
              <w:spacing w:before="0" w:beforeAutospacing="0" w:after="0" w:afterAutospacing="0"/>
              <w:jc w:val="center"/>
            </w:pPr>
            <w:r>
              <w:t xml:space="preserve">4.   </w:t>
            </w:r>
          </w:p>
        </w:tc>
        <w:tc>
          <w:tcPr>
            <w:tcW w:w="3153" w:type="dxa"/>
          </w:tcPr>
          <w:p w:rsidR="003F65F0" w:rsidRDefault="00735105" w:rsidP="004E431E">
            <w:pPr>
              <w:pStyle w:val="a4"/>
              <w:spacing w:before="0" w:beforeAutospacing="0" w:after="0" w:afterAutospacing="0"/>
            </w:pPr>
            <w:r>
              <w:t xml:space="preserve">Творчество Г.Гейне </w:t>
            </w:r>
          </w:p>
          <w:p w:rsidR="003F65F0" w:rsidRDefault="00735105" w:rsidP="004E431E">
            <w:pPr>
              <w:pStyle w:val="a4"/>
              <w:spacing w:before="0" w:beforeAutospacing="0" w:after="0" w:afterAutospacing="0"/>
            </w:pPr>
            <w:r>
              <w:t>«</w:t>
            </w:r>
            <w:r w:rsidR="003F65F0">
              <w:t xml:space="preserve">Опять </w:t>
            </w:r>
            <w:proofErr w:type="gramStart"/>
            <w:r w:rsidR="003F65F0">
              <w:t xml:space="preserve">на </w:t>
            </w:r>
            <w:r>
              <w:t xml:space="preserve"> </w:t>
            </w:r>
            <w:r w:rsidR="003F65F0">
              <w:t>р</w:t>
            </w:r>
            <w:r>
              <w:t>одине</w:t>
            </w:r>
            <w:proofErr w:type="gramEnd"/>
            <w:r>
              <w:t>»</w:t>
            </w:r>
            <w:r w:rsidR="003F65F0">
              <w:t>,</w:t>
            </w:r>
          </w:p>
          <w:p w:rsidR="00CB492E" w:rsidRDefault="003F65F0" w:rsidP="004E431E">
            <w:pPr>
              <w:pStyle w:val="a4"/>
              <w:spacing w:before="0" w:beforeAutospacing="0" w:after="0" w:afterAutospacing="0"/>
            </w:pPr>
            <w:r>
              <w:t xml:space="preserve">«Путешествие по Гарцу» </w:t>
            </w:r>
          </w:p>
        </w:tc>
        <w:tc>
          <w:tcPr>
            <w:tcW w:w="1914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B492E" w:rsidRPr="004E431E" w:rsidTr="004E431E">
        <w:tc>
          <w:tcPr>
            <w:tcW w:w="675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3153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</w:pPr>
            <w:r>
              <w:t>Лирика Фридриха Шиллера «Надежда»</w:t>
            </w:r>
          </w:p>
        </w:tc>
        <w:tc>
          <w:tcPr>
            <w:tcW w:w="1914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CB492E" w:rsidRPr="004E431E" w:rsidTr="004E431E">
        <w:tc>
          <w:tcPr>
            <w:tcW w:w="675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3153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</w:pPr>
            <w:r>
              <w:t>Знакомство с творчеством Г.Гессе.</w:t>
            </w:r>
          </w:p>
        </w:tc>
        <w:tc>
          <w:tcPr>
            <w:tcW w:w="1914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CB492E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3F65F0" w:rsidRPr="004E431E" w:rsidTr="004E431E">
        <w:tc>
          <w:tcPr>
            <w:tcW w:w="675" w:type="dxa"/>
          </w:tcPr>
          <w:p w:rsidR="003F65F0" w:rsidRDefault="003F65F0" w:rsidP="004E431E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3153" w:type="dxa"/>
          </w:tcPr>
          <w:p w:rsidR="003F65F0" w:rsidRDefault="003F65F0" w:rsidP="004E431E">
            <w:pPr>
              <w:pStyle w:val="a4"/>
              <w:spacing w:before="0" w:beforeAutospacing="0" w:after="0" w:afterAutospacing="0"/>
            </w:pPr>
            <w:r>
              <w:t>Час поэзии.</w:t>
            </w:r>
            <w:r w:rsidR="008C1CA0">
              <w:t xml:space="preserve"> Фонетический конкурс.</w:t>
            </w:r>
          </w:p>
        </w:tc>
        <w:tc>
          <w:tcPr>
            <w:tcW w:w="1914" w:type="dxa"/>
          </w:tcPr>
          <w:p w:rsidR="003F65F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3F65F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3F65F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C1CA0" w:rsidRPr="004E431E" w:rsidTr="004E431E">
        <w:tc>
          <w:tcPr>
            <w:tcW w:w="67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3153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</w:pPr>
            <w:r>
              <w:t>Творчество поэтов родного края. Введение.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8C1CA0" w:rsidRPr="004E431E" w:rsidTr="004E431E">
        <w:tc>
          <w:tcPr>
            <w:tcW w:w="67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3153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</w:pPr>
            <w:r>
              <w:t xml:space="preserve">Литературные гении Арсеньево: Ланцов А.И. «Загляни в себя», </w:t>
            </w:r>
          </w:p>
          <w:p w:rsidR="008C1CA0" w:rsidRDefault="008C1CA0" w:rsidP="004E431E">
            <w:pPr>
              <w:pStyle w:val="a4"/>
              <w:spacing w:before="0" w:beforeAutospacing="0" w:after="0" w:afterAutospacing="0"/>
            </w:pPr>
            <w:r>
              <w:t>Науменко Н.Д. «На белом оконном холсте»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C1CA0" w:rsidRPr="004E431E" w:rsidTr="004E431E">
        <w:tc>
          <w:tcPr>
            <w:tcW w:w="67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3153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</w:pPr>
            <w:r>
              <w:t>Час поэзии.  Конкурс переводчиков.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C1CA0" w:rsidRPr="004E431E" w:rsidTr="004E431E">
        <w:tc>
          <w:tcPr>
            <w:tcW w:w="67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3153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</w:pPr>
            <w:r>
              <w:t>Итоговый урок. Защита проектов.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C1CA0" w:rsidRPr="004E431E" w:rsidTr="004E431E">
        <w:tc>
          <w:tcPr>
            <w:tcW w:w="675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153" w:type="dxa"/>
          </w:tcPr>
          <w:p w:rsidR="008C1CA0" w:rsidRDefault="008C1CA0" w:rsidP="004E431E">
            <w:pPr>
              <w:pStyle w:val="a4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914" w:type="dxa"/>
          </w:tcPr>
          <w:p w:rsidR="008C1CA0" w:rsidRDefault="00D1526A" w:rsidP="004E431E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914" w:type="dxa"/>
          </w:tcPr>
          <w:p w:rsidR="008C1CA0" w:rsidRDefault="00D1526A" w:rsidP="004E431E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8C1CA0" w:rsidRDefault="00D1526A" w:rsidP="004E431E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</w:tr>
    </w:tbl>
    <w:p w:rsidR="00CB492E" w:rsidRPr="00706DAE" w:rsidRDefault="00CB492E" w:rsidP="00CB492E">
      <w:pPr>
        <w:pStyle w:val="a4"/>
        <w:spacing w:before="0" w:beforeAutospacing="0" w:after="0" w:afterAutospacing="0"/>
      </w:pPr>
    </w:p>
    <w:p w:rsidR="007862A6" w:rsidRDefault="004E431E" w:rsidP="007862A6">
      <w:pPr>
        <w:ind w:left="28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157482" w:rsidRPr="007862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Методическое обеспечение </w:t>
      </w:r>
    </w:p>
    <w:p w:rsidR="00157482" w:rsidRPr="007862A6" w:rsidRDefault="00157482" w:rsidP="004E431E">
      <w:pPr>
        <w:pStyle w:val="a5"/>
        <w:numPr>
          <w:ilvl w:val="0"/>
          <w:numId w:val="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>обучение с помощью учебной книги;</w:t>
      </w:r>
    </w:p>
    <w:p w:rsidR="004E431E" w:rsidRDefault="007862A6" w:rsidP="004E431E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с помощью аудиовизуальных технических средств; </w:t>
      </w:r>
    </w:p>
    <w:p w:rsidR="004E431E" w:rsidRDefault="007862A6" w:rsidP="004E431E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</w:t>
      </w:r>
      <w:proofErr w:type="gramStart"/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>« малых</w:t>
      </w:r>
      <w:proofErr w:type="gramEnd"/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групп»- обучение по 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431E" w:rsidRDefault="007862A6" w:rsidP="004E431E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Интернетресурсы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62A6" w:rsidRPr="007862A6" w:rsidRDefault="007862A6" w:rsidP="004E431E">
      <w:pPr>
        <w:pStyle w:val="a5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энциклопедий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431E" w:rsidRDefault="007862A6" w:rsidP="007862A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4E43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7862A6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4E431E" w:rsidRDefault="004E431E" w:rsidP="007862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Гучинская Н.О., Чистова Б.Е. Хрестоматия по немецкой литературе 19-го века. Москва,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Просвещение, 1984.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33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t>Мартенс К.К., Левинсон Л.С. «Немецкая литература». Просвещение, 1971</w:t>
      </w:r>
    </w:p>
    <w:p w:rsidR="007862A6" w:rsidRDefault="004E431E" w:rsidP="007862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пособие для учащихся IX класса школ с углубленным изучением немецкого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  <w:t>языка. – Москва, Просвещение, 1996.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733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Яковлева Л.Н. «Немецкая литература. Читаем вместе».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Яковлева Л.Н. Немецкая литература «Читаем и обсуждаем»: Учебное пособие для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учащихся 10 класса школ с углубленным изучением немецкого языка. Москва,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Просвещение, 1996.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E431E" w:rsidRDefault="004E431E" w:rsidP="004E43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31E" w:rsidRDefault="004E431E" w:rsidP="004E43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31E" w:rsidRDefault="004E431E" w:rsidP="004E43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31E" w:rsidRDefault="004E431E" w:rsidP="004E431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3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Литература для учителя</w:t>
      </w:r>
    </w:p>
    <w:p w:rsidR="004E431E" w:rsidRPr="007862A6" w:rsidRDefault="004E431E" w:rsidP="004E43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31E" w:rsidRDefault="007862A6" w:rsidP="004E43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1.Гальскова Н.Д., Яковлева Л.Н. Программа для общеобразовательных учреждений.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Немецкий язык для общеобразовательных школ с углубленным изучением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немецкого языка. Просвещение, Издательство «Март», - Москва, 2003.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2.Журнал «Первое сентября». Немецкий язык. (все номера), Москва, 2008. </w:t>
      </w:r>
    </w:p>
    <w:p w:rsidR="007862A6" w:rsidRPr="007862A6" w:rsidRDefault="004E431E" w:rsidP="004E43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Журавлева Е.В., Рабинович Ф.М. Рассказы на немецком языке для аудирования. Просвещение, Москва, 1972. </w:t>
      </w:r>
      <w:r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.Козьмин О.Г., Герасимова О.М. По странам изучаемого языка. Немецкий язык. Справочные материалы для учащихся средних и старших классов. Просвещение, Москва, 2001.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.Рембез А.Я. Времена года. Книга для чтения на немецком языке в старших классах средней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Просвещение, Москва, 1986. </w:t>
      </w:r>
      <w:r w:rsidR="007862A6" w:rsidRPr="007862A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62A6" w:rsidRPr="00157482" w:rsidRDefault="007862A6" w:rsidP="00157482">
      <w:pPr>
        <w:rPr>
          <w:rFonts w:ascii="Times New Roman" w:hAnsi="Times New Roman"/>
          <w:sz w:val="24"/>
          <w:szCs w:val="24"/>
        </w:rPr>
      </w:pPr>
    </w:p>
    <w:sectPr w:rsidR="007862A6" w:rsidRPr="00157482" w:rsidSect="0007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71C"/>
    <w:multiLevelType w:val="hybridMultilevel"/>
    <w:tmpl w:val="CFD0E0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76356"/>
    <w:multiLevelType w:val="hybridMultilevel"/>
    <w:tmpl w:val="36E45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712"/>
    <w:multiLevelType w:val="hybridMultilevel"/>
    <w:tmpl w:val="0A6071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44613"/>
    <w:multiLevelType w:val="hybridMultilevel"/>
    <w:tmpl w:val="1EE0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32C"/>
    <w:multiLevelType w:val="hybridMultilevel"/>
    <w:tmpl w:val="7FFE9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C5"/>
    <w:rsid w:val="00072411"/>
    <w:rsid w:val="00077827"/>
    <w:rsid w:val="00157482"/>
    <w:rsid w:val="003F65F0"/>
    <w:rsid w:val="00425615"/>
    <w:rsid w:val="00440425"/>
    <w:rsid w:val="004E431E"/>
    <w:rsid w:val="0062078D"/>
    <w:rsid w:val="00706DAE"/>
    <w:rsid w:val="00735105"/>
    <w:rsid w:val="007862A6"/>
    <w:rsid w:val="008C1CA0"/>
    <w:rsid w:val="00973316"/>
    <w:rsid w:val="00C053D1"/>
    <w:rsid w:val="00C61239"/>
    <w:rsid w:val="00CB492E"/>
    <w:rsid w:val="00D1526A"/>
    <w:rsid w:val="00DA1FC5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2543F2-D98D-4965-82E6-60130746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2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FC5"/>
    <w:rPr>
      <w:b/>
      <w:bCs/>
    </w:rPr>
  </w:style>
  <w:style w:type="paragraph" w:styleId="a4">
    <w:name w:val="Normal (Web)"/>
    <w:basedOn w:val="a"/>
    <w:uiPriority w:val="99"/>
    <w:unhideWhenUsed/>
    <w:rsid w:val="00706D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67E9"/>
    <w:pPr>
      <w:ind w:left="720"/>
      <w:contextualSpacing/>
    </w:pPr>
  </w:style>
  <w:style w:type="table" w:styleId="a6">
    <w:name w:val="Table Grid"/>
    <w:basedOn w:val="a1"/>
    <w:uiPriority w:val="59"/>
    <w:rsid w:val="00CB4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Timosha</cp:lastModifiedBy>
  <cp:revision>2</cp:revision>
  <dcterms:created xsi:type="dcterms:W3CDTF">2016-04-23T18:26:00Z</dcterms:created>
  <dcterms:modified xsi:type="dcterms:W3CDTF">2016-04-23T18:26:00Z</dcterms:modified>
</cp:coreProperties>
</file>