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48" w:rsidRPr="00A0112B" w:rsidRDefault="00143548" w:rsidP="00A0112B">
      <w:pPr>
        <w:pStyle w:val="Caption"/>
        <w:framePr w:w="0" w:hRule="auto" w:hSpace="0" w:wrap="auto" w:vAnchor="margin" w:hAnchor="text" w:xAlign="left" w:yAlign="inline"/>
        <w:spacing w:line="240" w:lineRule="auto"/>
        <w:rPr>
          <w:sz w:val="22"/>
          <w:szCs w:val="22"/>
        </w:rPr>
      </w:pPr>
      <w:r w:rsidRPr="00A0112B">
        <w:rPr>
          <w:sz w:val="22"/>
          <w:szCs w:val="22"/>
        </w:rPr>
        <w:t>МУНИЦИПАЛЬНОЕ БЮДЖЕТНОЕ ДОШКОЛЬНОЕ ОБРАЗОВАТЕЛЬНОЕ УЧРЕЖДЕНИЕ центр развития ребенка- ДЕТСКИЙ САД № 5</w:t>
      </w:r>
    </w:p>
    <w:p w:rsidR="00143548" w:rsidRPr="00A0112B" w:rsidRDefault="00143548" w:rsidP="00A0112B">
      <w:pPr>
        <w:pStyle w:val="Caption"/>
        <w:framePr w:w="0" w:hRule="auto" w:hSpace="0" w:wrap="auto" w:vAnchor="margin" w:hAnchor="text" w:xAlign="left" w:yAlign="inline"/>
        <w:spacing w:line="240" w:lineRule="auto"/>
        <w:rPr>
          <w:sz w:val="22"/>
          <w:szCs w:val="22"/>
        </w:rPr>
      </w:pPr>
      <w:r w:rsidRPr="00A0112B">
        <w:rPr>
          <w:sz w:val="22"/>
          <w:szCs w:val="22"/>
        </w:rPr>
        <w:t>МУНИЦИПАЛЬНОГО ОБРАЗОВАНИЯ УСТЬ-ЛАБИНСКИЙ РАЙОН</w:t>
      </w:r>
    </w:p>
    <w:p w:rsidR="00143548" w:rsidRPr="00A0112B" w:rsidRDefault="00143548" w:rsidP="00A0112B">
      <w:pPr>
        <w:jc w:val="center"/>
      </w:pPr>
    </w:p>
    <w:p w:rsidR="00143548" w:rsidRPr="00A0112B" w:rsidRDefault="00143548" w:rsidP="00A0112B"/>
    <w:p w:rsidR="00143548" w:rsidRDefault="00143548" w:rsidP="00A0112B"/>
    <w:p w:rsidR="00143548" w:rsidRPr="00553948" w:rsidRDefault="00143548" w:rsidP="00A0112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Информационно-творческий</w:t>
      </w:r>
      <w:r w:rsidRPr="00553948">
        <w:rPr>
          <w:rFonts w:ascii="Times New Roman" w:hAnsi="Times New Roman"/>
          <w:sz w:val="44"/>
          <w:szCs w:val="44"/>
        </w:rPr>
        <w:t xml:space="preserve"> проект: </w:t>
      </w:r>
    </w:p>
    <w:p w:rsidR="00143548" w:rsidRPr="00A0112B" w:rsidRDefault="00143548" w:rsidP="00A0112B">
      <w:pPr>
        <w:pStyle w:val="NoSpacing"/>
        <w:jc w:val="center"/>
        <w:rPr>
          <w:rFonts w:ascii="Times New Roman" w:hAnsi="Times New Roman"/>
          <w:b/>
          <w:i/>
          <w:sz w:val="40"/>
          <w:szCs w:val="40"/>
        </w:rPr>
      </w:pPr>
      <w:r w:rsidRPr="00A0112B">
        <w:rPr>
          <w:rFonts w:ascii="Times New Roman" w:hAnsi="Times New Roman"/>
          <w:b/>
          <w:i/>
          <w:sz w:val="40"/>
          <w:szCs w:val="40"/>
        </w:rPr>
        <w:t>«Жизнь, традиции и обряды, кубанских казаков»</w:t>
      </w:r>
    </w:p>
    <w:p w:rsidR="00143548" w:rsidRDefault="00143548" w:rsidP="00A0112B">
      <w:pPr>
        <w:jc w:val="center"/>
        <w:rPr>
          <w:rFonts w:ascii="Times New Roman" w:hAnsi="Times New Roman"/>
          <w:sz w:val="32"/>
          <w:szCs w:val="32"/>
        </w:rPr>
      </w:pPr>
    </w:p>
    <w:p w:rsidR="00143548" w:rsidRPr="00A0112B" w:rsidRDefault="00143548" w:rsidP="00A011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Старший дошкольный возраст</w:t>
      </w:r>
    </w:p>
    <w:p w:rsidR="00143548" w:rsidRDefault="00143548" w:rsidP="00A0112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Default="00143548" w:rsidP="00A0112B">
      <w:pPr>
        <w:pStyle w:val="NoSpacing"/>
        <w:jc w:val="center"/>
        <w:rPr>
          <w:noProof/>
          <w:color w:val="7030A0"/>
          <w:sz w:val="28"/>
          <w:szCs w:val="28"/>
          <w:lang w:val="en-US" w:eastAsia="ru-RU"/>
        </w:rPr>
      </w:pPr>
    </w:p>
    <w:p w:rsidR="00143548" w:rsidRPr="0070017E" w:rsidRDefault="00143548" w:rsidP="00A0112B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43548" w:rsidRDefault="00143548" w:rsidP="00A0112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43548" w:rsidRDefault="00143548" w:rsidP="002E0249">
      <w:pPr>
        <w:rPr>
          <w:rFonts w:ascii="Times New Roman" w:hAnsi="Times New Roman"/>
          <w:sz w:val="28"/>
          <w:szCs w:val="28"/>
        </w:rPr>
      </w:pPr>
    </w:p>
    <w:p w:rsidR="00143548" w:rsidRPr="00AE75C2" w:rsidRDefault="00143548" w:rsidP="00AE75C2">
      <w:pPr>
        <w:jc w:val="right"/>
        <w:rPr>
          <w:rFonts w:ascii="Times New Roman" w:hAnsi="Times New Roman"/>
          <w:sz w:val="28"/>
          <w:szCs w:val="28"/>
        </w:rPr>
      </w:pPr>
      <w:r w:rsidRPr="00AE75C2">
        <w:rPr>
          <w:rFonts w:ascii="Times New Roman" w:hAnsi="Times New Roman"/>
          <w:sz w:val="28"/>
          <w:szCs w:val="28"/>
        </w:rPr>
        <w:t>Автор-составитель: воспитатель МБДОУ ЦРР №5</w:t>
      </w:r>
    </w:p>
    <w:p w:rsidR="00143548" w:rsidRPr="00AE75C2" w:rsidRDefault="00143548" w:rsidP="00AE75C2">
      <w:pPr>
        <w:jc w:val="right"/>
        <w:rPr>
          <w:rFonts w:ascii="Times New Roman" w:hAnsi="Times New Roman"/>
          <w:sz w:val="28"/>
          <w:szCs w:val="28"/>
        </w:rPr>
      </w:pPr>
      <w:r w:rsidRPr="00AE75C2">
        <w:rPr>
          <w:rFonts w:ascii="Times New Roman" w:hAnsi="Times New Roman"/>
          <w:sz w:val="28"/>
          <w:szCs w:val="28"/>
        </w:rPr>
        <w:t>Мельникова Людмила Идрисовна</w:t>
      </w:r>
    </w:p>
    <w:p w:rsidR="00143548" w:rsidRPr="00AE75C2" w:rsidRDefault="00143548" w:rsidP="00AE75C2">
      <w:pPr>
        <w:jc w:val="right"/>
        <w:rPr>
          <w:rFonts w:ascii="Times New Roman" w:hAnsi="Times New Roman"/>
          <w:sz w:val="28"/>
          <w:szCs w:val="28"/>
        </w:rPr>
      </w:pPr>
      <w:r w:rsidRPr="00AE75C2">
        <w:rPr>
          <w:rFonts w:ascii="Times New Roman" w:hAnsi="Times New Roman"/>
          <w:sz w:val="28"/>
          <w:szCs w:val="28"/>
        </w:rPr>
        <w:t>Торлина Светлана петровна</w:t>
      </w:r>
    </w:p>
    <w:p w:rsidR="00143548" w:rsidRPr="00AE75C2" w:rsidRDefault="00143548" w:rsidP="00AE75C2">
      <w:pPr>
        <w:jc w:val="right"/>
        <w:rPr>
          <w:rFonts w:ascii="Times New Roman" w:hAnsi="Times New Roman"/>
          <w:sz w:val="28"/>
          <w:szCs w:val="28"/>
        </w:rPr>
      </w:pPr>
    </w:p>
    <w:p w:rsidR="00143548" w:rsidRDefault="00143548" w:rsidP="00AE75C2">
      <w:pPr>
        <w:pStyle w:val="NoSpacing"/>
        <w:rPr>
          <w:rFonts w:ascii="Times New Roman" w:hAnsi="Times New Roman"/>
          <w:sz w:val="28"/>
          <w:szCs w:val="28"/>
        </w:rPr>
      </w:pPr>
    </w:p>
    <w:p w:rsidR="00143548" w:rsidRPr="008C457C" w:rsidRDefault="00143548" w:rsidP="00AE75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C457C">
        <w:rPr>
          <w:rFonts w:ascii="Times New Roman" w:hAnsi="Times New Roman"/>
          <w:sz w:val="24"/>
          <w:szCs w:val="24"/>
        </w:rPr>
        <w:t>Усть-Лабинск</w:t>
      </w:r>
    </w:p>
    <w:p w:rsidR="00143548" w:rsidRPr="008C457C" w:rsidRDefault="00143548" w:rsidP="00AE75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C457C">
        <w:rPr>
          <w:rFonts w:ascii="Times New Roman" w:hAnsi="Times New Roman"/>
          <w:sz w:val="24"/>
          <w:szCs w:val="24"/>
        </w:rPr>
        <w:t>2016 год</w:t>
      </w:r>
    </w:p>
    <w:p w:rsidR="00143548" w:rsidRDefault="00143548" w:rsidP="00AE75C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604BCD">
        <w:rPr>
          <w:rFonts w:ascii="Times New Roman" w:hAnsi="Times New Roman"/>
          <w:sz w:val="28"/>
          <w:szCs w:val="28"/>
        </w:rPr>
        <w:t xml:space="preserve">Патриотизм, </w:t>
      </w:r>
      <w:r>
        <w:rPr>
          <w:rFonts w:ascii="Times New Roman" w:hAnsi="Times New Roman"/>
          <w:sz w:val="28"/>
          <w:szCs w:val="28"/>
        </w:rPr>
        <w:t xml:space="preserve">соединенный с интересом и  </w:t>
      </w:r>
    </w:p>
    <w:p w:rsidR="00143548" w:rsidRPr="00604BCD" w:rsidRDefault="00143548" w:rsidP="00AE75C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>любовью по всем нациям- непременное условие</w:t>
      </w:r>
    </w:p>
    <w:p w:rsidR="00143548" w:rsidRPr="00604BCD" w:rsidRDefault="00143548" w:rsidP="00AE75C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                               нормального здоровья, ума и сердца.</w:t>
      </w:r>
    </w:p>
    <w:p w:rsidR="00143548" w:rsidRPr="00604BCD" w:rsidRDefault="00143548" w:rsidP="00AE75C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Ибо для человека</w:t>
      </w:r>
      <w:r w:rsidRPr="00604BCD">
        <w:rPr>
          <w:rFonts w:ascii="Times New Roman" w:hAnsi="Times New Roman"/>
          <w:sz w:val="28"/>
          <w:szCs w:val="28"/>
        </w:rPr>
        <w:t xml:space="preserve"> естественно любить свою                                       землю, свое село и город, свою страну и ее народ, </w:t>
      </w:r>
    </w:p>
    <w:p w:rsidR="00143548" w:rsidRPr="00604BCD" w:rsidRDefault="00143548" w:rsidP="00AE75C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>а также свих соседей, другие народы</w:t>
      </w:r>
    </w:p>
    <w:p w:rsidR="00143548" w:rsidRPr="00604BCD" w:rsidRDefault="00143548" w:rsidP="00AE75C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и весь земной шар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BCD">
        <w:rPr>
          <w:rFonts w:ascii="Times New Roman" w:hAnsi="Times New Roman"/>
          <w:sz w:val="28"/>
          <w:szCs w:val="28"/>
        </w:rPr>
        <w:t>- и нашу большую Родину.</w:t>
      </w:r>
    </w:p>
    <w:p w:rsidR="00143548" w:rsidRPr="00604BCD" w:rsidRDefault="00143548" w:rsidP="00AE75C2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604BCD">
        <w:rPr>
          <w:rFonts w:ascii="Times New Roman" w:hAnsi="Times New Roman"/>
          <w:i/>
          <w:sz w:val="28"/>
          <w:szCs w:val="28"/>
        </w:rPr>
        <w:t>Д.С. Лихачев</w:t>
      </w:r>
    </w:p>
    <w:p w:rsidR="00143548" w:rsidRDefault="00143548" w:rsidP="005B651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Характеристика проекта.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Автор </w:t>
      </w:r>
      <w:r w:rsidRPr="009D3425">
        <w:rPr>
          <w:rFonts w:ascii="Times New Roman" w:hAnsi="Times New Roman"/>
          <w:i/>
          <w:sz w:val="28"/>
          <w:szCs w:val="28"/>
        </w:rPr>
        <w:t>проекта:</w:t>
      </w:r>
      <w:r w:rsidRPr="009D3425">
        <w:rPr>
          <w:rFonts w:ascii="Times New Roman" w:hAnsi="Times New Roman"/>
          <w:sz w:val="28"/>
          <w:szCs w:val="28"/>
        </w:rPr>
        <w:t xml:space="preserve"> Мельникова Людмила Идрисовна</w:t>
      </w:r>
      <w:r>
        <w:rPr>
          <w:rFonts w:ascii="Times New Roman" w:hAnsi="Times New Roman"/>
          <w:sz w:val="28"/>
          <w:szCs w:val="28"/>
        </w:rPr>
        <w:t>, Торлина Светлана Петровна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i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информационно-творческий </w:t>
      </w:r>
      <w:r w:rsidRPr="008575EE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характеру содержания</w:t>
      </w:r>
      <w:r w:rsidRPr="009D342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включает ребенка, общество и культуру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i/>
          <w:sz w:val="28"/>
          <w:szCs w:val="28"/>
        </w:rPr>
        <w:t>По числу участников проекта:</w:t>
      </w:r>
      <w:r>
        <w:rPr>
          <w:rFonts w:ascii="Times New Roman" w:hAnsi="Times New Roman"/>
          <w:sz w:val="28"/>
          <w:szCs w:val="28"/>
        </w:rPr>
        <w:t xml:space="preserve"> дети подготовительной группы, родители воспитанников, музыкальный руководитель, инструктор по физической культуре, педагог.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i/>
          <w:sz w:val="28"/>
          <w:szCs w:val="28"/>
        </w:rPr>
        <w:t>По времени проведения:</w:t>
      </w:r>
      <w:r>
        <w:rPr>
          <w:rFonts w:ascii="Times New Roman" w:hAnsi="Times New Roman"/>
          <w:sz w:val="28"/>
          <w:szCs w:val="28"/>
        </w:rPr>
        <w:t xml:space="preserve"> три месяца.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i/>
          <w:sz w:val="28"/>
          <w:szCs w:val="28"/>
        </w:rPr>
        <w:t>По характеру контактов:</w:t>
      </w:r>
      <w:r w:rsidRPr="009D342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ДОО</w:t>
      </w:r>
      <w:r w:rsidRPr="009D3425">
        <w:rPr>
          <w:rFonts w:ascii="Times New Roman" w:hAnsi="Times New Roman"/>
          <w:sz w:val="28"/>
          <w:szCs w:val="28"/>
        </w:rPr>
        <w:t>.</w:t>
      </w:r>
    </w:p>
    <w:p w:rsidR="00143548" w:rsidRPr="009D3425" w:rsidRDefault="00143548" w:rsidP="005B6514">
      <w:pPr>
        <w:rPr>
          <w:rFonts w:ascii="Times New Roman" w:hAnsi="Times New Roman"/>
          <w:i/>
          <w:sz w:val="28"/>
          <w:szCs w:val="28"/>
        </w:rPr>
      </w:pPr>
      <w:r w:rsidRPr="009D3425">
        <w:rPr>
          <w:rFonts w:ascii="Times New Roman" w:hAnsi="Times New Roman"/>
          <w:i/>
          <w:sz w:val="28"/>
          <w:szCs w:val="28"/>
        </w:rPr>
        <w:t>Сроки и этапы проведения: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>: организационный (3 недели</w:t>
      </w:r>
      <w:r w:rsidRPr="009D3425">
        <w:rPr>
          <w:rFonts w:ascii="Times New Roman" w:hAnsi="Times New Roman"/>
          <w:sz w:val="28"/>
          <w:szCs w:val="28"/>
        </w:rPr>
        <w:t>)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практический (2 месяца</w:t>
      </w:r>
      <w:r w:rsidRPr="009D3425">
        <w:rPr>
          <w:rFonts w:ascii="Times New Roman" w:hAnsi="Times New Roman"/>
          <w:sz w:val="28"/>
          <w:szCs w:val="28"/>
        </w:rPr>
        <w:t>)</w:t>
      </w:r>
    </w:p>
    <w:p w:rsidR="00143548" w:rsidRPr="009D3425" w:rsidRDefault="00143548" w:rsidP="005B6514">
      <w:pPr>
        <w:rPr>
          <w:rFonts w:ascii="Times New Roman" w:hAnsi="Times New Roman"/>
          <w:sz w:val="28"/>
          <w:szCs w:val="28"/>
        </w:rPr>
      </w:pPr>
      <w:r w:rsidRPr="009D3425">
        <w:rPr>
          <w:rFonts w:ascii="Times New Roman" w:hAnsi="Times New Roman"/>
          <w:sz w:val="28"/>
          <w:szCs w:val="28"/>
        </w:rPr>
        <w:t>3 этап: рез</w:t>
      </w:r>
      <w:r>
        <w:rPr>
          <w:rFonts w:ascii="Times New Roman" w:hAnsi="Times New Roman"/>
          <w:sz w:val="28"/>
          <w:szCs w:val="28"/>
        </w:rPr>
        <w:t>ультативный (1 неделя)</w:t>
      </w:r>
    </w:p>
    <w:p w:rsidR="00143548" w:rsidRDefault="00143548" w:rsidP="005B6514"/>
    <w:p w:rsidR="00143548" w:rsidRDefault="00143548" w:rsidP="005B6514"/>
    <w:p w:rsidR="00143548" w:rsidRDefault="00143548" w:rsidP="005B6514"/>
    <w:p w:rsidR="00143548" w:rsidRDefault="00143548" w:rsidP="005B6514"/>
    <w:p w:rsidR="00143548" w:rsidRDefault="00143548" w:rsidP="005B6514"/>
    <w:p w:rsidR="00143548" w:rsidRDefault="00143548" w:rsidP="005B6514"/>
    <w:p w:rsidR="00143548" w:rsidRDefault="00143548" w:rsidP="005B6514"/>
    <w:p w:rsidR="00143548" w:rsidRDefault="00143548" w:rsidP="00A0112B">
      <w:pPr>
        <w:pStyle w:val="NoSpacing"/>
        <w:jc w:val="both"/>
      </w:pPr>
    </w:p>
    <w:p w:rsidR="00143548" w:rsidRDefault="00143548" w:rsidP="00A0112B">
      <w:pPr>
        <w:pStyle w:val="NoSpacing"/>
        <w:jc w:val="both"/>
      </w:pPr>
    </w:p>
    <w:p w:rsidR="00143548" w:rsidRPr="00604BCD" w:rsidRDefault="00143548" w:rsidP="00A0112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604BCD">
        <w:rPr>
          <w:rFonts w:ascii="Times New Roman" w:hAnsi="Times New Roman"/>
          <w:b/>
          <w:i/>
          <w:sz w:val="28"/>
          <w:szCs w:val="28"/>
        </w:rPr>
        <w:t>Выбор темы.</w:t>
      </w:r>
    </w:p>
    <w:p w:rsidR="00143548" w:rsidRPr="00811769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1769">
        <w:rPr>
          <w:rFonts w:ascii="Times New Roman" w:hAnsi="Times New Roman"/>
          <w:sz w:val="28"/>
          <w:szCs w:val="28"/>
        </w:rPr>
        <w:t>В национальной доктрине образования Российской Федерации записано: «Система образования признана обеспечить историческую преемственность поколений и развитие национальной культуры, воспитания бережного отношения к историческому и культурному наследию России» [1].</w:t>
      </w:r>
    </w:p>
    <w:p w:rsidR="00143548" w:rsidRPr="00811769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11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1769">
        <w:rPr>
          <w:rFonts w:ascii="Times New Roman" w:hAnsi="Times New Roman"/>
          <w:sz w:val="28"/>
          <w:szCs w:val="28"/>
        </w:rPr>
        <w:t>Проблема патриотического воспитания подрастающего поколения сегодня одна из наиболее актуальных. Все важнейшие правительственные документы: Закон РФ «Об образовании», Национальная доктрина образования в Р</w:t>
      </w:r>
      <w:r>
        <w:rPr>
          <w:rFonts w:ascii="Times New Roman" w:hAnsi="Times New Roman"/>
          <w:sz w:val="28"/>
          <w:szCs w:val="28"/>
        </w:rPr>
        <w:t xml:space="preserve">оссийской Федерации, программа </w:t>
      </w:r>
      <w:r w:rsidRPr="00811769">
        <w:rPr>
          <w:rFonts w:ascii="Times New Roman" w:hAnsi="Times New Roman"/>
          <w:sz w:val="28"/>
          <w:szCs w:val="28"/>
        </w:rPr>
        <w:t>«Молодежь России», «Программа развития в</w:t>
      </w:r>
      <w:r>
        <w:rPr>
          <w:rFonts w:ascii="Times New Roman" w:hAnsi="Times New Roman"/>
          <w:sz w:val="28"/>
          <w:szCs w:val="28"/>
        </w:rPr>
        <w:t xml:space="preserve">оспитания в системе образования </w:t>
      </w:r>
      <w:r w:rsidRPr="00811769">
        <w:rPr>
          <w:rFonts w:ascii="Times New Roman" w:hAnsi="Times New Roman"/>
          <w:sz w:val="28"/>
          <w:szCs w:val="28"/>
        </w:rPr>
        <w:t xml:space="preserve">России», «Патриотическое воспитание граждан Российской Федерации </w:t>
      </w:r>
      <w:r>
        <w:rPr>
          <w:rFonts w:ascii="Times New Roman" w:hAnsi="Times New Roman"/>
          <w:sz w:val="28"/>
          <w:szCs w:val="28"/>
        </w:rPr>
        <w:t xml:space="preserve">на 2011-2015 годы», направлены </w:t>
      </w:r>
      <w:r w:rsidRPr="00811769">
        <w:rPr>
          <w:rFonts w:ascii="Times New Roman" w:hAnsi="Times New Roman"/>
          <w:sz w:val="28"/>
          <w:szCs w:val="28"/>
        </w:rPr>
        <w:t>на воспитание гражданственности и патриотизма, любви к своей Родине, семье. Все важнейшие правительственные документы: Закон РФ «Об образовании», Национальная доктрина образ</w:t>
      </w:r>
      <w:r>
        <w:rPr>
          <w:rFonts w:ascii="Times New Roman" w:hAnsi="Times New Roman"/>
          <w:sz w:val="28"/>
          <w:szCs w:val="28"/>
        </w:rPr>
        <w:t xml:space="preserve">ования в Российской Федерации, программа </w:t>
      </w:r>
      <w:r w:rsidRPr="00811769">
        <w:rPr>
          <w:rFonts w:ascii="Times New Roman" w:hAnsi="Times New Roman"/>
          <w:sz w:val="28"/>
          <w:szCs w:val="28"/>
        </w:rPr>
        <w:t xml:space="preserve">«Молодежь России», «Программа развития воспитания в системе </w:t>
      </w:r>
      <w:r>
        <w:rPr>
          <w:rFonts w:ascii="Times New Roman" w:hAnsi="Times New Roman"/>
          <w:sz w:val="28"/>
          <w:szCs w:val="28"/>
        </w:rPr>
        <w:t>образования России», направлены</w:t>
      </w:r>
      <w:r w:rsidRPr="00811769">
        <w:rPr>
          <w:rFonts w:ascii="Times New Roman" w:hAnsi="Times New Roman"/>
          <w:sz w:val="28"/>
          <w:szCs w:val="28"/>
        </w:rPr>
        <w:t xml:space="preserve"> на воспитание гражданственности и патриотизма, любви к своей Родине, семье.</w:t>
      </w:r>
    </w:p>
    <w:p w:rsidR="00143548" w:rsidRPr="00811769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1769">
        <w:rPr>
          <w:rFonts w:ascii="Times New Roman" w:hAnsi="Times New Roman"/>
          <w:sz w:val="28"/>
          <w:szCs w:val="28"/>
        </w:rPr>
        <w:t xml:space="preserve">В средствах массовой информации продолжается дискуссия о том, надо ли воспитывать любовь к Родине. И не мало авторов, которые высказываются негативно по этой теме. Говоря, что патриотизм должен войти в человека естественным путем. Родина обязана позаботиться о своих детях, осыпать их благами, стать авторитетной, чтобы каждому из нас захотелось ее любить. Но возникает вопрос: разве наша родная земля с уникальной природой, народ со своими традициями и культурой не является благом?  </w:t>
      </w:r>
    </w:p>
    <w:p w:rsidR="00143548" w:rsidRPr="00811769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1769">
        <w:rPr>
          <w:rFonts w:ascii="Times New Roman" w:hAnsi="Times New Roman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Возникает необходимость вернуться к лучшим традициям нашего народа, к его корням, к таким вечным понятиям, как род, родство, Родина. В связи с этим нами была выбрана тема для проекта: «Традиции и быт кубанских казаков».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548" w:rsidRPr="00604BCD" w:rsidRDefault="00143548" w:rsidP="00A0112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04BCD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  <w:r w:rsidRPr="00604BCD">
        <w:rPr>
          <w:rFonts w:ascii="Times New Roman" w:hAnsi="Times New Roman"/>
          <w:i/>
          <w:sz w:val="28"/>
          <w:szCs w:val="28"/>
        </w:rPr>
        <w:t xml:space="preserve"> </w:t>
      </w:r>
    </w:p>
    <w:p w:rsidR="00143548" w:rsidRPr="00811769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1769">
        <w:rPr>
          <w:rFonts w:ascii="Times New Roman" w:hAnsi="Times New Roman"/>
          <w:sz w:val="28"/>
          <w:szCs w:val="28"/>
        </w:rPr>
        <w:t xml:space="preserve">Актуальность выбранной темы заключается в необходимости пробудить в детях любовь к родной земле, любви и уважения к культурному наследию Родины с дошкольного возраста. 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11769">
        <w:rPr>
          <w:rFonts w:ascii="Times New Roman" w:hAnsi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Эти впечатления играют огромную роль в становлении личности. Благодаря усилиям и творческой фантазии всех участн</w:t>
      </w:r>
      <w:r>
        <w:rPr>
          <w:rFonts w:ascii="Times New Roman" w:hAnsi="Times New Roman"/>
          <w:sz w:val="28"/>
          <w:szCs w:val="28"/>
        </w:rPr>
        <w:t>иков образовательного процесса,</w:t>
      </w:r>
      <w:r w:rsidRPr="00811769">
        <w:rPr>
          <w:rFonts w:ascii="Times New Roman" w:hAnsi="Times New Roman"/>
          <w:sz w:val="28"/>
          <w:szCs w:val="28"/>
        </w:rPr>
        <w:t xml:space="preserve"> наш детский сад имеет неповторимый облик и воспринимается как особый центр нравственно-патриотического воспитания.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3548" w:rsidRPr="00AE75C2" w:rsidRDefault="00143548" w:rsidP="00A0112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04BCD">
        <w:rPr>
          <w:rFonts w:ascii="Times New Roman" w:hAnsi="Times New Roman"/>
          <w:b/>
          <w:i/>
          <w:sz w:val="28"/>
          <w:szCs w:val="28"/>
        </w:rPr>
        <w:t>Гипотеза проекта: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7D42">
        <w:rPr>
          <w:rFonts w:ascii="Times New Roman" w:hAnsi="Times New Roman"/>
          <w:sz w:val="28"/>
          <w:szCs w:val="28"/>
          <w:shd w:val="clear" w:color="auto" w:fill="FFFFFF"/>
        </w:rPr>
        <w:t>Использование культуры казачества в воспитании учащихся может существенно способствовать модернизации образовательного процесса современной ДОО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3548" w:rsidRPr="00604BCD" w:rsidRDefault="00143548" w:rsidP="00A0112B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604BCD">
        <w:rPr>
          <w:rFonts w:ascii="Times New Roman" w:hAnsi="Times New Roman"/>
          <w:b/>
          <w:i/>
          <w:sz w:val="28"/>
          <w:szCs w:val="28"/>
        </w:rPr>
        <w:t>Новизна проекта:</w:t>
      </w:r>
    </w:p>
    <w:p w:rsidR="00143548" w:rsidRPr="005948FC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48FC">
        <w:rPr>
          <w:rFonts w:ascii="Times New Roman" w:hAnsi="Times New Roman"/>
          <w:sz w:val="28"/>
          <w:szCs w:val="28"/>
        </w:rPr>
        <w:t xml:space="preserve">Новизна и оригинальность представляемого </w:t>
      </w:r>
      <w:r>
        <w:rPr>
          <w:rFonts w:ascii="Times New Roman" w:hAnsi="Times New Roman"/>
          <w:sz w:val="28"/>
          <w:szCs w:val="28"/>
        </w:rPr>
        <w:t>педагогического проекта</w:t>
      </w:r>
      <w:r w:rsidRPr="005948FC">
        <w:rPr>
          <w:rFonts w:ascii="Times New Roman" w:hAnsi="Times New Roman"/>
          <w:sz w:val="28"/>
          <w:szCs w:val="28"/>
        </w:rPr>
        <w:t xml:space="preserve"> состоит в том, что задачи воспитания чувства патриотизма, любви к малой Родине традиционно решались в ДОУ, но результаты исследования показали необходимость наполнения ее новым содержанием, изменения форм организации педагогического процесса по ознакомлению детей с историей, традициями, жизнью и обычаями кубанских казаков по привитию нравственно-патриотических чувств, формированию чувства гордости за достижения страны, развитию интереса к доступным ребенку явлениям общественной жизни.</w:t>
      </w:r>
    </w:p>
    <w:p w:rsidR="00143548" w:rsidRPr="005B6514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112B">
        <w:rPr>
          <w:rFonts w:ascii="Times New Roman" w:hAnsi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создание</w:t>
      </w:r>
      <w:r w:rsidRPr="005B6514">
        <w:rPr>
          <w:rFonts w:ascii="Times New Roman" w:hAnsi="Times New Roman"/>
          <w:sz w:val="28"/>
          <w:szCs w:val="28"/>
        </w:rPr>
        <w:t xml:space="preserve"> у детей представления о фольклоре и традиционной 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6514">
        <w:rPr>
          <w:rFonts w:ascii="Times New Roman" w:hAnsi="Times New Roman"/>
          <w:sz w:val="28"/>
          <w:szCs w:val="28"/>
        </w:rPr>
        <w:t xml:space="preserve">культуре кубанского казачества, как целостной многофункциональной </w:t>
      </w:r>
      <w:r>
        <w:rPr>
          <w:rFonts w:ascii="Times New Roman" w:hAnsi="Times New Roman"/>
          <w:sz w:val="28"/>
          <w:szCs w:val="28"/>
        </w:rPr>
        <w:t>системе жизнеобеспечения народа.</w:t>
      </w:r>
    </w:p>
    <w:p w:rsidR="00143548" w:rsidRPr="00A0112B" w:rsidRDefault="00143548" w:rsidP="00A0112B">
      <w:pPr>
        <w:pStyle w:val="NoSpacing"/>
        <w:jc w:val="both"/>
        <w:rPr>
          <w:i/>
        </w:rPr>
      </w:pPr>
      <w:r w:rsidRPr="00A0112B">
        <w:rPr>
          <w:rFonts w:ascii="Times New Roman" w:hAnsi="Times New Roman"/>
          <w:b/>
          <w:i/>
          <w:sz w:val="28"/>
          <w:szCs w:val="28"/>
        </w:rPr>
        <w:t>Задачи проекта:</w:t>
      </w:r>
      <w:r w:rsidRPr="00A0112B">
        <w:rPr>
          <w:i/>
        </w:rPr>
        <w:t xml:space="preserve"> 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5B6514">
        <w:rPr>
          <w:rFonts w:ascii="Times New Roman" w:hAnsi="Times New Roman"/>
          <w:sz w:val="28"/>
          <w:szCs w:val="28"/>
        </w:rPr>
        <w:t xml:space="preserve">знакомство дошкольников с историческим прошлым своего народа, 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6514">
        <w:rPr>
          <w:rFonts w:ascii="Times New Roman" w:hAnsi="Times New Roman"/>
          <w:sz w:val="28"/>
          <w:szCs w:val="28"/>
        </w:rPr>
        <w:t>воспитание их в лучших традициях уважения и любви к предкам</w:t>
      </w:r>
      <w:r>
        <w:rPr>
          <w:rFonts w:ascii="Times New Roman" w:hAnsi="Times New Roman"/>
          <w:sz w:val="28"/>
          <w:szCs w:val="28"/>
        </w:rPr>
        <w:t xml:space="preserve"> и родному краю;</w:t>
      </w:r>
    </w:p>
    <w:p w:rsidR="00143548" w:rsidRPr="005B6514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6514">
        <w:rPr>
          <w:rFonts w:ascii="Times New Roman" w:hAnsi="Times New Roman"/>
          <w:sz w:val="28"/>
          <w:szCs w:val="28"/>
        </w:rPr>
        <w:t>обращение детей к традициям кубанского казачества для глубокого осознания дошкольником сопричастности с родной землей.</w:t>
      </w:r>
    </w:p>
    <w:p w:rsidR="00143548" w:rsidRPr="005B6514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3548" w:rsidRDefault="00143548" w:rsidP="00A0112B">
      <w:pPr>
        <w:pStyle w:val="NoSpacing"/>
        <w:jc w:val="both"/>
        <w:rPr>
          <w:rStyle w:val="Strong"/>
          <w:rFonts w:ascii="Times New Roman" w:hAnsi="Times New Roman"/>
          <w:b w:val="0"/>
          <w:i/>
          <w:iCs/>
          <w:color w:val="000000"/>
          <w:sz w:val="28"/>
          <w:szCs w:val="28"/>
          <w:shd w:val="clear" w:color="auto" w:fill="FFFFFF"/>
        </w:rPr>
      </w:pPr>
      <w:r w:rsidRPr="002841B0">
        <w:rPr>
          <w:rStyle w:val="Strong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Ожидаемый(предполагаемый) результат по проекту: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48FC">
        <w:rPr>
          <w:rFonts w:ascii="Times New Roman" w:hAnsi="Times New Roman"/>
          <w:i/>
          <w:sz w:val="28"/>
          <w:szCs w:val="28"/>
        </w:rPr>
        <w:t xml:space="preserve">   Дети</w:t>
      </w:r>
      <w:r w:rsidRPr="005948FC">
        <w:rPr>
          <w:rFonts w:ascii="Times New Roman" w:hAnsi="Times New Roman"/>
          <w:sz w:val="28"/>
          <w:szCs w:val="28"/>
        </w:rPr>
        <w:t xml:space="preserve"> серьезно будут относится к изучению материалов по патриотическому воспитанию, активно отвечать на вопросы и задавать их сами, с большим желанием выполнять задания творческого характера. У воспитанников появится интерес к историческому прошлому, желание знакомиться с жизнью кубанских казаков, уважение к старшему поколению. Систематическая и планомерная работа по воспитанию у детей патри</w:t>
      </w:r>
      <w:r>
        <w:rPr>
          <w:rFonts w:ascii="Times New Roman" w:hAnsi="Times New Roman"/>
          <w:sz w:val="28"/>
          <w:szCs w:val="28"/>
        </w:rPr>
        <w:t>отических чувств, будет способствовать</w:t>
      </w:r>
      <w:r w:rsidRPr="005948FC">
        <w:rPr>
          <w:rFonts w:ascii="Times New Roman" w:hAnsi="Times New Roman"/>
          <w:sz w:val="28"/>
          <w:szCs w:val="28"/>
        </w:rPr>
        <w:t xml:space="preserve"> обогащению </w:t>
      </w:r>
      <w:r>
        <w:rPr>
          <w:rFonts w:ascii="Times New Roman" w:hAnsi="Times New Roman"/>
          <w:sz w:val="28"/>
          <w:szCs w:val="28"/>
        </w:rPr>
        <w:t>знаний дошкольников. Дети узнают</w:t>
      </w:r>
      <w:r w:rsidRPr="005948FC">
        <w:rPr>
          <w:rFonts w:ascii="Times New Roman" w:hAnsi="Times New Roman"/>
          <w:sz w:val="28"/>
          <w:szCs w:val="28"/>
        </w:rPr>
        <w:t xml:space="preserve"> много нового о нашем крае, о его достопримечательностях, об обычаях и традициях Кубани. Пополнение активного и пассивно</w:t>
      </w:r>
      <w:r>
        <w:rPr>
          <w:rFonts w:ascii="Times New Roman" w:hAnsi="Times New Roman"/>
          <w:sz w:val="28"/>
          <w:szCs w:val="28"/>
        </w:rPr>
        <w:t>го словаря детей, будет способствовать</w:t>
      </w:r>
      <w:r w:rsidRPr="005948FC">
        <w:rPr>
          <w:rFonts w:ascii="Times New Roman" w:hAnsi="Times New Roman"/>
          <w:sz w:val="28"/>
          <w:szCs w:val="28"/>
        </w:rPr>
        <w:t xml:space="preserve"> формированию наглядно-образного мышления детей. В игре</w:t>
      </w:r>
      <w:r>
        <w:rPr>
          <w:rFonts w:ascii="Times New Roman" w:hAnsi="Times New Roman"/>
          <w:sz w:val="28"/>
          <w:szCs w:val="28"/>
        </w:rPr>
        <w:t xml:space="preserve"> и труде между детьми улучшаться</w:t>
      </w:r>
      <w:r w:rsidRPr="005948FC">
        <w:rPr>
          <w:rFonts w:ascii="Times New Roman" w:hAnsi="Times New Roman"/>
          <w:sz w:val="28"/>
          <w:szCs w:val="28"/>
        </w:rPr>
        <w:t xml:space="preserve"> дружеские взаимоотношения. </w:t>
      </w:r>
    </w:p>
    <w:p w:rsidR="00143548" w:rsidRDefault="00143548" w:rsidP="00A011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3548" w:rsidRDefault="00143548" w:rsidP="00A0112B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43548" w:rsidRDefault="00143548" w:rsidP="00A0112B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43548" w:rsidRDefault="00143548" w:rsidP="00A0112B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43548" w:rsidRPr="005948FC" w:rsidRDefault="00143548" w:rsidP="00A0112B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48FC">
        <w:rPr>
          <w:rFonts w:ascii="Times New Roman" w:hAnsi="Times New Roman"/>
          <w:b/>
          <w:i/>
          <w:sz w:val="28"/>
          <w:szCs w:val="28"/>
          <w:lang w:eastAsia="ru-RU"/>
        </w:rPr>
        <w:t>Возможные риски при реализации проекта и мероприятия по их минимизации: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8"/>
        <w:gridCol w:w="4677"/>
      </w:tblGrid>
      <w:tr w:rsidR="00143548" w:rsidRPr="001C1553" w:rsidTr="001C1553">
        <w:tc>
          <w:tcPr>
            <w:tcW w:w="4668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Риск при реализации проекта</w:t>
            </w:r>
          </w:p>
        </w:tc>
        <w:tc>
          <w:tcPr>
            <w:tcW w:w="4677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для их минимизации</w:t>
            </w:r>
          </w:p>
        </w:tc>
      </w:tr>
      <w:tr w:rsidR="00143548" w:rsidRPr="001C1553" w:rsidTr="001C1553">
        <w:tc>
          <w:tcPr>
            <w:tcW w:w="4668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Недостаточная информационная компетентность педагогов</w:t>
            </w:r>
          </w:p>
        </w:tc>
        <w:tc>
          <w:tcPr>
            <w:tcW w:w="4677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педагогов в сфере самообразования, участие в обучающих семинарах и вебинарах.</w:t>
            </w:r>
          </w:p>
        </w:tc>
      </w:tr>
      <w:tr w:rsidR="00143548" w:rsidRPr="001C1553" w:rsidTr="001C1553">
        <w:tc>
          <w:tcPr>
            <w:tcW w:w="4668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Недостаточная информационная компетентность родителей</w:t>
            </w:r>
          </w:p>
        </w:tc>
        <w:tc>
          <w:tcPr>
            <w:tcW w:w="4677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по теме проекта</w:t>
            </w:r>
          </w:p>
        </w:tc>
      </w:tr>
      <w:tr w:rsidR="00143548" w:rsidRPr="001C1553" w:rsidTr="001C1553">
        <w:tc>
          <w:tcPr>
            <w:tcW w:w="4668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Нежелание родителей принять активном участие в проекте.</w:t>
            </w:r>
          </w:p>
        </w:tc>
        <w:tc>
          <w:tcPr>
            <w:tcW w:w="4677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родителей через проведение мастер-класса, круглого стола по теме проекта.</w:t>
            </w:r>
          </w:p>
        </w:tc>
      </w:tr>
    </w:tbl>
    <w:p w:rsidR="00143548" w:rsidRPr="005948FC" w:rsidRDefault="00143548" w:rsidP="00A0112B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48FC">
        <w:rPr>
          <w:rFonts w:ascii="Times New Roman" w:hAnsi="Times New Roman"/>
          <w:b/>
          <w:i/>
          <w:sz w:val="28"/>
          <w:szCs w:val="28"/>
          <w:lang w:eastAsia="ru-RU"/>
        </w:rPr>
        <w:t>Этапы реализации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662"/>
      </w:tblGrid>
      <w:tr w:rsidR="00143548" w:rsidRPr="001C1553" w:rsidTr="001C1553">
        <w:tc>
          <w:tcPr>
            <w:tcW w:w="3227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662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143548" w:rsidRPr="001C1553" w:rsidTr="001C1553">
        <w:tc>
          <w:tcPr>
            <w:tcW w:w="3227" w:type="dxa"/>
          </w:tcPr>
          <w:p w:rsidR="00143548" w:rsidRPr="001C1553" w:rsidRDefault="00143548" w:rsidP="001C15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6662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первом этапе </w:t>
            </w:r>
            <w:r w:rsidRPr="001C1553">
              <w:rPr>
                <w:rFonts w:ascii="Times New Roman" w:hAnsi="Times New Roman"/>
                <w:sz w:val="28"/>
                <w:szCs w:val="28"/>
              </w:rPr>
              <w:t>был разработан паспорт проекта, определялась его цель и основные задачи. Были определены участники проекта. Было определено содержание проекта, разработано перспективное планирование по работе с детьми, составлен план взаимодействия с родителями и педагогами.</w:t>
            </w:r>
          </w:p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Осуществляется подбор методической литературы и иллюстрированного материала по теме.</w:t>
            </w:r>
            <w:r w:rsidRPr="001C15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Подбор материалов, игрушек и атрибутов для игровой деятельности</w:t>
            </w:r>
            <w:r w:rsidRPr="001C1553">
              <w:rPr>
                <w:rFonts w:ascii="Times New Roman" w:hAnsi="Times New Roman"/>
                <w:sz w:val="28"/>
                <w:szCs w:val="28"/>
              </w:rPr>
              <w:t>,</w:t>
            </w: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музыкальных произведений по теме проекта, создается наглядный материал с использованием ИКТ - технологий</w:t>
            </w:r>
          </w:p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3548" w:rsidRPr="001C1553" w:rsidTr="001C1553">
        <w:tc>
          <w:tcPr>
            <w:tcW w:w="3227" w:type="dxa"/>
          </w:tcPr>
          <w:p w:rsidR="00143548" w:rsidRPr="001C1553" w:rsidRDefault="00143548" w:rsidP="001C15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6662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Это непосредственно реализация самого проекта, в рамках которого велась работа по трем направлениям: работа педагога с детьми, работа детей и родителей, работа педагога и родителей. С детьми проводится все виды деятельности, предусмотренные планом проекта, организовывается совместная и самостоятельная деятельность детей по ознакомлению с предметом исследования.</w:t>
            </w:r>
          </w:p>
        </w:tc>
      </w:tr>
      <w:tr w:rsidR="00143548" w:rsidRPr="001C1553" w:rsidTr="001C1553">
        <w:tc>
          <w:tcPr>
            <w:tcW w:w="3227" w:type="dxa"/>
          </w:tcPr>
          <w:p w:rsidR="00143548" w:rsidRPr="001C1553" w:rsidRDefault="00143548" w:rsidP="001C15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Результативный</w:t>
            </w:r>
          </w:p>
        </w:tc>
        <w:tc>
          <w:tcPr>
            <w:tcW w:w="6662" w:type="dxa"/>
          </w:tcPr>
          <w:p w:rsidR="00143548" w:rsidRPr="001C1553" w:rsidRDefault="00143548" w:rsidP="001C1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Проведение итогового открытого мероприятия с детьми, отзывы родителей и детей – в форме интервью, с последующим монтажом видеофильма, презентация проекта «Традиции и быт кубанских казаков» педагогам и администрации ДОУ.</w:t>
            </w:r>
          </w:p>
        </w:tc>
      </w:tr>
    </w:tbl>
    <w:p w:rsidR="00143548" w:rsidRDefault="00143548" w:rsidP="00A0112B">
      <w:pPr>
        <w:rPr>
          <w:rFonts w:ascii="Times New Roman" w:hAnsi="Times New Roman"/>
          <w:sz w:val="28"/>
          <w:szCs w:val="28"/>
          <w:lang w:eastAsia="ru-RU"/>
        </w:rPr>
      </w:pPr>
    </w:p>
    <w:p w:rsidR="00143548" w:rsidRPr="00BE5F6B" w:rsidRDefault="00143548" w:rsidP="00A0112B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5F6B">
        <w:rPr>
          <w:rFonts w:ascii="Times New Roman" w:hAnsi="Times New Roman"/>
          <w:b/>
          <w:i/>
          <w:sz w:val="28"/>
          <w:szCs w:val="28"/>
          <w:lang w:eastAsia="ru-RU"/>
        </w:rPr>
        <w:t>Перспективный план</w:t>
      </w:r>
    </w:p>
    <w:tbl>
      <w:tblPr>
        <w:tblpPr w:leftFromText="180" w:rightFromText="180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835"/>
        <w:gridCol w:w="2126"/>
        <w:gridCol w:w="2228"/>
      </w:tblGrid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педагогов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</w:p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детей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родителей</w:t>
            </w:r>
          </w:p>
        </w:tc>
      </w:tr>
      <w:tr w:rsidR="00143548" w:rsidRPr="001C1553" w:rsidTr="001C1553">
        <w:tc>
          <w:tcPr>
            <w:tcW w:w="9736" w:type="dxa"/>
            <w:gridSpan w:val="4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</w:t>
            </w:r>
          </w:p>
        </w:tc>
      </w:tr>
      <w:tr w:rsidR="00143548" w:rsidRPr="001C1553" w:rsidTr="001C1553">
        <w:tc>
          <w:tcPr>
            <w:tcW w:w="2547" w:type="dxa"/>
            <w:vMerge w:val="restart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В течение трех недель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1. Составление анкет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143548" w:rsidRPr="001C1553" w:rsidTr="001C1553">
        <w:tc>
          <w:tcPr>
            <w:tcW w:w="2547" w:type="dxa"/>
            <w:vMerge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C1553">
              <w:rPr>
                <w:rFonts w:ascii="Times New Roman" w:hAnsi="Times New Roman"/>
                <w:sz w:val="28"/>
                <w:szCs w:val="28"/>
              </w:rPr>
              <w:t>. Составление перспективного плана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Внесение идей и предложений</w:t>
            </w:r>
          </w:p>
        </w:tc>
      </w:tr>
      <w:tr w:rsidR="00143548" w:rsidRPr="001C1553" w:rsidTr="001C1553">
        <w:tc>
          <w:tcPr>
            <w:tcW w:w="2547" w:type="dxa"/>
            <w:vMerge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3.Сбор необходимого инвентаря, фотоматериалов.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Участие в сборе инвентаря, фотоматериалов</w:t>
            </w:r>
          </w:p>
        </w:tc>
      </w:tr>
      <w:tr w:rsidR="00143548" w:rsidRPr="001C1553" w:rsidTr="001C1553">
        <w:tc>
          <w:tcPr>
            <w:tcW w:w="2547" w:type="dxa"/>
            <w:vMerge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4.Разработка авторских мероприятий, мультимедийных презентаций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3548" w:rsidRPr="001C1553" w:rsidTr="001C1553">
        <w:tc>
          <w:tcPr>
            <w:tcW w:w="9736" w:type="dxa"/>
            <w:gridSpan w:val="4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1.Оформление уголка по патриотическому воспитанию в группе: мини-музей  «Кубанское подворье».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Участие в оформление</w:t>
            </w:r>
          </w:p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 xml:space="preserve">2. Создание  </w:t>
            </w:r>
          </w:p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«Семейного портфолио»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Совместное составление родителями и детьми, при консультации педагогов.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Каждые две недели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3.Выпуск тематических газет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Отражение деятельности детей, родителей и педагогов.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1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4.Организованная образовательная деятельность «Традиции и быт кубанских казаков»</w:t>
            </w:r>
          </w:p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5. Проведение кубанских подвижных игр (приложение)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Участие в играх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2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Спортивный праздник «Карусель народных игр» Инструктор по ФК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Совместное мероприятие с детьми и родителями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6. Проведение дидактических игр по теме проекта.</w:t>
            </w:r>
          </w:p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Участие индивидуально или по подгруппам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 xml:space="preserve">Консультация «Кубанские народные игры. Играем с детьми» 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2 – 3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7. Беседы с рассматриванием иллюстраций, презентации по теме: «Кубанский костюм»</w:t>
            </w:r>
          </w:p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Активно отвечать на вопросы и задавать их самим.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3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 xml:space="preserve">8. Проведение организованной образовательной деятельности </w:t>
            </w:r>
            <w:r w:rsidRPr="001C1553">
              <w:rPr>
                <w:sz w:val="28"/>
                <w:szCs w:val="28"/>
              </w:rPr>
              <w:t xml:space="preserve"> </w:t>
            </w:r>
            <w:r w:rsidRPr="001C1553">
              <w:rPr>
                <w:rFonts w:ascii="Times New Roman" w:hAnsi="Times New Roman"/>
                <w:sz w:val="28"/>
                <w:szCs w:val="28"/>
              </w:rPr>
              <w:t>«Рисование орнамента кубанской одежды».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Составление выставки работ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Просмотр тематической выставки.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 xml:space="preserve"> 4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9. Посещение городского краеведческого музея 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Совместная с родителями экскурсия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5-6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10. Цикл занятий и бесед с детьми по теме проекта: «Знакомство с предметами быта», «Воспитание детей в казачьих семьях», </w:t>
            </w:r>
          </w:p>
          <w:p w:rsidR="00143548" w:rsidRPr="001C1553" w:rsidRDefault="00143548" w:rsidP="001C1553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«Старину мы уважаем, старину мы бережем!».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Активно отвечать на вопросы и задавать их самим.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для родителей «Без прошлого – нет будущего»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7-8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11. Знакомство с кубанским народным фольклором – пословицы, поговорки, песни, стихи»</w:t>
            </w:r>
          </w:p>
          <w:p w:rsidR="00143548" w:rsidRPr="001C1553" w:rsidRDefault="00143548" w:rsidP="001C1553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(приложение)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Активно отвечать на вопросы и задавать их самим.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Разучивание дома с детьми.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8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 xml:space="preserve">12. Совместное мероприятие- конкурс «Кубанский фольклор» 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Конкурс лучшего чтеца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Подготовка детей к конкурсу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8 неделя практического этапа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13. Изготовление альбома «Мой любимый Усть-Лабинск»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составление детьми, родителями и педагогами.</w:t>
            </w:r>
          </w:p>
        </w:tc>
      </w:tr>
      <w:tr w:rsidR="00143548" w:rsidRPr="001C1553" w:rsidTr="001C1553">
        <w:tc>
          <w:tcPr>
            <w:tcW w:w="9736" w:type="dxa"/>
            <w:gridSpan w:val="4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Заключительный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Последняя неделя проекта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1.Итоговое мероприятие «Маленькие казачата» Музыкальный руководитель.</w:t>
            </w:r>
          </w:p>
        </w:tc>
        <w:tc>
          <w:tcPr>
            <w:tcW w:w="4354" w:type="dxa"/>
            <w:gridSpan w:val="2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Мероприятие для родителей и приглашенных из городского казачества гостей.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Последняя неделя проекта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Аналитический отчет по итогам проекта для педагогов и администрации ДО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3548" w:rsidRPr="001C1553" w:rsidTr="001C1553">
        <w:tc>
          <w:tcPr>
            <w:tcW w:w="2547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Последняя неделя проекта</w:t>
            </w:r>
          </w:p>
        </w:tc>
        <w:tc>
          <w:tcPr>
            <w:tcW w:w="2835" w:type="dxa"/>
          </w:tcPr>
          <w:p w:rsidR="00143548" w:rsidRPr="001C1553" w:rsidRDefault="00143548" w:rsidP="001C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Итоговое родительское собрание « «Воспитание нравственных качеств и патриотических качеств  у дошкольников».</w:t>
            </w:r>
          </w:p>
        </w:tc>
        <w:tc>
          <w:tcPr>
            <w:tcW w:w="2126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15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143548" w:rsidRPr="001C1553" w:rsidRDefault="00143548" w:rsidP="001C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53">
              <w:rPr>
                <w:rFonts w:ascii="Times New Roman" w:hAnsi="Times New Roman"/>
                <w:sz w:val="28"/>
                <w:szCs w:val="28"/>
              </w:rPr>
              <w:t>Активное участие родителей, составление отзывов и пожеланий.</w:t>
            </w:r>
          </w:p>
        </w:tc>
      </w:tr>
    </w:tbl>
    <w:p w:rsidR="00143548" w:rsidRDefault="00143548" w:rsidP="001C3671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2E0249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548" w:rsidRPr="001C3671" w:rsidRDefault="00143548" w:rsidP="002E0249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1C3671">
        <w:rPr>
          <w:rFonts w:ascii="Times New Roman" w:hAnsi="Times New Roman"/>
          <w:b/>
          <w:i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i/>
          <w:sz w:val="28"/>
          <w:szCs w:val="28"/>
        </w:rPr>
        <w:t xml:space="preserve">актуальных мероприятий </w:t>
      </w:r>
      <w:r w:rsidRPr="001C3671">
        <w:rPr>
          <w:rFonts w:ascii="Times New Roman" w:hAnsi="Times New Roman"/>
          <w:b/>
          <w:i/>
          <w:sz w:val="28"/>
          <w:szCs w:val="28"/>
        </w:rPr>
        <w:t>проекта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43548" w:rsidRPr="00F63473" w:rsidRDefault="00143548" w:rsidP="002E0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63473">
        <w:rPr>
          <w:rFonts w:ascii="Times New Roman" w:hAnsi="Times New Roman"/>
          <w:sz w:val="28"/>
          <w:szCs w:val="28"/>
        </w:rPr>
        <w:t>Мини-музей - это уникальная возможность организации воспитательной работы с де</w:t>
      </w:r>
      <w:r>
        <w:rPr>
          <w:rFonts w:ascii="Times New Roman" w:hAnsi="Times New Roman"/>
          <w:sz w:val="28"/>
          <w:szCs w:val="28"/>
        </w:rPr>
        <w:t xml:space="preserve">тьми, формирования способности </w:t>
      </w:r>
      <w:r w:rsidRPr="00F63473">
        <w:rPr>
          <w:rFonts w:ascii="Times New Roman" w:hAnsi="Times New Roman"/>
          <w:sz w:val="28"/>
          <w:szCs w:val="28"/>
        </w:rPr>
        <w:t>понять язык вещей, постичь их назначение и рукотвор</w:t>
      </w:r>
      <w:r>
        <w:rPr>
          <w:rFonts w:ascii="Times New Roman" w:hAnsi="Times New Roman"/>
          <w:sz w:val="28"/>
          <w:szCs w:val="28"/>
        </w:rPr>
        <w:t xml:space="preserve">ность, музей - это незаменимый помощник </w:t>
      </w:r>
      <w:r w:rsidRPr="00F63473">
        <w:rPr>
          <w:rFonts w:ascii="Times New Roman" w:hAnsi="Times New Roman"/>
          <w:sz w:val="28"/>
          <w:szCs w:val="28"/>
        </w:rPr>
        <w:t xml:space="preserve">в изучении истории и культуры своего народа. В музее проходили не только занятия с детьми, развлечения, праздники, ярмарки, театрализованные представления, посиделки совместно с родителями, он стал центральным местом нашего детского сада, где проходят традиционные встречи гостей, знаковые мероприятия. </w:t>
      </w:r>
    </w:p>
    <w:p w:rsidR="00143548" w:rsidRPr="00F63473" w:rsidRDefault="00143548" w:rsidP="002E0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63473">
        <w:rPr>
          <w:rFonts w:ascii="Times New Roman" w:hAnsi="Times New Roman"/>
          <w:sz w:val="28"/>
          <w:szCs w:val="28"/>
        </w:rPr>
        <w:t>Необходимо заинтересовать родителей, привлечь их к совместной работе. И в результате каждая семья создаст «Семейное портфол</w:t>
      </w:r>
      <w:r>
        <w:rPr>
          <w:rFonts w:ascii="Times New Roman" w:hAnsi="Times New Roman"/>
          <w:sz w:val="28"/>
          <w:szCs w:val="28"/>
        </w:rPr>
        <w:t xml:space="preserve">ио». Его наполнение </w:t>
      </w:r>
      <w:r w:rsidRPr="00F63473">
        <w:rPr>
          <w:rFonts w:ascii="Times New Roman" w:hAnsi="Times New Roman"/>
          <w:sz w:val="28"/>
          <w:szCs w:val="28"/>
        </w:rPr>
        <w:t xml:space="preserve">это кропотливая работа всех членов семьи: создание семейного герба, генеалогического древа, описание семейных традиций, увлечений, </w:t>
      </w:r>
      <w:r>
        <w:rPr>
          <w:rFonts w:ascii="Times New Roman" w:hAnsi="Times New Roman"/>
          <w:sz w:val="28"/>
          <w:szCs w:val="28"/>
        </w:rPr>
        <w:t xml:space="preserve">фотографии </w:t>
      </w:r>
      <w:r w:rsidRPr="00F63473">
        <w:rPr>
          <w:rFonts w:ascii="Times New Roman" w:hAnsi="Times New Roman"/>
          <w:sz w:val="28"/>
          <w:szCs w:val="28"/>
        </w:rPr>
        <w:t>совместных путешествий, посещений достопримечательных</w:t>
      </w:r>
      <w:r>
        <w:rPr>
          <w:rFonts w:ascii="Times New Roman" w:hAnsi="Times New Roman"/>
          <w:sz w:val="28"/>
          <w:szCs w:val="28"/>
        </w:rPr>
        <w:t xml:space="preserve"> мест города, края, информации </w:t>
      </w:r>
      <w:r w:rsidRPr="00F63473">
        <w:rPr>
          <w:rFonts w:ascii="Times New Roman" w:hAnsi="Times New Roman"/>
          <w:sz w:val="28"/>
          <w:szCs w:val="28"/>
        </w:rPr>
        <w:t xml:space="preserve">о знаковых </w:t>
      </w:r>
      <w:r>
        <w:rPr>
          <w:rFonts w:ascii="Times New Roman" w:hAnsi="Times New Roman"/>
          <w:sz w:val="28"/>
          <w:szCs w:val="28"/>
        </w:rPr>
        <w:t>событиях в стране, в городе, в крае, в день рождения малыша, достижения</w:t>
      </w:r>
      <w:r w:rsidRPr="00F63473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, сочинение, </w:t>
      </w:r>
      <w:r w:rsidRPr="00F63473">
        <w:rPr>
          <w:rFonts w:ascii="Times New Roman" w:hAnsi="Times New Roman"/>
          <w:sz w:val="28"/>
          <w:szCs w:val="28"/>
        </w:rPr>
        <w:t xml:space="preserve">написанное родителями на тему «Мой ребенок». </w:t>
      </w:r>
    </w:p>
    <w:p w:rsidR="00143548" w:rsidRPr="00F63473" w:rsidRDefault="00143548" w:rsidP="002E0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63473">
        <w:rPr>
          <w:rFonts w:ascii="Times New Roman" w:hAnsi="Times New Roman"/>
          <w:sz w:val="28"/>
          <w:szCs w:val="28"/>
        </w:rPr>
        <w:t>В тематических газетах целесообразно отражать всю деятельность детей и родителей по теме проекта.</w:t>
      </w:r>
    </w:p>
    <w:p w:rsidR="00143548" w:rsidRDefault="00143548" w:rsidP="002E02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всего периода д</w:t>
      </w:r>
      <w:r w:rsidRPr="00955F55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>могут приноси</w:t>
      </w:r>
      <w:r w:rsidRPr="00955F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55F55">
        <w:rPr>
          <w:rFonts w:ascii="Times New Roman" w:hAnsi="Times New Roman"/>
          <w:sz w:val="28"/>
          <w:szCs w:val="28"/>
        </w:rPr>
        <w:t>в детский сад с</w:t>
      </w:r>
      <w:r>
        <w:rPr>
          <w:rFonts w:ascii="Times New Roman" w:hAnsi="Times New Roman"/>
          <w:sz w:val="28"/>
          <w:szCs w:val="28"/>
        </w:rPr>
        <w:t>емейные фотоальбомы, рассказыва</w:t>
      </w:r>
      <w:r w:rsidRPr="00955F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55F55">
        <w:rPr>
          <w:rFonts w:ascii="Times New Roman" w:hAnsi="Times New Roman"/>
          <w:sz w:val="28"/>
          <w:szCs w:val="28"/>
        </w:rPr>
        <w:t>интересные истории из</w:t>
      </w:r>
      <w:r>
        <w:rPr>
          <w:rFonts w:ascii="Times New Roman" w:hAnsi="Times New Roman"/>
          <w:sz w:val="28"/>
          <w:szCs w:val="28"/>
        </w:rPr>
        <w:t xml:space="preserve"> жизни семьи. По теме</w:t>
      </w:r>
      <w:r w:rsidRPr="00955F55">
        <w:rPr>
          <w:rFonts w:ascii="Times New Roman" w:hAnsi="Times New Roman"/>
          <w:sz w:val="28"/>
          <w:szCs w:val="28"/>
        </w:rPr>
        <w:t xml:space="preserve"> «Особенности быта и традиции кубанских казаков»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955F55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 бесед, экскурсий, наблюдений. Приноси</w:t>
      </w:r>
      <w:r w:rsidRPr="00955F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55F55">
        <w:rPr>
          <w:rFonts w:ascii="Times New Roman" w:hAnsi="Times New Roman"/>
          <w:sz w:val="28"/>
          <w:szCs w:val="28"/>
        </w:rPr>
        <w:t>книги, энциклопедии, домашние рисунки</w:t>
      </w:r>
      <w:r>
        <w:rPr>
          <w:rFonts w:ascii="Times New Roman" w:hAnsi="Times New Roman"/>
          <w:sz w:val="28"/>
          <w:szCs w:val="28"/>
        </w:rPr>
        <w:t>. Необходимо организовать а</w:t>
      </w:r>
      <w:r w:rsidRPr="00955F55">
        <w:rPr>
          <w:rFonts w:ascii="Times New Roman" w:hAnsi="Times New Roman"/>
          <w:sz w:val="28"/>
          <w:szCs w:val="28"/>
        </w:rPr>
        <w:t xml:space="preserve">ктивное участие </w:t>
      </w:r>
      <w:r>
        <w:rPr>
          <w:rFonts w:ascii="Times New Roman" w:hAnsi="Times New Roman"/>
          <w:sz w:val="28"/>
          <w:szCs w:val="28"/>
        </w:rPr>
        <w:t xml:space="preserve">детей и их родителей в </w:t>
      </w:r>
      <w:r w:rsidRPr="00955F55">
        <w:rPr>
          <w:rFonts w:ascii="Times New Roman" w:hAnsi="Times New Roman"/>
          <w:sz w:val="28"/>
          <w:szCs w:val="28"/>
        </w:rPr>
        <w:t>фольклорных</w:t>
      </w:r>
      <w:r>
        <w:rPr>
          <w:rFonts w:ascii="Times New Roman" w:hAnsi="Times New Roman"/>
          <w:sz w:val="28"/>
          <w:szCs w:val="28"/>
        </w:rPr>
        <w:t xml:space="preserve"> праздниках, развлечениях. В</w:t>
      </w:r>
      <w:r w:rsidRPr="00955F55">
        <w:rPr>
          <w:rFonts w:ascii="Times New Roman" w:hAnsi="Times New Roman"/>
          <w:sz w:val="28"/>
          <w:szCs w:val="28"/>
        </w:rPr>
        <w:t xml:space="preserve"> рисунках по замыслу </w:t>
      </w:r>
      <w:r>
        <w:rPr>
          <w:rFonts w:ascii="Times New Roman" w:hAnsi="Times New Roman"/>
          <w:sz w:val="28"/>
          <w:szCs w:val="28"/>
        </w:rPr>
        <w:t xml:space="preserve">нацеливать детей на </w:t>
      </w:r>
      <w:r w:rsidRPr="00955F55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>,</w:t>
      </w:r>
      <w:r w:rsidRPr="00955F55">
        <w:rPr>
          <w:rFonts w:ascii="Times New Roman" w:hAnsi="Times New Roman"/>
          <w:sz w:val="28"/>
          <w:szCs w:val="28"/>
        </w:rPr>
        <w:t xml:space="preserve"> связанные с казачеством, рисование орнамента кубанской одежды. </w:t>
      </w:r>
    </w:p>
    <w:p w:rsidR="00143548" w:rsidRPr="00626F22" w:rsidRDefault="00143548" w:rsidP="00626F2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26F22">
        <w:rPr>
          <w:rFonts w:ascii="Times New Roman" w:hAnsi="Times New Roman"/>
          <w:sz w:val="28"/>
          <w:szCs w:val="28"/>
        </w:rPr>
        <w:t>Для реализации творческого потенциала дошкольников и развития у них художественной инициативы через систему индивидуальных заданий и разработку творческих проектов педагоги могут использовать материал, собранный в данных рекомендациях</w:t>
      </w:r>
      <w:r>
        <w:rPr>
          <w:rFonts w:ascii="Times New Roman" w:hAnsi="Times New Roman"/>
          <w:sz w:val="28"/>
          <w:szCs w:val="28"/>
        </w:rPr>
        <w:t>, прилагаемых к проекту</w:t>
      </w:r>
      <w:r w:rsidRPr="00626F22">
        <w:rPr>
          <w:rFonts w:ascii="Times New Roman" w:hAnsi="Times New Roman"/>
          <w:sz w:val="28"/>
          <w:szCs w:val="28"/>
        </w:rPr>
        <w:t>: «Историческое прошлое Кубани, история заселения», «Жизнь, тради</w:t>
      </w:r>
      <w:r>
        <w:rPr>
          <w:rFonts w:ascii="Times New Roman" w:hAnsi="Times New Roman"/>
          <w:sz w:val="28"/>
          <w:szCs w:val="28"/>
        </w:rPr>
        <w:t>ции и обычаи кубанских казаков»</w:t>
      </w:r>
      <w:r w:rsidRPr="00626F22">
        <w:rPr>
          <w:rFonts w:ascii="Times New Roman" w:hAnsi="Times New Roman"/>
          <w:sz w:val="28"/>
          <w:szCs w:val="28"/>
        </w:rPr>
        <w:t xml:space="preserve">, «Национальная одежда кубанского казака и казачки». </w:t>
      </w:r>
    </w:p>
    <w:p w:rsidR="00143548" w:rsidRPr="00EF1F8A" w:rsidRDefault="00143548" w:rsidP="00EF1F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1F8A">
        <w:rPr>
          <w:rFonts w:ascii="Times New Roman" w:hAnsi="Times New Roman"/>
          <w:sz w:val="28"/>
          <w:szCs w:val="28"/>
        </w:rPr>
        <w:t xml:space="preserve">       С целью создания у детей представления о фольклоре и традиционной </w:t>
      </w:r>
    </w:p>
    <w:p w:rsidR="00143548" w:rsidRPr="00EF1F8A" w:rsidRDefault="00143548" w:rsidP="00EF1F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1F8A">
        <w:rPr>
          <w:rFonts w:ascii="Times New Roman" w:hAnsi="Times New Roman"/>
          <w:sz w:val="28"/>
          <w:szCs w:val="28"/>
        </w:rPr>
        <w:t>культуре кубанского казачества, как целостной многофункциональной системе жизнеобеспечения народа в данных рекомендациях собран дидактический материал: картотеки пословиц и поговорок, кубанских подвижных игр. Также представлены фотоальбомы «Казаки в</w:t>
      </w:r>
      <w:r>
        <w:rPr>
          <w:rFonts w:ascii="Times New Roman" w:hAnsi="Times New Roman"/>
          <w:sz w:val="28"/>
          <w:szCs w:val="28"/>
        </w:rPr>
        <w:t xml:space="preserve"> картинах русских художников», </w:t>
      </w:r>
      <w:r w:rsidRPr="00EF1F8A">
        <w:rPr>
          <w:rFonts w:ascii="Times New Roman" w:hAnsi="Times New Roman"/>
          <w:sz w:val="28"/>
          <w:szCs w:val="28"/>
        </w:rPr>
        <w:t xml:space="preserve"> «Национальная одежда кубанского казака и казачки».</w:t>
      </w:r>
    </w:p>
    <w:p w:rsidR="00143548" w:rsidRPr="00626F22" w:rsidRDefault="00143548" w:rsidP="00626F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6F22">
        <w:rPr>
          <w:rFonts w:ascii="Times New Roman" w:hAnsi="Times New Roman"/>
          <w:sz w:val="28"/>
          <w:szCs w:val="28"/>
        </w:rPr>
        <w:t xml:space="preserve">     Методические рекомендации составлены в соответствии с требованиями ФГОС дошкольного образования и могут использоваться педагогами дошкольных учреждений, учреждений дополнительного образования, студентов педагогических заведений. </w:t>
      </w:r>
    </w:p>
    <w:p w:rsidR="00143548" w:rsidRPr="00626F22" w:rsidRDefault="00143548" w:rsidP="00626F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6F22">
        <w:rPr>
          <w:rFonts w:ascii="Times New Roman" w:hAnsi="Times New Roman"/>
          <w:sz w:val="28"/>
          <w:szCs w:val="28"/>
        </w:rPr>
        <w:t xml:space="preserve">  Данные методические рекомендации направленны на знакомство дошкольников с историческим прошлым своего народа, воспитание их в лучших традициях уважения и любви к предкам и родному краю. </w:t>
      </w:r>
    </w:p>
    <w:p w:rsidR="00143548" w:rsidRPr="00626F22" w:rsidRDefault="00143548" w:rsidP="00626F22">
      <w:pPr>
        <w:pStyle w:val="NoSpacing"/>
        <w:jc w:val="both"/>
      </w:pPr>
      <w:r w:rsidRPr="00626F22">
        <w:rPr>
          <w:rFonts w:ascii="Times New Roman" w:hAnsi="Times New Roman"/>
          <w:sz w:val="28"/>
          <w:szCs w:val="28"/>
        </w:rPr>
        <w:t xml:space="preserve"> Пособие не предъявляет требований к содержанию и объему стартовых знаний, к уровню развития ребенка, но</w:t>
      </w:r>
      <w:r w:rsidRPr="00626F22">
        <w:rPr>
          <w:rFonts w:ascii="Times New Roman" w:hAnsi="Times New Roman"/>
          <w:b/>
          <w:sz w:val="28"/>
          <w:szCs w:val="28"/>
        </w:rPr>
        <w:t xml:space="preserve"> </w:t>
      </w:r>
      <w:r w:rsidRPr="00626F22">
        <w:rPr>
          <w:rStyle w:val="Strong"/>
          <w:rFonts w:ascii="Times New Roman" w:hAnsi="Times New Roman"/>
          <w:sz w:val="28"/>
          <w:szCs w:val="28"/>
        </w:rPr>
        <w:t xml:space="preserve">предполагает </w:t>
      </w:r>
      <w:r w:rsidRPr="00626F22">
        <w:rPr>
          <w:rFonts w:ascii="Times New Roman" w:hAnsi="Times New Roman"/>
          <w:sz w:val="28"/>
          <w:szCs w:val="28"/>
        </w:rPr>
        <w:t>активное участие детей, педагогов</w:t>
      </w:r>
      <w:r w:rsidRPr="008D1EDB">
        <w:t>.</w:t>
      </w: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43548" w:rsidRPr="0070017E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Default="00143548" w:rsidP="00EF1F8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143548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48" w:rsidRPr="005E0B81" w:rsidRDefault="00143548" w:rsidP="005E0B8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СПИСОК ИСПОЛЬЗУЕМОЙ </w:t>
      </w:r>
      <w:r w:rsidRPr="005E0B81">
        <w:rPr>
          <w:rFonts w:ascii="Times New Roman" w:hAnsi="Times New Roman"/>
          <w:b/>
          <w:i/>
          <w:sz w:val="28"/>
          <w:szCs w:val="28"/>
        </w:rPr>
        <w:t>ЛИТЕРАТУРЫ И ИНТЕРНЕТ-РЕСУРСОВ</w:t>
      </w:r>
    </w:p>
    <w:p w:rsidR="00143548" w:rsidRPr="005E0B81" w:rsidRDefault="00143548" w:rsidP="005E0B8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5E0B81">
        <w:rPr>
          <w:rFonts w:ascii="Times New Roman" w:hAnsi="Times New Roman"/>
          <w:sz w:val="28"/>
          <w:szCs w:val="28"/>
        </w:rPr>
        <w:t>Казачество. Энциклопедия. М., 2003.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Слава тебе, Господи, что мы – казаки! Сост. Б.А.Алмазов. 2-е изд. СПб., 1993.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Бондарь Н.И. К вопросу о традиционной системе ценностей кубанского казачества// Из культурного наследия славянского населения Кубани. Краснодар, 1999.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Календарные праздники и обряды кубанского казачества. Краснодар, 2003.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Куракеева М.Ф. Семейная обрядность казаков. Черкесск, 1996.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Александров С.Г. Физическое воспитание детей и молодёжи кубанского казачества. Историко-этнографический очерк. Краснодар, 1999.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Земцов В.Н. Ляпин В.А. Униформа казачьих войск в 18 – начале 19 в.// Казачество на государственной службе. Екатеринбург, 1993.</w:t>
      </w:r>
    </w:p>
    <w:p w:rsidR="00143548" w:rsidRPr="005E0B81" w:rsidRDefault="00143548" w:rsidP="005E0B81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0B81">
        <w:rPr>
          <w:rFonts w:ascii="Times New Roman" w:hAnsi="Times New Roman"/>
          <w:sz w:val="28"/>
          <w:szCs w:val="28"/>
        </w:rPr>
        <w:t>Кубанские станицы. Этнические и культурно-бытовые процессы на Кубани. М., 1967</w:t>
      </w:r>
    </w:p>
    <w:sectPr w:rsidR="00143548" w:rsidRPr="005E0B81" w:rsidSect="00AE75C2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689"/>
    <w:multiLevelType w:val="multilevel"/>
    <w:tmpl w:val="2424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504AF1"/>
    <w:multiLevelType w:val="hybridMultilevel"/>
    <w:tmpl w:val="045E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9118C"/>
    <w:multiLevelType w:val="hybridMultilevel"/>
    <w:tmpl w:val="82FC7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C21"/>
    <w:multiLevelType w:val="hybridMultilevel"/>
    <w:tmpl w:val="C832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A135C"/>
    <w:multiLevelType w:val="hybridMultilevel"/>
    <w:tmpl w:val="212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14"/>
    <w:rsid w:val="00053F85"/>
    <w:rsid w:val="00135146"/>
    <w:rsid w:val="00143548"/>
    <w:rsid w:val="001734CF"/>
    <w:rsid w:val="001C1553"/>
    <w:rsid w:val="001C3671"/>
    <w:rsid w:val="002841B0"/>
    <w:rsid w:val="002E0249"/>
    <w:rsid w:val="003243D7"/>
    <w:rsid w:val="00460F68"/>
    <w:rsid w:val="004A7D42"/>
    <w:rsid w:val="00553948"/>
    <w:rsid w:val="005948FC"/>
    <w:rsid w:val="005B6514"/>
    <w:rsid w:val="005E0B81"/>
    <w:rsid w:val="005F33C0"/>
    <w:rsid w:val="00604BCD"/>
    <w:rsid w:val="00626F22"/>
    <w:rsid w:val="006D01DA"/>
    <w:rsid w:val="0070017E"/>
    <w:rsid w:val="00742DF3"/>
    <w:rsid w:val="00765589"/>
    <w:rsid w:val="007743B8"/>
    <w:rsid w:val="00811769"/>
    <w:rsid w:val="008575EE"/>
    <w:rsid w:val="008C457C"/>
    <w:rsid w:val="008D1EDB"/>
    <w:rsid w:val="00955F55"/>
    <w:rsid w:val="009D3425"/>
    <w:rsid w:val="00A0112B"/>
    <w:rsid w:val="00A6676B"/>
    <w:rsid w:val="00AE75C2"/>
    <w:rsid w:val="00B2149D"/>
    <w:rsid w:val="00B45A07"/>
    <w:rsid w:val="00BE5F6B"/>
    <w:rsid w:val="00E94628"/>
    <w:rsid w:val="00EF1F8A"/>
    <w:rsid w:val="00F6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6514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04BCD"/>
    <w:rPr>
      <w:rFonts w:cs="Times New Roman"/>
    </w:rPr>
  </w:style>
  <w:style w:type="character" w:styleId="Strong">
    <w:name w:val="Strong"/>
    <w:basedOn w:val="DefaultParagraphFont"/>
    <w:uiPriority w:val="99"/>
    <w:qFormat/>
    <w:rsid w:val="00604B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94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48FC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A0112B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10</Pages>
  <Words>2173</Words>
  <Characters>12387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Kuraeva</dc:creator>
  <cp:keywords/>
  <dc:description/>
  <cp:lastModifiedBy>Алексей</cp:lastModifiedBy>
  <cp:revision>16</cp:revision>
  <dcterms:created xsi:type="dcterms:W3CDTF">2016-06-13T17:26:00Z</dcterms:created>
  <dcterms:modified xsi:type="dcterms:W3CDTF">2016-10-22T11:07:00Z</dcterms:modified>
</cp:coreProperties>
</file>