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A7" w:rsidRPr="00842D92" w:rsidRDefault="002006A7" w:rsidP="00842D92">
      <w:pPr>
        <w:spacing w:after="0" w:line="360" w:lineRule="auto"/>
        <w:contextualSpacing/>
        <w:jc w:val="right"/>
        <w:rPr>
          <w:rFonts w:ascii="Times New Roman" w:hAnsi="Times New Roman"/>
          <w:bCs/>
          <w:i/>
          <w:sz w:val="28"/>
          <w:szCs w:val="28"/>
        </w:rPr>
      </w:pPr>
      <w:r w:rsidRPr="00842D92">
        <w:rPr>
          <w:rFonts w:ascii="Times New Roman" w:hAnsi="Times New Roman"/>
          <w:bCs/>
          <w:i/>
          <w:sz w:val="28"/>
          <w:szCs w:val="28"/>
        </w:rPr>
        <w:t>Овчинникова Екатерина Вячеславовна, старший воспитатель,</w:t>
      </w:r>
    </w:p>
    <w:p w:rsidR="002006A7" w:rsidRPr="00842D92" w:rsidRDefault="002006A7" w:rsidP="00842D92">
      <w:pPr>
        <w:spacing w:after="0" w:line="360" w:lineRule="auto"/>
        <w:contextualSpacing/>
        <w:jc w:val="right"/>
        <w:rPr>
          <w:rFonts w:ascii="Times New Roman" w:hAnsi="Times New Roman"/>
          <w:bCs/>
          <w:i/>
          <w:sz w:val="28"/>
          <w:szCs w:val="28"/>
        </w:rPr>
      </w:pPr>
      <w:r w:rsidRPr="00842D92">
        <w:rPr>
          <w:rFonts w:ascii="Times New Roman" w:hAnsi="Times New Roman"/>
          <w:bCs/>
          <w:i/>
          <w:sz w:val="28"/>
          <w:szCs w:val="28"/>
        </w:rPr>
        <w:t>Лукьянова Анастасия Павловна, воспитатель</w:t>
      </w:r>
    </w:p>
    <w:p w:rsidR="002006A7" w:rsidRPr="00842D92" w:rsidRDefault="002006A7" w:rsidP="00842D92">
      <w:pPr>
        <w:spacing w:after="0" w:line="360" w:lineRule="auto"/>
        <w:contextualSpacing/>
        <w:jc w:val="right"/>
        <w:rPr>
          <w:rFonts w:ascii="Times New Roman" w:hAnsi="Times New Roman"/>
          <w:bCs/>
          <w:i/>
          <w:sz w:val="28"/>
          <w:szCs w:val="28"/>
        </w:rPr>
      </w:pPr>
      <w:r w:rsidRPr="00842D92">
        <w:rPr>
          <w:rFonts w:ascii="Times New Roman" w:hAnsi="Times New Roman"/>
          <w:bCs/>
          <w:i/>
          <w:sz w:val="28"/>
          <w:szCs w:val="28"/>
        </w:rPr>
        <w:t xml:space="preserve"> МБОУ Школа №118 </w:t>
      </w:r>
    </w:p>
    <w:p w:rsidR="002006A7" w:rsidRPr="00842D92" w:rsidRDefault="002006A7" w:rsidP="00842D92">
      <w:pPr>
        <w:spacing w:after="0" w:line="360" w:lineRule="auto"/>
        <w:contextualSpacing/>
        <w:jc w:val="right"/>
        <w:rPr>
          <w:rFonts w:ascii="Times New Roman" w:hAnsi="Times New Roman"/>
          <w:bCs/>
          <w:i/>
          <w:sz w:val="28"/>
          <w:szCs w:val="28"/>
        </w:rPr>
      </w:pPr>
      <w:r w:rsidRPr="00842D92">
        <w:rPr>
          <w:rFonts w:ascii="Times New Roman" w:hAnsi="Times New Roman"/>
          <w:bCs/>
          <w:i/>
          <w:sz w:val="28"/>
          <w:szCs w:val="28"/>
        </w:rPr>
        <w:t>дошкольные группы, г. Самара</w:t>
      </w:r>
    </w:p>
    <w:p w:rsidR="002006A7" w:rsidRDefault="002006A7" w:rsidP="00842D9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2D92">
        <w:rPr>
          <w:rFonts w:ascii="Times New Roman" w:hAnsi="Times New Roman"/>
          <w:b/>
          <w:sz w:val="28"/>
          <w:szCs w:val="28"/>
        </w:rPr>
        <w:t xml:space="preserve">Формирование у дошкольников </w:t>
      </w:r>
    </w:p>
    <w:p w:rsidR="002006A7" w:rsidRDefault="002006A7" w:rsidP="00842D9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2D92">
        <w:rPr>
          <w:rFonts w:ascii="Times New Roman" w:hAnsi="Times New Roman"/>
          <w:b/>
          <w:sz w:val="28"/>
          <w:szCs w:val="28"/>
        </w:rPr>
        <w:t xml:space="preserve">нравственно-патриотического потенциала </w:t>
      </w:r>
    </w:p>
    <w:p w:rsidR="002006A7" w:rsidRPr="00842D92" w:rsidRDefault="002006A7" w:rsidP="00842D9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2D92">
        <w:rPr>
          <w:rFonts w:ascii="Times New Roman" w:hAnsi="Times New Roman"/>
          <w:b/>
          <w:sz w:val="28"/>
          <w:szCs w:val="28"/>
        </w:rPr>
        <w:t>через проектную деятельность</w:t>
      </w:r>
    </w:p>
    <w:p w:rsidR="002006A7" w:rsidRDefault="002006A7" w:rsidP="00842D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42D92">
        <w:rPr>
          <w:rFonts w:ascii="Times New Roman" w:hAnsi="Times New Roman"/>
          <w:sz w:val="28"/>
          <w:szCs w:val="28"/>
        </w:rPr>
        <w:t xml:space="preserve">Важным блоком в  системе работы по нравственно-патриотическому воспитанию детей дошкольного возраста является блок "Мой родной край». Знакомство детей с родным городом – процесс длительный и сложный. Он не может проходить от случая к случаю. Положительный результат можно достичь, только планируя и организуя систематическую работу: в совместной деятельности взрослого и ребёнка, в самостоятельной деятельности детей. Ознакомление детей с родным городом будет увлекательным только в том случае, если знания, которые будут передавать им взрослые, ребенок сможет каким-либо способом применить в организованной им деятельности: игровой, познавательно-исследовательской и другой. Поэтому в своей работе по формированию у дошкольников нравственно-патриотического потенциала </w:t>
      </w:r>
      <w:r>
        <w:rPr>
          <w:rFonts w:ascii="Times New Roman" w:hAnsi="Times New Roman"/>
          <w:sz w:val="28"/>
          <w:szCs w:val="28"/>
        </w:rPr>
        <w:t>мы</w:t>
      </w:r>
      <w:r w:rsidRPr="00842D92">
        <w:rPr>
          <w:rFonts w:ascii="Times New Roman" w:hAnsi="Times New Roman"/>
          <w:sz w:val="28"/>
          <w:szCs w:val="28"/>
        </w:rPr>
        <w:t xml:space="preserve"> использу</w:t>
      </w:r>
      <w:r>
        <w:rPr>
          <w:rFonts w:ascii="Times New Roman" w:hAnsi="Times New Roman"/>
          <w:sz w:val="28"/>
          <w:szCs w:val="28"/>
        </w:rPr>
        <w:t>ем</w:t>
      </w:r>
      <w:r w:rsidRPr="00842D92">
        <w:rPr>
          <w:rFonts w:ascii="Times New Roman" w:hAnsi="Times New Roman"/>
          <w:sz w:val="28"/>
          <w:szCs w:val="28"/>
        </w:rPr>
        <w:t xml:space="preserve"> проектную деятельность. Это </w:t>
      </w:r>
      <w:r w:rsidRPr="00842D92">
        <w:rPr>
          <w:rFonts w:ascii="Times New Roman" w:hAnsi="Times New Roman"/>
          <w:sz w:val="28"/>
          <w:szCs w:val="28"/>
          <w:shd w:val="clear" w:color="auto" w:fill="FFFFFF"/>
        </w:rPr>
        <w:t>один из наиболее эффективных методов</w:t>
      </w:r>
      <w:r w:rsidRPr="00842D9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42D92">
        <w:rPr>
          <w:rFonts w:ascii="Times New Roman" w:hAnsi="Times New Roman"/>
          <w:sz w:val="28"/>
          <w:szCs w:val="28"/>
          <w:shd w:val="clear" w:color="auto" w:fill="FFFFFF"/>
        </w:rPr>
        <w:t>позволяющих задействовать различные виды детской деятельности, способствует развитию собственной познавательной активности, творческих способностей, мышления, воображения, фантазии, коммуникативных навыков; стимулирует развитие самостоятельности и ответственности. Знания, приобретаемые детьми в ходе реализации проекта, становятся достоянием их личного опыта.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006A7" w:rsidRPr="00842D92" w:rsidRDefault="002006A7" w:rsidP="00842D9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D92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этой  работы стало</w:t>
      </w:r>
      <w:r w:rsidRPr="00842D92">
        <w:rPr>
          <w:rFonts w:ascii="Times New Roman" w:hAnsi="Times New Roman"/>
          <w:sz w:val="28"/>
          <w:szCs w:val="28"/>
        </w:rPr>
        <w:t xml:space="preserve"> формирование представлений об истории и современности родного города, чувства любви к  «малой Родине».</w:t>
      </w:r>
    </w:p>
    <w:p w:rsidR="002006A7" w:rsidRPr="00842D92" w:rsidRDefault="002006A7" w:rsidP="00842D92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 xml:space="preserve">Для достижения данной цели поставлены следующие </w:t>
      </w:r>
      <w:r w:rsidRPr="00842D92">
        <w:rPr>
          <w:b/>
          <w:sz w:val="28"/>
          <w:szCs w:val="28"/>
        </w:rPr>
        <w:t>задачи:</w:t>
      </w:r>
    </w:p>
    <w:p w:rsidR="002006A7" w:rsidRPr="00842D92" w:rsidRDefault="002006A7" w:rsidP="00842D9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D92">
        <w:rPr>
          <w:rFonts w:ascii="Times New Roman" w:hAnsi="Times New Roman"/>
          <w:sz w:val="28"/>
          <w:szCs w:val="28"/>
        </w:rPr>
        <w:t>1. Развивать познавательную активность детей в процессе ознакомления с родным краем, историей своего города, его достопримечательностями.</w:t>
      </w:r>
    </w:p>
    <w:p w:rsidR="002006A7" w:rsidRPr="00842D92" w:rsidRDefault="002006A7" w:rsidP="00842D9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D92">
        <w:rPr>
          <w:rFonts w:ascii="Times New Roman" w:hAnsi="Times New Roman"/>
          <w:sz w:val="28"/>
          <w:szCs w:val="28"/>
        </w:rPr>
        <w:t>2. Воспитывать чувство уважения и любви у дошкольников к родному краю, дому, семье, детскому саду, городу, природе, к культурному наследию своего народа.</w:t>
      </w:r>
    </w:p>
    <w:p w:rsidR="002006A7" w:rsidRPr="00842D92" w:rsidRDefault="002006A7" w:rsidP="00842D9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D92">
        <w:rPr>
          <w:rFonts w:ascii="Times New Roman" w:hAnsi="Times New Roman"/>
          <w:sz w:val="28"/>
          <w:szCs w:val="28"/>
        </w:rPr>
        <w:t>3. Создать условия для активной, самостоятельной, творческой, игровой деятельности детей дошкольного возраста.</w:t>
      </w:r>
    </w:p>
    <w:p w:rsidR="002006A7" w:rsidRPr="00842D92" w:rsidRDefault="002006A7" w:rsidP="00842D9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D92">
        <w:rPr>
          <w:rFonts w:ascii="Times New Roman" w:hAnsi="Times New Roman"/>
          <w:sz w:val="28"/>
          <w:szCs w:val="28"/>
        </w:rPr>
        <w:t>4. Повысить педагогическую компетентность родителей и педагогов в нравственно-патриотическом воспитании детей дошкольного возраста.</w:t>
      </w:r>
    </w:p>
    <w:p w:rsidR="002006A7" w:rsidRPr="00842D92" w:rsidRDefault="002006A7" w:rsidP="00842D9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D92">
        <w:rPr>
          <w:rFonts w:ascii="Times New Roman" w:hAnsi="Times New Roman"/>
          <w:sz w:val="28"/>
          <w:szCs w:val="28"/>
        </w:rPr>
        <w:t>5. Помочь ребенку научиться видеть и понимать красоту и величие родных мест.</w:t>
      </w:r>
    </w:p>
    <w:p w:rsidR="002006A7" w:rsidRPr="00842D92" w:rsidRDefault="002006A7" w:rsidP="00842D92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Реализуя проект, который сам является познавательно-исследовательской деятельностью, педагоги, родители и дети могут использовать  другие виды деятельности:</w:t>
      </w:r>
    </w:p>
    <w:p w:rsidR="002006A7" w:rsidRPr="00842D92" w:rsidRDefault="002006A7" w:rsidP="00842D9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Игровую</w:t>
      </w:r>
    </w:p>
    <w:p w:rsidR="002006A7" w:rsidRPr="00842D92" w:rsidRDefault="002006A7" w:rsidP="00842D9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Продуктивную</w:t>
      </w:r>
    </w:p>
    <w:p w:rsidR="002006A7" w:rsidRPr="00842D92" w:rsidRDefault="002006A7" w:rsidP="00842D9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Музыкальную</w:t>
      </w:r>
    </w:p>
    <w:p w:rsidR="002006A7" w:rsidRPr="00842D92" w:rsidRDefault="002006A7" w:rsidP="00842D9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Двигательную</w:t>
      </w:r>
    </w:p>
    <w:p w:rsidR="002006A7" w:rsidRPr="00842D92" w:rsidRDefault="002006A7" w:rsidP="00842D92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Коммуникативную</w:t>
      </w:r>
    </w:p>
    <w:p w:rsidR="002006A7" w:rsidRDefault="002006A7" w:rsidP="00842D92">
      <w:pPr>
        <w:pStyle w:val="NormalWe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42D92">
        <w:rPr>
          <w:sz w:val="28"/>
          <w:szCs w:val="28"/>
          <w:u w:val="single"/>
        </w:rPr>
        <w:t>Содержание деятельности</w:t>
      </w:r>
      <w:r w:rsidRPr="00842D92">
        <w:rPr>
          <w:sz w:val="28"/>
          <w:szCs w:val="28"/>
        </w:rPr>
        <w:t>:</w:t>
      </w:r>
    </w:p>
    <w:p w:rsidR="002006A7" w:rsidRPr="00842D92" w:rsidRDefault="002006A7" w:rsidP="00842D92">
      <w:pPr>
        <w:pStyle w:val="NormalWeb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53"/>
      </w:tblGrid>
      <w:tr w:rsidR="002006A7" w:rsidRPr="00842D92" w:rsidTr="008D0223">
        <w:trPr>
          <w:trHeight w:val="70"/>
        </w:trPr>
        <w:tc>
          <w:tcPr>
            <w:tcW w:w="2376" w:type="dxa"/>
            <w:vAlign w:val="center"/>
          </w:tcPr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842D92">
              <w:t>Виды деятельности</w:t>
            </w:r>
          </w:p>
        </w:tc>
        <w:tc>
          <w:tcPr>
            <w:tcW w:w="7053" w:type="dxa"/>
            <w:vAlign w:val="center"/>
          </w:tcPr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842D92">
              <w:t>Содержание деятельности</w:t>
            </w:r>
          </w:p>
        </w:tc>
      </w:tr>
      <w:tr w:rsidR="002006A7" w:rsidRPr="00842D92" w:rsidTr="008D0223">
        <w:trPr>
          <w:trHeight w:val="1155"/>
        </w:trPr>
        <w:tc>
          <w:tcPr>
            <w:tcW w:w="2376" w:type="dxa"/>
          </w:tcPr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 xml:space="preserve">Игровая </w:t>
            </w:r>
          </w:p>
        </w:tc>
        <w:tc>
          <w:tcPr>
            <w:tcW w:w="7053" w:type="dxa"/>
          </w:tcPr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>Дидактические игры «Вниз по Волге», «Военная техника города Самары», «Найди флаг Самары», «Животные нашего каря» и др.</w:t>
            </w:r>
          </w:p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>Подвижные игры Поволжья («Салки», «Жмурки», «Ловишки», «Цепи кованые», «Вышибалы», «Гуси», «Горелки» и др)</w:t>
            </w:r>
          </w:p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 xml:space="preserve">с/р игры по мотивам легенд и былей Жигулей («Царев Курган» </w:t>
            </w:r>
          </w:p>
        </w:tc>
      </w:tr>
      <w:tr w:rsidR="002006A7" w:rsidRPr="00842D92" w:rsidTr="008D0223">
        <w:trPr>
          <w:trHeight w:val="1361"/>
        </w:trPr>
        <w:tc>
          <w:tcPr>
            <w:tcW w:w="2376" w:type="dxa"/>
          </w:tcPr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 xml:space="preserve">Продуктивная </w:t>
            </w:r>
          </w:p>
        </w:tc>
        <w:tc>
          <w:tcPr>
            <w:tcW w:w="7053" w:type="dxa"/>
          </w:tcPr>
          <w:p w:rsidR="002006A7" w:rsidRPr="00842D92" w:rsidRDefault="002006A7" w:rsidP="00842D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D92">
              <w:rPr>
                <w:rFonts w:ascii="Times New Roman" w:hAnsi="Times New Roman"/>
                <w:sz w:val="24"/>
                <w:szCs w:val="24"/>
              </w:rPr>
              <w:t xml:space="preserve">Конкурсы рисунков ("Любимый уголок родного города", "Мой дом", "Наши улицы") </w:t>
            </w:r>
          </w:p>
          <w:p w:rsidR="002006A7" w:rsidRPr="00842D92" w:rsidRDefault="002006A7" w:rsidP="00842D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D92">
              <w:rPr>
                <w:rFonts w:ascii="Times New Roman" w:hAnsi="Times New Roman"/>
                <w:sz w:val="24"/>
                <w:szCs w:val="24"/>
              </w:rPr>
              <w:t>Создание детьми своих творческих мини-проектов: рисунки, аппликации, поделки из природного и бросового материала.</w:t>
            </w:r>
          </w:p>
          <w:p w:rsidR="002006A7" w:rsidRPr="00842D92" w:rsidRDefault="002006A7" w:rsidP="00842D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2D92">
              <w:rPr>
                <w:rFonts w:ascii="Times New Roman" w:hAnsi="Times New Roman"/>
                <w:sz w:val="24"/>
                <w:szCs w:val="24"/>
              </w:rPr>
              <w:t>Изготовление макетов «Наша улица», «Наш детский сад».</w:t>
            </w:r>
          </w:p>
        </w:tc>
      </w:tr>
      <w:tr w:rsidR="002006A7" w:rsidRPr="00842D92" w:rsidTr="008D0223">
        <w:trPr>
          <w:trHeight w:val="70"/>
        </w:trPr>
        <w:tc>
          <w:tcPr>
            <w:tcW w:w="2376" w:type="dxa"/>
          </w:tcPr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 xml:space="preserve">Музыкальная </w:t>
            </w:r>
          </w:p>
        </w:tc>
        <w:tc>
          <w:tcPr>
            <w:tcW w:w="7053" w:type="dxa"/>
          </w:tcPr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>Разучивание песен о Самаре</w:t>
            </w:r>
          </w:p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>Прослушивание произведений Самарских композиторов (</w:t>
            </w:r>
            <w:r w:rsidRPr="00842D92">
              <w:rPr>
                <w:rStyle w:val="Strong"/>
                <w:shd w:val="clear" w:color="auto" w:fill="FFFFFF"/>
              </w:rPr>
              <w:t xml:space="preserve">А. Л. Виноградова </w:t>
            </w:r>
            <w:r w:rsidRPr="00842D92">
              <w:rPr>
                <w:shd w:val="clear" w:color="auto" w:fill="FFFFFF"/>
              </w:rPr>
              <w:t xml:space="preserve">"Потешные небылицы" на народные тексты; </w:t>
            </w:r>
            <w:r w:rsidRPr="00842D92">
              <w:rPr>
                <w:rStyle w:val="Strong"/>
                <w:shd w:val="clear" w:color="auto" w:fill="FFFFFF"/>
              </w:rPr>
              <w:t>М. Г. Левянт</w:t>
            </w:r>
            <w:r w:rsidRPr="00842D92">
              <w:rPr>
                <w:shd w:val="clear" w:color="auto" w:fill="FFFFFF"/>
              </w:rPr>
              <w:t xml:space="preserve"> "Самара детства моего", ст. Б. Свойского; </w:t>
            </w:r>
            <w:r w:rsidRPr="00842D92">
              <w:rPr>
                <w:rStyle w:val="Strong"/>
                <w:shd w:val="clear" w:color="auto" w:fill="FFFFFF"/>
              </w:rPr>
              <w:t xml:space="preserve">П. А. Плаксин хоровая аранжировка </w:t>
            </w:r>
            <w:r w:rsidRPr="00842D92">
              <w:rPr>
                <w:shd w:val="clear" w:color="auto" w:fill="FFFFFF"/>
              </w:rPr>
              <w:t>"Самара-городок", русская народная песня и др)</w:t>
            </w:r>
          </w:p>
        </w:tc>
      </w:tr>
      <w:tr w:rsidR="002006A7" w:rsidRPr="00842D92" w:rsidTr="008D0223">
        <w:trPr>
          <w:trHeight w:val="70"/>
        </w:trPr>
        <w:tc>
          <w:tcPr>
            <w:tcW w:w="2376" w:type="dxa"/>
          </w:tcPr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 xml:space="preserve">Двигательная </w:t>
            </w:r>
          </w:p>
        </w:tc>
        <w:tc>
          <w:tcPr>
            <w:tcW w:w="7053" w:type="dxa"/>
          </w:tcPr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>Подвижные игры Поволжья</w:t>
            </w:r>
          </w:p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>Целевые прогулки по поселку</w:t>
            </w:r>
          </w:p>
        </w:tc>
      </w:tr>
      <w:tr w:rsidR="002006A7" w:rsidRPr="00842D92" w:rsidTr="008D0223">
        <w:trPr>
          <w:trHeight w:val="70"/>
        </w:trPr>
        <w:tc>
          <w:tcPr>
            <w:tcW w:w="2376" w:type="dxa"/>
          </w:tcPr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>Коммуникативная</w:t>
            </w:r>
          </w:p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</w:p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</w:p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</w:p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</w:p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7053" w:type="dxa"/>
          </w:tcPr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 xml:space="preserve">Чтение произведений самарских писателей: «Иван-царевич и Марья Краса, Черная Коса», «Утесы над Волгой», «Каменная чаша», «Уж вы, горы, горы Жигулевские» и др. </w:t>
            </w:r>
          </w:p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>Обсуждение</w:t>
            </w:r>
          </w:p>
          <w:p w:rsidR="002006A7" w:rsidRPr="00842D92" w:rsidRDefault="002006A7" w:rsidP="00842D92">
            <w:pPr>
              <w:pStyle w:val="NormalWeb"/>
              <w:spacing w:before="0" w:beforeAutospacing="0" w:after="0" w:afterAutospacing="0"/>
              <w:contextualSpacing/>
            </w:pPr>
            <w:r w:rsidRPr="00842D92">
              <w:t>Разучивание</w:t>
            </w:r>
          </w:p>
        </w:tc>
      </w:tr>
    </w:tbl>
    <w:p w:rsidR="002006A7" w:rsidRPr="00842D92" w:rsidRDefault="002006A7" w:rsidP="00842D92">
      <w:pPr>
        <w:pStyle w:val="NormalWeb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</w:p>
    <w:p w:rsidR="002006A7" w:rsidRPr="00842D92" w:rsidRDefault="002006A7" w:rsidP="00842D9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D92">
        <w:rPr>
          <w:rFonts w:ascii="Times New Roman" w:hAnsi="Times New Roman"/>
          <w:sz w:val="28"/>
          <w:szCs w:val="28"/>
        </w:rPr>
        <w:t xml:space="preserve">С целью воспитания у ребенка любви к своему краю был реализован проект </w:t>
      </w:r>
      <w:r w:rsidRPr="00842D92">
        <w:rPr>
          <w:rFonts w:ascii="Times New Roman" w:hAnsi="Times New Roman"/>
          <w:b/>
          <w:i/>
          <w:sz w:val="28"/>
          <w:szCs w:val="28"/>
        </w:rPr>
        <w:t>«С чего начинается Родина».</w:t>
      </w:r>
      <w:r w:rsidRPr="00842D92">
        <w:rPr>
          <w:rFonts w:ascii="Times New Roman" w:hAnsi="Times New Roman"/>
          <w:sz w:val="28"/>
          <w:szCs w:val="28"/>
        </w:rPr>
        <w:t xml:space="preserve">  В процессе совместной деятельности были использованы следующие формы и методы работы: </w:t>
      </w:r>
    </w:p>
    <w:p w:rsidR="002006A7" w:rsidRPr="00842D92" w:rsidRDefault="002006A7" w:rsidP="00842D92">
      <w:pPr>
        <w:pStyle w:val="ListParagraph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D92">
        <w:rPr>
          <w:rFonts w:ascii="Times New Roman" w:hAnsi="Times New Roman" w:cs="Times New Roman"/>
          <w:sz w:val="28"/>
          <w:szCs w:val="28"/>
        </w:rPr>
        <w:t xml:space="preserve">Беседы о родном крае </w:t>
      </w:r>
    </w:p>
    <w:p w:rsidR="002006A7" w:rsidRPr="00842D92" w:rsidRDefault="002006A7" w:rsidP="00842D92">
      <w:pPr>
        <w:pStyle w:val="ListParagraph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D92">
        <w:rPr>
          <w:rFonts w:ascii="Times New Roman" w:hAnsi="Times New Roman" w:cs="Times New Roman"/>
          <w:sz w:val="28"/>
          <w:szCs w:val="28"/>
        </w:rPr>
        <w:t>Демонстрация наглядного материала: фотографии, репродукции картин, рисунки, макеты, фильмы, книги.</w:t>
      </w:r>
    </w:p>
    <w:p w:rsidR="002006A7" w:rsidRPr="00842D92" w:rsidRDefault="002006A7" w:rsidP="00842D92">
      <w:pPr>
        <w:pStyle w:val="ListParagraph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D92">
        <w:rPr>
          <w:rFonts w:ascii="Times New Roman" w:hAnsi="Times New Roman" w:cs="Times New Roman"/>
          <w:sz w:val="28"/>
          <w:szCs w:val="28"/>
        </w:rPr>
        <w:t>Работа с интернет ресурсами</w:t>
      </w:r>
    </w:p>
    <w:p w:rsidR="002006A7" w:rsidRPr="00842D92" w:rsidRDefault="002006A7" w:rsidP="00842D92">
      <w:pPr>
        <w:pStyle w:val="ListParagraph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D92">
        <w:rPr>
          <w:rFonts w:ascii="Times New Roman" w:hAnsi="Times New Roman" w:cs="Times New Roman"/>
          <w:sz w:val="28"/>
          <w:szCs w:val="28"/>
        </w:rPr>
        <w:t>Просмотр видеофильмов</w:t>
      </w:r>
    </w:p>
    <w:p w:rsidR="002006A7" w:rsidRPr="00842D92" w:rsidRDefault="002006A7" w:rsidP="00842D92">
      <w:pPr>
        <w:pStyle w:val="ListParagraph"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D92">
        <w:rPr>
          <w:rFonts w:ascii="Times New Roman" w:hAnsi="Times New Roman" w:cs="Times New Roman"/>
          <w:sz w:val="28"/>
          <w:szCs w:val="28"/>
        </w:rPr>
        <w:t>Продуктивная деятельность: рисование, создание коллажа.</w:t>
      </w:r>
    </w:p>
    <w:p w:rsidR="002006A7" w:rsidRPr="00842D92" w:rsidRDefault="002006A7" w:rsidP="00842D9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D92">
        <w:rPr>
          <w:rFonts w:ascii="Times New Roman" w:hAnsi="Times New Roman"/>
          <w:sz w:val="28"/>
          <w:szCs w:val="28"/>
        </w:rPr>
        <w:t xml:space="preserve">В работе по формированию у детей нравственно-патриотического потенциала через знакомство с историей родного города важна преемственность, сотрудничество с родителями. </w:t>
      </w:r>
    </w:p>
    <w:p w:rsidR="002006A7" w:rsidRPr="00842D92" w:rsidRDefault="002006A7" w:rsidP="00842D9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D92">
        <w:rPr>
          <w:rFonts w:ascii="Times New Roman" w:hAnsi="Times New Roman"/>
          <w:sz w:val="28"/>
          <w:szCs w:val="28"/>
        </w:rPr>
        <w:t xml:space="preserve">1. Дома рассматривали семейные фотографии, родители рассказывали ребёнку об интересных случаях из жизни семьи, города. </w:t>
      </w:r>
    </w:p>
    <w:p w:rsidR="002006A7" w:rsidRPr="00842D92" w:rsidRDefault="002006A7" w:rsidP="00842D9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D92">
        <w:rPr>
          <w:rFonts w:ascii="Times New Roman" w:hAnsi="Times New Roman"/>
          <w:sz w:val="28"/>
          <w:szCs w:val="28"/>
        </w:rPr>
        <w:t>2. Важны  целевые прогулки и экскурсии, так как узнать и полюбить город только по иллюстрациям невозможно. Цель: познакомить детей с объектами микрорайона; развивать интерес к жизни родного города. Рассказы об исторических событиях города закончились тем, что родители с детьми посещали места, со строительства которых начиналась история Красной Глинки: завод «Электрощит», дом культуры «Искра», стадиона «Энергия».</w:t>
      </w:r>
    </w:p>
    <w:p w:rsidR="002006A7" w:rsidRPr="00842D92" w:rsidRDefault="002006A7" w:rsidP="00842D9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D92">
        <w:rPr>
          <w:rFonts w:ascii="Times New Roman" w:hAnsi="Times New Roman"/>
          <w:sz w:val="28"/>
          <w:szCs w:val="28"/>
        </w:rPr>
        <w:t>3. Дети должны, прежде всего, знать тот район, в котором они живут, видеть красоту тех улиц, по которым проходят каждый день. Совместно с родителями были созданы макеты жилых домов и улицы Батайской – одной из центральных улиц поселка Красная Глинка.</w:t>
      </w:r>
    </w:p>
    <w:p w:rsidR="002006A7" w:rsidRPr="00842D92" w:rsidRDefault="002006A7" w:rsidP="00842D9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D92">
        <w:rPr>
          <w:rFonts w:ascii="Times New Roman" w:hAnsi="Times New Roman"/>
          <w:sz w:val="28"/>
          <w:szCs w:val="28"/>
        </w:rPr>
        <w:t>4. Приобщая дошкольников к истории родного города, нужно учитывать, что информация, данная воспитателем, должна вызвать в детях не только положительные чувства и эмоции, но и стремление к деятельности. Это может быть желание ребёнка нарисовать то, о чём он только что услышал; рассказать близким или знакомым то, что он узнал в детском саду; посадить около дома цветы, чтобы его двор стал красивее; не сорить и т.д.</w:t>
      </w:r>
    </w:p>
    <w:p w:rsidR="002006A7" w:rsidRPr="00842D92" w:rsidRDefault="002006A7" w:rsidP="00842D9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42D92">
        <w:rPr>
          <w:rFonts w:ascii="Times New Roman" w:hAnsi="Times New Roman"/>
          <w:sz w:val="28"/>
          <w:szCs w:val="28"/>
        </w:rPr>
        <w:t>5. В группе  организована выставка рисунков: "Любимый уголок родного города", "Мой дом", "Наши улицы".</w:t>
      </w:r>
    </w:p>
    <w:p w:rsidR="002006A7" w:rsidRPr="00842D92" w:rsidRDefault="002006A7" w:rsidP="00842D92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842D92">
        <w:rPr>
          <w:rFonts w:ascii="Times New Roman" w:hAnsi="Times New Roman"/>
          <w:sz w:val="28"/>
          <w:szCs w:val="28"/>
        </w:rPr>
        <w:t xml:space="preserve">Реализованный </w:t>
      </w:r>
      <w:r w:rsidRPr="00842D92">
        <w:rPr>
          <w:rFonts w:ascii="Times New Roman" w:hAnsi="Times New Roman"/>
          <w:b/>
          <w:i/>
          <w:sz w:val="28"/>
          <w:szCs w:val="28"/>
        </w:rPr>
        <w:t>проект «Живу на Волге»</w:t>
      </w:r>
      <w:r w:rsidRPr="00842D92">
        <w:rPr>
          <w:rFonts w:ascii="Times New Roman" w:hAnsi="Times New Roman"/>
          <w:sz w:val="28"/>
          <w:szCs w:val="28"/>
        </w:rPr>
        <w:t xml:space="preserve"> позволил пробудить в детях чувство любви к своему городу, краю, уважение к его традициям и обычаям. Дети прониклись гордостью за то, что их родная река Волга - </w:t>
      </w:r>
      <w:r w:rsidRPr="00842D92">
        <w:rPr>
          <w:rFonts w:ascii="Times New Roman" w:hAnsi="Times New Roman"/>
          <w:sz w:val="28"/>
          <w:szCs w:val="28"/>
          <w:shd w:val="clear" w:color="auto" w:fill="FFFFFF"/>
        </w:rPr>
        <w:t>одна из величайших рек не только России, но всего мира.</w:t>
      </w:r>
      <w:r w:rsidRPr="00842D9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Результат проекта - создание картотеки фотографий, с помощью которых задумано выпустить альбом с одноименным названием.</w:t>
      </w:r>
    </w:p>
    <w:p w:rsidR="002006A7" w:rsidRPr="00842D92" w:rsidRDefault="002006A7" w:rsidP="00842D9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D92">
        <w:rPr>
          <w:rFonts w:ascii="Times New Roman" w:hAnsi="Times New Roman"/>
          <w:sz w:val="28"/>
          <w:szCs w:val="28"/>
        </w:rPr>
        <w:t xml:space="preserve">Реализованный </w:t>
      </w:r>
      <w:r w:rsidRPr="00842D92">
        <w:rPr>
          <w:rFonts w:ascii="Times New Roman" w:hAnsi="Times New Roman"/>
          <w:b/>
          <w:i/>
          <w:sz w:val="28"/>
          <w:szCs w:val="28"/>
        </w:rPr>
        <w:t xml:space="preserve">проект «Животные нашего края» </w:t>
      </w:r>
      <w:r w:rsidRPr="00842D92">
        <w:rPr>
          <w:rFonts w:ascii="Times New Roman" w:hAnsi="Times New Roman"/>
          <w:sz w:val="28"/>
          <w:szCs w:val="28"/>
        </w:rPr>
        <w:t>позволил обобщить знания детей о</w:t>
      </w:r>
      <w:r w:rsidRPr="00842D9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2D92">
        <w:rPr>
          <w:rFonts w:ascii="Times New Roman" w:hAnsi="Times New Roman"/>
          <w:sz w:val="28"/>
          <w:szCs w:val="28"/>
        </w:rPr>
        <w:t xml:space="preserve">флоре и фауне нашего края. В Самарской области сформирована уникальная сеть различных особо охраняемых природных территорий: Жигулевский государственный природный заповедник,  Национальный парк «Самарская Лука» и Национальный парк «Бузулукский бор». Они  являются местами обитания животных, занесенных в Красную книгу Российской Федерации и Самарской области. Характерные для этих мест животные выбраны их символами: в «Жигулевском заповеднике» это Барсук, в «Самарской Луке» - Лис Лисыч. Прошел конкурс рисунков. Участникам конкурса предлагалось изучить повадки животных, ставших символами заповедников, и изобразить их в своих творческих работах.  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 xml:space="preserve">Организуя работу по патриотическому воспитанию, нельзя забывать о развивающей среде. </w:t>
      </w:r>
      <w:r>
        <w:rPr>
          <w:sz w:val="28"/>
          <w:szCs w:val="28"/>
        </w:rPr>
        <w:t>Мы</w:t>
      </w:r>
      <w:r w:rsidRPr="00842D92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ем</w:t>
      </w:r>
      <w:r w:rsidRPr="00842D92">
        <w:rPr>
          <w:sz w:val="28"/>
          <w:szCs w:val="28"/>
        </w:rPr>
        <w:t xml:space="preserve"> элементы предметно-пространственной среды группы и детского сада. Это мини-музей ДОУ «Русская изба», уголки ряжения в группе. Они доступны и понятны детям, соответствуют возрастным возможностям детей и содержанию образовательной деятельности.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- оборудован центр «Моя  Родина - Самара»;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 xml:space="preserve">- подобраны дидактические игры: «Вниз по Волге», «Военная техника города Самары», «Найди флаг Самары», «Животные нашего каря» и др. 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- оформлены папки для рассматривания: «Мой любимый поселок Красная Глинка», «Самара и его достопримечательности», «Посёлок Красная Глинка и ее достопримечательности», «Природа нашего края», «Горнолыжный комплекс «СОК», «Жигулевские горы».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- подобрана методическая, художественная литература, через которую дети усовершенствуют знания о подвигах в годы ВОВ, о Самаре, о реке Волге.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В рамках работы над любым проектом обязательна работа с родителями: собрания («Воспитание любви к родному поселку в детском саду и дома»), наглядно-информационные консультации («Роль семьи в воспитании патриотических чувств у дошкольников»), памятки для родителей по патриотическому воспитанию дошкольников.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b/>
          <w:sz w:val="28"/>
          <w:szCs w:val="28"/>
        </w:rPr>
      </w:pPr>
      <w:r w:rsidRPr="00842D92">
        <w:rPr>
          <w:b/>
          <w:sz w:val="28"/>
          <w:szCs w:val="28"/>
        </w:rPr>
        <w:t>Заключение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Накопленный опыт по использованию проектного метода в системе нравственно-п</w:t>
      </w:r>
      <w:r>
        <w:rPr>
          <w:sz w:val="28"/>
          <w:szCs w:val="28"/>
        </w:rPr>
        <w:t>атриотического воспитания считаем</w:t>
      </w:r>
      <w:r w:rsidRPr="00842D92">
        <w:rPr>
          <w:sz w:val="28"/>
          <w:szCs w:val="28"/>
        </w:rPr>
        <w:t xml:space="preserve"> наиболее приемлемым, так как он позволяет сочетать интересы всех участников проекта: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- педагог имеет возможность самореализации и проявления творчества в работе в соответствии со своим профессиональным уровнем;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- родители имеют возможность активно учувствовать в значимом для них процессе нравственно-патриотического воспитания детей;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- дети организуются в соответствии с их интересами, желаниями, потребностями.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Результат работы позволяет сделать вывод, что использование проектного метода в целях формирования нравственно-патриотических качеств у дошкольников является действенным и эффективным.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842D92">
        <w:rPr>
          <w:b/>
          <w:sz w:val="28"/>
          <w:szCs w:val="28"/>
        </w:rPr>
        <w:t>Используемая литература.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1. Сборник методических материалов по патриотическому воспитанию детей дошкольного возраста. – МБОУ ДПО ЦРО г.о. Самара. – Самара, 2015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2. Новицкая М.Ю. Наследие: патриотическое воспитание в детском саду. – Москва: Линка-Пресс, 2003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3. С любовью к России: методические рекомендации. – Москва: Воспитание дошкольника, 2007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4. Интернет ресурсы: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(Сокровища народов мира. Сказки и предания Самарского края. Сказки, легенды и предания Жигулей)</w:t>
      </w:r>
    </w:p>
    <w:p w:rsidR="002006A7" w:rsidRPr="00842D92" w:rsidRDefault="002006A7" w:rsidP="00842D92">
      <w:pPr>
        <w:pStyle w:val="NormalWeb"/>
        <w:shd w:val="clear" w:color="auto" w:fill="FFFFFF"/>
        <w:spacing w:before="225" w:beforeAutospacing="0" w:after="225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842D92">
        <w:rPr>
          <w:sz w:val="28"/>
          <w:szCs w:val="28"/>
        </w:rPr>
        <w:t>(портал Лука-онлайн)</w:t>
      </w:r>
    </w:p>
    <w:sectPr w:rsidR="002006A7" w:rsidRPr="00842D92" w:rsidSect="008D0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134" w:header="720" w:footer="720" w:gutter="0"/>
      <w:paperSrc w:first="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6A7" w:rsidRDefault="002006A7" w:rsidP="00F83759">
      <w:pPr>
        <w:spacing w:after="0" w:line="240" w:lineRule="auto"/>
      </w:pPr>
      <w:r>
        <w:separator/>
      </w:r>
    </w:p>
  </w:endnote>
  <w:endnote w:type="continuationSeparator" w:id="0">
    <w:p w:rsidR="002006A7" w:rsidRDefault="002006A7" w:rsidP="00F8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A7" w:rsidRDefault="002006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A7" w:rsidRDefault="002006A7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2006A7" w:rsidRDefault="002006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A7" w:rsidRDefault="002006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6A7" w:rsidRDefault="002006A7" w:rsidP="00F83759">
      <w:pPr>
        <w:spacing w:after="0" w:line="240" w:lineRule="auto"/>
      </w:pPr>
      <w:r>
        <w:separator/>
      </w:r>
    </w:p>
  </w:footnote>
  <w:footnote w:type="continuationSeparator" w:id="0">
    <w:p w:rsidR="002006A7" w:rsidRDefault="002006A7" w:rsidP="00F8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A7" w:rsidRDefault="002006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A7" w:rsidRDefault="002006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A7" w:rsidRDefault="002006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36A"/>
    <w:multiLevelType w:val="hybridMultilevel"/>
    <w:tmpl w:val="E6A4C188"/>
    <w:lvl w:ilvl="0" w:tplc="84F66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30980"/>
    <w:multiLevelType w:val="hybridMultilevel"/>
    <w:tmpl w:val="54C68CC8"/>
    <w:lvl w:ilvl="0" w:tplc="84F66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F460C"/>
    <w:multiLevelType w:val="hybridMultilevel"/>
    <w:tmpl w:val="8AD0F97C"/>
    <w:lvl w:ilvl="0" w:tplc="256C02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AA636CF"/>
    <w:multiLevelType w:val="hybridMultilevel"/>
    <w:tmpl w:val="C5BE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0D98"/>
    <w:multiLevelType w:val="hybridMultilevel"/>
    <w:tmpl w:val="91BECC80"/>
    <w:lvl w:ilvl="0" w:tplc="798C8EA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25D1"/>
    <w:multiLevelType w:val="hybridMultilevel"/>
    <w:tmpl w:val="FA4C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62B71"/>
    <w:multiLevelType w:val="hybridMultilevel"/>
    <w:tmpl w:val="C5144B2E"/>
    <w:lvl w:ilvl="0" w:tplc="84F66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937E6"/>
    <w:multiLevelType w:val="hybridMultilevel"/>
    <w:tmpl w:val="845671A4"/>
    <w:lvl w:ilvl="0" w:tplc="84F66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618DB"/>
    <w:multiLevelType w:val="hybridMultilevel"/>
    <w:tmpl w:val="93AC9268"/>
    <w:lvl w:ilvl="0" w:tplc="23E46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91391"/>
    <w:multiLevelType w:val="multilevel"/>
    <w:tmpl w:val="24C26CBA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31DE53C5"/>
    <w:multiLevelType w:val="hybridMultilevel"/>
    <w:tmpl w:val="FD2C28FA"/>
    <w:lvl w:ilvl="0" w:tplc="798C8EA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747A2"/>
    <w:multiLevelType w:val="hybridMultilevel"/>
    <w:tmpl w:val="B6403EB4"/>
    <w:lvl w:ilvl="0" w:tplc="798C8EA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B01EA"/>
    <w:multiLevelType w:val="hybridMultilevel"/>
    <w:tmpl w:val="40F8FAFC"/>
    <w:lvl w:ilvl="0" w:tplc="256C02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831148"/>
    <w:multiLevelType w:val="hybridMultilevel"/>
    <w:tmpl w:val="38A0A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D5C37"/>
    <w:multiLevelType w:val="hybridMultilevel"/>
    <w:tmpl w:val="CC627B16"/>
    <w:lvl w:ilvl="0" w:tplc="67A24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2B4827"/>
    <w:multiLevelType w:val="hybridMultilevel"/>
    <w:tmpl w:val="81D6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95E38"/>
    <w:multiLevelType w:val="multilevel"/>
    <w:tmpl w:val="EB42BF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B0B27A3"/>
    <w:multiLevelType w:val="hybridMultilevel"/>
    <w:tmpl w:val="86BE9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F91804"/>
    <w:multiLevelType w:val="hybridMultilevel"/>
    <w:tmpl w:val="06A08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23C6D"/>
    <w:multiLevelType w:val="hybridMultilevel"/>
    <w:tmpl w:val="A1F6CFE0"/>
    <w:lvl w:ilvl="0" w:tplc="84F66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E401D"/>
    <w:multiLevelType w:val="hybridMultilevel"/>
    <w:tmpl w:val="14D69CF6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E4BF4"/>
    <w:multiLevelType w:val="hybridMultilevel"/>
    <w:tmpl w:val="B86EF6CA"/>
    <w:lvl w:ilvl="0" w:tplc="84F66A1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>
    <w:nsid w:val="57C61AA7"/>
    <w:multiLevelType w:val="hybridMultilevel"/>
    <w:tmpl w:val="E8F0C696"/>
    <w:lvl w:ilvl="0" w:tplc="798C8EA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C0920"/>
    <w:multiLevelType w:val="hybridMultilevel"/>
    <w:tmpl w:val="6DBAF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526D52"/>
    <w:multiLevelType w:val="hybridMultilevel"/>
    <w:tmpl w:val="3454E6C8"/>
    <w:lvl w:ilvl="0" w:tplc="798C8EA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A4C0D"/>
    <w:multiLevelType w:val="hybridMultilevel"/>
    <w:tmpl w:val="193C9B70"/>
    <w:lvl w:ilvl="0" w:tplc="84F66A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544A53"/>
    <w:multiLevelType w:val="hybridMultilevel"/>
    <w:tmpl w:val="11B47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51BBA"/>
    <w:multiLevelType w:val="hybridMultilevel"/>
    <w:tmpl w:val="3E42DE0E"/>
    <w:lvl w:ilvl="0" w:tplc="60F87F62">
      <w:start w:val="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660A4C82"/>
    <w:multiLevelType w:val="multilevel"/>
    <w:tmpl w:val="98C8A9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9">
    <w:nsid w:val="66AA53ED"/>
    <w:multiLevelType w:val="hybridMultilevel"/>
    <w:tmpl w:val="F772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40726"/>
    <w:multiLevelType w:val="hybridMultilevel"/>
    <w:tmpl w:val="6EFA025C"/>
    <w:lvl w:ilvl="0" w:tplc="67A825A4">
      <w:start w:val="8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1">
    <w:nsid w:val="716748EE"/>
    <w:multiLevelType w:val="hybridMultilevel"/>
    <w:tmpl w:val="94505054"/>
    <w:lvl w:ilvl="0" w:tplc="84F66A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0029A7"/>
    <w:multiLevelType w:val="hybridMultilevel"/>
    <w:tmpl w:val="F1E6C3E0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3">
    <w:nsid w:val="77A36E22"/>
    <w:multiLevelType w:val="hybridMultilevel"/>
    <w:tmpl w:val="C728D00E"/>
    <w:lvl w:ilvl="0" w:tplc="84F66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8701D"/>
    <w:multiLevelType w:val="hybridMultilevel"/>
    <w:tmpl w:val="B84CF4D8"/>
    <w:lvl w:ilvl="0" w:tplc="84F66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9"/>
  </w:num>
  <w:num w:numId="4">
    <w:abstractNumId w:val="2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2"/>
  </w:num>
  <w:num w:numId="9">
    <w:abstractNumId w:val="26"/>
  </w:num>
  <w:num w:numId="10">
    <w:abstractNumId w:val="29"/>
  </w:num>
  <w:num w:numId="11">
    <w:abstractNumId w:val="3"/>
  </w:num>
  <w:num w:numId="12">
    <w:abstractNumId w:val="18"/>
  </w:num>
  <w:num w:numId="13">
    <w:abstractNumId w:val="30"/>
  </w:num>
  <w:num w:numId="14">
    <w:abstractNumId w:val="33"/>
  </w:num>
  <w:num w:numId="15">
    <w:abstractNumId w:val="21"/>
  </w:num>
  <w:num w:numId="16">
    <w:abstractNumId w:val="7"/>
  </w:num>
  <w:num w:numId="17">
    <w:abstractNumId w:val="15"/>
  </w:num>
  <w:num w:numId="18">
    <w:abstractNumId w:val="34"/>
  </w:num>
  <w:num w:numId="19">
    <w:abstractNumId w:val="8"/>
  </w:num>
  <w:num w:numId="20">
    <w:abstractNumId w:val="0"/>
  </w:num>
  <w:num w:numId="21">
    <w:abstractNumId w:val="19"/>
  </w:num>
  <w:num w:numId="22">
    <w:abstractNumId w:val="31"/>
  </w:num>
  <w:num w:numId="23">
    <w:abstractNumId w:val="1"/>
  </w:num>
  <w:num w:numId="24">
    <w:abstractNumId w:val="20"/>
  </w:num>
  <w:num w:numId="25">
    <w:abstractNumId w:val="16"/>
  </w:num>
  <w:num w:numId="26">
    <w:abstractNumId w:val="22"/>
  </w:num>
  <w:num w:numId="27">
    <w:abstractNumId w:val="10"/>
  </w:num>
  <w:num w:numId="28">
    <w:abstractNumId w:val="11"/>
  </w:num>
  <w:num w:numId="29">
    <w:abstractNumId w:val="4"/>
  </w:num>
  <w:num w:numId="30">
    <w:abstractNumId w:val="24"/>
  </w:num>
  <w:num w:numId="31">
    <w:abstractNumId w:val="25"/>
  </w:num>
  <w:num w:numId="32">
    <w:abstractNumId w:val="6"/>
  </w:num>
  <w:num w:numId="33">
    <w:abstractNumId w:val="12"/>
  </w:num>
  <w:num w:numId="34">
    <w:abstractNumId w:val="1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BD9"/>
    <w:rsid w:val="00003CBB"/>
    <w:rsid w:val="0002124B"/>
    <w:rsid w:val="0002417D"/>
    <w:rsid w:val="00030EEB"/>
    <w:rsid w:val="00037D4E"/>
    <w:rsid w:val="00053410"/>
    <w:rsid w:val="00055C4E"/>
    <w:rsid w:val="0007468F"/>
    <w:rsid w:val="00076422"/>
    <w:rsid w:val="000C1017"/>
    <w:rsid w:val="000C270F"/>
    <w:rsid w:val="000C4539"/>
    <w:rsid w:val="000D5DF4"/>
    <w:rsid w:val="00133C17"/>
    <w:rsid w:val="00146BD9"/>
    <w:rsid w:val="001909B7"/>
    <w:rsid w:val="00195BDC"/>
    <w:rsid w:val="001B051B"/>
    <w:rsid w:val="001C5F53"/>
    <w:rsid w:val="001D5053"/>
    <w:rsid w:val="001E4BDA"/>
    <w:rsid w:val="002006A7"/>
    <w:rsid w:val="00211EEC"/>
    <w:rsid w:val="00236633"/>
    <w:rsid w:val="0024680E"/>
    <w:rsid w:val="002837FD"/>
    <w:rsid w:val="002B4950"/>
    <w:rsid w:val="002B5580"/>
    <w:rsid w:val="002F4186"/>
    <w:rsid w:val="00304848"/>
    <w:rsid w:val="0039114A"/>
    <w:rsid w:val="003A7A70"/>
    <w:rsid w:val="003C56DB"/>
    <w:rsid w:val="003E27AC"/>
    <w:rsid w:val="003F099C"/>
    <w:rsid w:val="003F3B41"/>
    <w:rsid w:val="004107E9"/>
    <w:rsid w:val="00410C72"/>
    <w:rsid w:val="00414C8B"/>
    <w:rsid w:val="0044125A"/>
    <w:rsid w:val="00450CEB"/>
    <w:rsid w:val="00460908"/>
    <w:rsid w:val="00472AB2"/>
    <w:rsid w:val="00494EC7"/>
    <w:rsid w:val="004A215F"/>
    <w:rsid w:val="004A2C4A"/>
    <w:rsid w:val="004B1035"/>
    <w:rsid w:val="004C0B74"/>
    <w:rsid w:val="004D1A60"/>
    <w:rsid w:val="004D364A"/>
    <w:rsid w:val="004F1C64"/>
    <w:rsid w:val="00501BB8"/>
    <w:rsid w:val="00504F05"/>
    <w:rsid w:val="005726F2"/>
    <w:rsid w:val="00573A04"/>
    <w:rsid w:val="00587518"/>
    <w:rsid w:val="005B1644"/>
    <w:rsid w:val="005D28C4"/>
    <w:rsid w:val="00602FBD"/>
    <w:rsid w:val="0062586D"/>
    <w:rsid w:val="006366FA"/>
    <w:rsid w:val="00706922"/>
    <w:rsid w:val="00716339"/>
    <w:rsid w:val="007178C2"/>
    <w:rsid w:val="00754148"/>
    <w:rsid w:val="00787BB9"/>
    <w:rsid w:val="007B695F"/>
    <w:rsid w:val="007C40EA"/>
    <w:rsid w:val="007D3549"/>
    <w:rsid w:val="007D6A21"/>
    <w:rsid w:val="007E280C"/>
    <w:rsid w:val="007F0785"/>
    <w:rsid w:val="00800327"/>
    <w:rsid w:val="00816985"/>
    <w:rsid w:val="0083534B"/>
    <w:rsid w:val="00842D92"/>
    <w:rsid w:val="008626E8"/>
    <w:rsid w:val="008654AF"/>
    <w:rsid w:val="008972B1"/>
    <w:rsid w:val="008B06D3"/>
    <w:rsid w:val="008D0223"/>
    <w:rsid w:val="008E0C28"/>
    <w:rsid w:val="008E64A2"/>
    <w:rsid w:val="0090678E"/>
    <w:rsid w:val="00920B7F"/>
    <w:rsid w:val="0093483D"/>
    <w:rsid w:val="009530A7"/>
    <w:rsid w:val="009574F6"/>
    <w:rsid w:val="00A3737E"/>
    <w:rsid w:val="00A50F2C"/>
    <w:rsid w:val="00A511FD"/>
    <w:rsid w:val="00A95E95"/>
    <w:rsid w:val="00AA010A"/>
    <w:rsid w:val="00AA231E"/>
    <w:rsid w:val="00AB78F9"/>
    <w:rsid w:val="00AE4A7D"/>
    <w:rsid w:val="00B134CD"/>
    <w:rsid w:val="00B37336"/>
    <w:rsid w:val="00B6441D"/>
    <w:rsid w:val="00B7094C"/>
    <w:rsid w:val="00BB4661"/>
    <w:rsid w:val="00BB5C42"/>
    <w:rsid w:val="00BD0C9E"/>
    <w:rsid w:val="00BD25F1"/>
    <w:rsid w:val="00BE22FB"/>
    <w:rsid w:val="00C065F0"/>
    <w:rsid w:val="00C241CB"/>
    <w:rsid w:val="00C41AD9"/>
    <w:rsid w:val="00C67E21"/>
    <w:rsid w:val="00C84502"/>
    <w:rsid w:val="00CA6B6B"/>
    <w:rsid w:val="00CB7F27"/>
    <w:rsid w:val="00CC5727"/>
    <w:rsid w:val="00CD2FCE"/>
    <w:rsid w:val="00CF60B0"/>
    <w:rsid w:val="00CF63E7"/>
    <w:rsid w:val="00D41C73"/>
    <w:rsid w:val="00D50854"/>
    <w:rsid w:val="00D81894"/>
    <w:rsid w:val="00D931C7"/>
    <w:rsid w:val="00DB6F38"/>
    <w:rsid w:val="00DB7C73"/>
    <w:rsid w:val="00DD3FDA"/>
    <w:rsid w:val="00E07B6F"/>
    <w:rsid w:val="00E71C10"/>
    <w:rsid w:val="00EB57E8"/>
    <w:rsid w:val="00ED1425"/>
    <w:rsid w:val="00ED14D8"/>
    <w:rsid w:val="00EF4924"/>
    <w:rsid w:val="00EF4DB4"/>
    <w:rsid w:val="00EF57B8"/>
    <w:rsid w:val="00F45614"/>
    <w:rsid w:val="00F83759"/>
    <w:rsid w:val="00FB3476"/>
    <w:rsid w:val="00FE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02417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04848"/>
    <w:pPr>
      <w:ind w:left="720"/>
    </w:pPr>
    <w:rPr>
      <w:rFonts w:cs="Calibri"/>
    </w:rPr>
  </w:style>
  <w:style w:type="paragraph" w:styleId="NoSpacing">
    <w:name w:val="No Spacing"/>
    <w:uiPriority w:val="99"/>
    <w:qFormat/>
    <w:rsid w:val="00053410"/>
  </w:style>
  <w:style w:type="table" w:styleId="TableGrid">
    <w:name w:val="Table Grid"/>
    <w:basedOn w:val="TableNormal"/>
    <w:uiPriority w:val="99"/>
    <w:rsid w:val="00C8450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33C17"/>
  </w:style>
  <w:style w:type="paragraph" w:styleId="NormalWeb">
    <w:name w:val="Normal (Web)"/>
    <w:basedOn w:val="Normal"/>
    <w:uiPriority w:val="99"/>
    <w:rsid w:val="006366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F57B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837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3759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F837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759"/>
    <w:rPr>
      <w:rFonts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8D02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6</Pages>
  <Words>1351</Words>
  <Characters>7704</Characters>
  <Application>Microsoft Office Outlook</Application>
  <DocSecurity>0</DocSecurity>
  <Lines>0</Lines>
  <Paragraphs>0</Paragraphs>
  <ScaleCrop>false</ScaleCrop>
  <Company>жобжаг афанасьевич грач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Алексей</cp:lastModifiedBy>
  <cp:revision>5</cp:revision>
  <cp:lastPrinted>2016-04-15T06:13:00Z</cp:lastPrinted>
  <dcterms:created xsi:type="dcterms:W3CDTF">2016-12-13T11:55:00Z</dcterms:created>
  <dcterms:modified xsi:type="dcterms:W3CDTF">2017-01-27T19:50:00Z</dcterms:modified>
</cp:coreProperties>
</file>