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CF" w:rsidRDefault="003A54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Контрольный урок</w:t>
      </w:r>
    </w:p>
    <w:p w:rsidR="003A54CF" w:rsidRDefault="003A54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классическому танцу </w:t>
      </w:r>
    </w:p>
    <w:p w:rsidR="003A54CF" w:rsidRDefault="003A54CF">
      <w:pPr>
        <w:jc w:val="center"/>
      </w:pPr>
    </w:p>
    <w:p w:rsidR="003A54CF" w:rsidRDefault="003A54C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ФИО педагога: </w:t>
      </w:r>
      <w:r>
        <w:rPr>
          <w:rFonts w:ascii="Times New Roman" w:hAnsi="Times New Roman"/>
          <w:b/>
          <w:sz w:val="24"/>
          <w:u w:val="single"/>
        </w:rPr>
        <w:t>Савельева Татьяна Сергеевна</w:t>
      </w:r>
    </w:p>
    <w:p w:rsidR="003A54CF" w:rsidRDefault="003A54C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A54CF" w:rsidRDefault="003A54C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ФИО концертмейстера: </w:t>
      </w:r>
      <w:r>
        <w:rPr>
          <w:rFonts w:ascii="Times New Roman" w:hAnsi="Times New Roman"/>
          <w:b/>
          <w:sz w:val="24"/>
          <w:u w:val="single"/>
        </w:rPr>
        <w:t>Афендулиди Елена Наилиевна.</w:t>
      </w:r>
    </w:p>
    <w:p w:rsidR="003A54CF" w:rsidRDefault="003A54CF">
      <w:pPr>
        <w:rPr>
          <w:rFonts w:ascii="Times New Roman" w:hAnsi="Times New Roman"/>
          <w:b/>
          <w:sz w:val="24"/>
          <w:u w:val="single"/>
        </w:rPr>
      </w:pPr>
    </w:p>
    <w:p w:rsidR="003A54CF" w:rsidRDefault="003A54C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Дата: 31.05.2017г.   </w:t>
      </w:r>
    </w:p>
    <w:p w:rsidR="003A54CF" w:rsidRDefault="003A54CF">
      <w:pPr>
        <w:rPr>
          <w:rFonts w:ascii="Times New Roman" w:hAnsi="Times New Roman"/>
          <w:b/>
          <w:sz w:val="24"/>
        </w:rPr>
      </w:pPr>
    </w:p>
    <w:p w:rsidR="003A54CF" w:rsidRDefault="003A54C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</w:rPr>
        <w:t xml:space="preserve">Группа: </w:t>
      </w:r>
      <w:r>
        <w:rPr>
          <w:rFonts w:ascii="Times New Roman" w:hAnsi="Times New Roman"/>
          <w:b/>
          <w:sz w:val="24"/>
          <w:szCs w:val="24"/>
        </w:rPr>
        <w:t>4 год обучения</w:t>
      </w:r>
    </w:p>
    <w:p w:rsidR="003A54CF" w:rsidRDefault="003A54CF">
      <w:pPr>
        <w:rPr>
          <w:rFonts w:ascii="Times New Roman" w:hAnsi="Times New Roman"/>
          <w:b/>
          <w:sz w:val="32"/>
          <w:szCs w:val="32"/>
        </w:rPr>
      </w:pPr>
    </w:p>
    <w:p w:rsidR="003A54CF" w:rsidRDefault="003A54CF">
      <w:pPr>
        <w:pStyle w:val="NormalWeb"/>
        <w:shd w:val="clear" w:color="auto" w:fill="FFFFFF"/>
        <w:spacing w:beforeAutospacing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контрольный урок.</w:t>
      </w:r>
    </w:p>
    <w:p w:rsidR="003A54CF" w:rsidRDefault="003A54CF">
      <w:pPr>
        <w:pStyle w:val="NormalWeb"/>
        <w:shd w:val="clear" w:color="auto" w:fill="FFFFFF"/>
        <w:spacing w:beforeAutospacing="0" w:afterAutospacing="0"/>
        <w:rPr>
          <w:b/>
          <w:sz w:val="28"/>
          <w:szCs w:val="28"/>
        </w:rPr>
      </w:pPr>
    </w:p>
    <w:p w:rsidR="003A54CF" w:rsidRDefault="003A54CF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 </w:t>
      </w:r>
      <w:r>
        <w:rPr>
          <w:sz w:val="28"/>
          <w:szCs w:val="28"/>
        </w:rPr>
        <w:t>обобщение изученного материала.</w:t>
      </w:r>
    </w:p>
    <w:p w:rsidR="003A54CF" w:rsidRDefault="003A54CF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</w:p>
    <w:p w:rsidR="003A54CF" w:rsidRDefault="003A54CF">
      <w:pPr>
        <w:pStyle w:val="NormalWeb"/>
        <w:shd w:val="clear" w:color="auto" w:fill="FFFFFF"/>
        <w:spacing w:beforeAutospacing="0" w:afterAutospacing="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закрепление пройденного материала для дальнейшего его применения.</w:t>
      </w:r>
    </w:p>
    <w:p w:rsidR="003A54CF" w:rsidRDefault="003A54CF"/>
    <w:p w:rsidR="003A54CF" w:rsidRDefault="003A54CF">
      <w:pPr>
        <w:rPr>
          <w:rFonts w:ascii="Times New Roman" w:hAnsi="Times New Roman"/>
          <w:b/>
          <w:sz w:val="24"/>
        </w:rPr>
      </w:pPr>
    </w:p>
    <w:tbl>
      <w:tblPr>
        <w:tblW w:w="9421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9" w:type="dxa"/>
          <w:right w:w="55" w:type="dxa"/>
        </w:tblCellMar>
        <w:tblLook w:val="00A0"/>
      </w:tblPr>
      <w:tblGrid>
        <w:gridCol w:w="1328"/>
        <w:gridCol w:w="2176"/>
        <w:gridCol w:w="2156"/>
        <w:gridCol w:w="2096"/>
        <w:gridCol w:w="1665"/>
      </w:tblGrid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урока</w:t>
            </w:r>
          </w:p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 w:rsidRPr="00153801">
              <w:rPr>
                <w:rFonts w:cs="Calibri"/>
              </w:rPr>
              <w:t>Поклон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Вальс А.Дворжак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  <w:p w:rsidR="003A54CF" w:rsidRPr="00153801" w:rsidRDefault="003A54CF"/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Следить за воворотностью ног.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 w:rsidRPr="00153801">
              <w:t>Экзерсис у станка</w:t>
            </w:r>
          </w:p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rPr>
                <w:rFonts w:cs="Calibri"/>
                <w:lang w:val="en-US"/>
              </w:rPr>
            </w:pPr>
            <w:r w:rsidRPr="00153801">
              <w:rPr>
                <w:rFonts w:cs="Calibri"/>
                <w:lang w:val="en-US"/>
              </w:rPr>
              <w:t>Releve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  <w:p w:rsidR="003A54CF" w:rsidRPr="00153801" w:rsidRDefault="003A54CF"/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Плавность и слитность исполнения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1,2,4,5 позициям.</w:t>
            </w:r>
          </w:p>
          <w:p w:rsidR="003A54CF" w:rsidRPr="00153801" w:rsidRDefault="003A54CF">
            <w:pPr>
              <w:rPr>
                <w:rFonts w:cs="Calibri"/>
              </w:rPr>
            </w:pP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Вальс №5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Следить за воворотностью ног.слитность исполнения.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tendu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Полька «Компанеец»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Четкость исполнения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jete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4-ая форма шассе. Шуберт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Следить за воворотностью ног.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Rond de jambe par terre en dehors et en dedans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45*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стопе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Developpe</w:t>
            </w:r>
            <w:r>
              <w:rPr>
                <w:rFonts w:ascii="Times New Roman" w:hAnsi="Times New Roman"/>
                <w:sz w:val="24"/>
              </w:rPr>
              <w:t xml:space="preserve"> Шопен.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Плавность и слитность исполнения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fondu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Котильон. Приговский. Вступление 4такта.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Точное и четкое исполнение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Battements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frappe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Полька. Корганов. 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Точное и четкое исполнение, устойчивость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releve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90* Боком к станку.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Вальс. Лоппен. 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устойчивость, точное положение рук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jambe en lair en dehors et en dedans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Вступление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2 </w:t>
            </w:r>
            <w:r>
              <w:rPr>
                <w:rFonts w:ascii="Times New Roman" w:hAnsi="Times New Roman"/>
                <w:sz w:val="24"/>
              </w:rPr>
              <w:t>такта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размер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4\4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Ровный корпус, устойчивость, точное положение рук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rPr>
                <w:lang w:val="en-US"/>
              </w:rPr>
            </w:pPr>
          </w:p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Petit Battement. </w:t>
            </w:r>
            <w:r>
              <w:rPr>
                <w:rFonts w:ascii="Times New Roman" w:hAnsi="Times New Roman"/>
                <w:sz w:val="24"/>
                <w:szCs w:val="24"/>
              </w:rPr>
              <w:t>лицом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станку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A54CF" w:rsidRDefault="003A54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Esmeralda</w:t>
            </w:r>
            <w:r>
              <w:rPr>
                <w:rFonts w:ascii="Times New Roman" w:hAnsi="Times New Roman"/>
                <w:sz w:val="24"/>
              </w:rPr>
              <w:t>. 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Следить за воворотностью ног.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jete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Мазурка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Турилев. 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Четкость исполнения. Ровный корпус, устойчивость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pPr>
              <w:rPr>
                <w:lang w:val="en-US"/>
              </w:rPr>
            </w:pPr>
            <w:r w:rsidRPr="00153801">
              <w:t>Экзерсис</w:t>
            </w:r>
            <w:r w:rsidRPr="00153801">
              <w:rPr>
                <w:lang w:val="en-US"/>
              </w:rPr>
              <w:t xml:space="preserve"> </w:t>
            </w:r>
            <w:r w:rsidRPr="00153801">
              <w:t>на</w:t>
            </w:r>
            <w:r w:rsidRPr="00153801">
              <w:rPr>
                <w:lang w:val="en-US"/>
              </w:rPr>
              <w:t xml:space="preserve"> </w:t>
            </w:r>
            <w:r w:rsidRPr="00153801">
              <w:t>середине</w:t>
            </w:r>
            <w:r w:rsidRPr="00153801">
              <w:rPr>
                <w:lang w:val="en-US"/>
              </w:rPr>
              <w:t xml:space="preserve"> </w:t>
            </w:r>
            <w:r w:rsidRPr="00153801">
              <w:t>зала</w:t>
            </w:r>
          </w:p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 balance et tournan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¼ </w:t>
            </w:r>
            <w:r>
              <w:rPr>
                <w:rFonts w:ascii="Times New Roman" w:hAnsi="Times New Roman"/>
                <w:sz w:val="24"/>
                <w:szCs w:val="24"/>
              </w:rPr>
              <w:t>круга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Вальс. Теозунов. 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Ровный корпус, устойчивость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basgue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Коварейская рысь. 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Плавность и слитность исполнения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soutenu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Медленный вальс. Минеев. 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  <w:p w:rsidR="003A54CF" w:rsidRPr="00153801" w:rsidRDefault="003A54CF"/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Четкость исполнения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Сотэ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Вальс. Шуберт.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Плавность и слитность исполнения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changmenent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pieds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Valse hogroise. </w:t>
            </w:r>
            <w:r>
              <w:rPr>
                <w:rFonts w:ascii="Times New Roman" w:hAnsi="Times New Roman"/>
                <w:sz w:val="24"/>
              </w:rPr>
              <w:t>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4\4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Ровный корпус, устойчивость, точное положение рук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assamblee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Schottische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>
              <w:rPr>
                <w:rFonts w:ascii="Times New Roman" w:hAnsi="Times New Roman"/>
                <w:sz w:val="24"/>
                <w:lang w:val="en-US"/>
              </w:rPr>
              <w:t>decomber</w:t>
            </w:r>
            <w:r>
              <w:rPr>
                <w:rFonts w:ascii="Times New Roman" w:hAnsi="Times New Roman"/>
                <w:sz w:val="24"/>
              </w:rPr>
              <w:t>. 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Ровный корпус, устойчивость, точное положение рук.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glissade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Полька. Баланирве. 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2\4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Ровный корпус, устойчивость, точное положение рук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Пордебра 1,2,3.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Вальс. Лядов.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4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Ровный корпус, устойчивость, точное положение рук</w:t>
            </w:r>
          </w:p>
        </w:tc>
      </w:tr>
      <w:tr w:rsidR="003A54CF" w:rsidRPr="00153801">
        <w:tc>
          <w:tcPr>
            <w:tcW w:w="1331" w:type="dxa"/>
            <w:shd w:val="clear" w:color="auto" w:fill="FFFFFF"/>
            <w:tcMar>
              <w:left w:w="49" w:type="dxa"/>
            </w:tcMar>
          </w:tcPr>
          <w:p w:rsidR="003A54CF" w:rsidRPr="00153801" w:rsidRDefault="003A54CF"/>
        </w:tc>
        <w:tc>
          <w:tcPr>
            <w:tcW w:w="2216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 w:rsidRPr="00153801">
              <w:rPr>
                <w:rFonts w:cs="Calibri"/>
              </w:rPr>
              <w:t>1.Поклон</w:t>
            </w:r>
          </w:p>
        </w:tc>
        <w:tc>
          <w:tcPr>
            <w:tcW w:w="2178" w:type="dxa"/>
            <w:shd w:val="clear" w:color="auto" w:fill="FFFFFF"/>
            <w:tcMar>
              <w:left w:w="49" w:type="dxa"/>
            </w:tcMar>
          </w:tcPr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Вальс А.Дворжак</w:t>
            </w:r>
          </w:p>
          <w:p w:rsidR="003A54CF" w:rsidRDefault="003A54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Вступление 2 такта.</w:t>
            </w:r>
          </w:p>
          <w:p w:rsidR="003A54CF" w:rsidRPr="00153801" w:rsidRDefault="003A54CF">
            <w:r>
              <w:rPr>
                <w:rFonts w:ascii="Times New Roman" w:hAnsi="Times New Roman"/>
                <w:sz w:val="24"/>
              </w:rPr>
              <w:t>Муз.размер 3\4</w:t>
            </w:r>
          </w:p>
        </w:tc>
        <w:tc>
          <w:tcPr>
            <w:tcW w:w="2127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569" w:type="dxa"/>
            <w:shd w:val="clear" w:color="auto" w:fill="FFFFFF"/>
            <w:tcMar>
              <w:left w:w="49" w:type="dxa"/>
            </w:tcMar>
          </w:tcPr>
          <w:p w:rsidR="003A54CF" w:rsidRPr="00153801" w:rsidRDefault="003A54CF">
            <w:r>
              <w:rPr>
                <w:rFonts w:ascii="Times New Roman" w:hAnsi="Times New Roman"/>
                <w:sz w:val="24"/>
                <w:szCs w:val="24"/>
              </w:rPr>
              <w:t>Ровный корпус, устойчивость, точное положение рук</w:t>
            </w:r>
          </w:p>
        </w:tc>
      </w:tr>
    </w:tbl>
    <w:p w:rsidR="003A54CF" w:rsidRDefault="003A54CF"/>
    <w:sectPr w:rsidR="003A54CF" w:rsidSect="00D7699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9E"/>
    <w:rsid w:val="000467FC"/>
    <w:rsid w:val="00153801"/>
    <w:rsid w:val="00315568"/>
    <w:rsid w:val="003A54CF"/>
    <w:rsid w:val="00D7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textAlignment w:val="baseline"/>
    </w:pPr>
    <w:rPr>
      <w:rFonts w:eastAsia="Times New Roman" w:cs="Times New Roman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D76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99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D51"/>
    <w:rPr>
      <w:rFonts w:eastAsia="Times New Roman" w:cs="Times New Roman"/>
      <w:color w:val="00000A"/>
    </w:rPr>
  </w:style>
  <w:style w:type="paragraph" w:styleId="List">
    <w:name w:val="List"/>
    <w:basedOn w:val="BodyText"/>
    <w:uiPriority w:val="99"/>
    <w:rsid w:val="00D7699E"/>
    <w:rPr>
      <w:rFonts w:cs="Mangal"/>
    </w:rPr>
  </w:style>
  <w:style w:type="paragraph" w:styleId="Caption">
    <w:name w:val="caption"/>
    <w:basedOn w:val="Normal"/>
    <w:uiPriority w:val="99"/>
    <w:qFormat/>
    <w:rsid w:val="00D76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D7699E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pPr>
      <w:widowControl/>
      <w:suppressAutoHyphens w:val="0"/>
      <w:overflowPunct/>
      <w:spacing w:beforeAutospacing="1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502</Words>
  <Characters>2868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11</cp:revision>
  <cp:lastPrinted>2017-06-09T11:20:00Z</cp:lastPrinted>
  <dcterms:created xsi:type="dcterms:W3CDTF">2017-06-05T13:39:00Z</dcterms:created>
  <dcterms:modified xsi:type="dcterms:W3CDTF">2017-06-22T21:26:00Z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