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E6" w:rsidRPr="00FF76E6" w:rsidRDefault="0083426B" w:rsidP="00FF76E6">
      <w:pPr>
        <w:pStyle w:val="1"/>
        <w:spacing w:before="0" w:line="240" w:lineRule="auto"/>
        <w:jc w:val="center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 xml:space="preserve">Программа самообразования </w:t>
      </w:r>
    </w:p>
    <w:p w:rsidR="00FF76E6" w:rsidRPr="00FF76E6" w:rsidRDefault="00FF76E6" w:rsidP="00FF76E6">
      <w:pPr>
        <w:pStyle w:val="1"/>
        <w:spacing w:before="0" w:line="240" w:lineRule="auto"/>
        <w:jc w:val="center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воспитателя Куприй Светланы Ивановны.</w:t>
      </w:r>
    </w:p>
    <w:p w:rsidR="00720763" w:rsidRPr="00FF76E6" w:rsidRDefault="00FF76E6" w:rsidP="00FF76E6">
      <w:pPr>
        <w:pStyle w:val="1"/>
        <w:spacing w:before="0" w:line="240" w:lineRule="auto"/>
        <w:jc w:val="center"/>
        <w:rPr>
          <w:rFonts w:ascii="Constantia" w:hAnsi="Constantia"/>
          <w:b w:val="0"/>
          <w:sz w:val="22"/>
          <w:szCs w:val="22"/>
          <w:u w:val="wavyHeavy" w:color="00B050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МБДОУ №70 г. Шахты</w:t>
      </w:r>
    </w:p>
    <w:p w:rsidR="00FF76E6" w:rsidRPr="00FF76E6" w:rsidRDefault="00FF76E6" w:rsidP="00A16055">
      <w:pPr>
        <w:shd w:val="clear" w:color="auto" w:fill="FFFFFF"/>
        <w:autoSpaceDE w:val="0"/>
        <w:autoSpaceDN w:val="0"/>
        <w:adjustRightInd w:val="0"/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</w:p>
    <w:p w:rsidR="0083426B" w:rsidRPr="00FF76E6" w:rsidRDefault="0083426B" w:rsidP="00A16055">
      <w:pPr>
        <w:shd w:val="clear" w:color="auto" w:fill="FFFFFF"/>
        <w:autoSpaceDE w:val="0"/>
        <w:autoSpaceDN w:val="0"/>
        <w:adjustRightInd w:val="0"/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b/>
          <w:sz w:val="22"/>
          <w:szCs w:val="22"/>
          <w:lang w:eastAsia="en-US"/>
        </w:rPr>
        <w:t>Тема самообразования:</w:t>
      </w:r>
    </w:p>
    <w:p w:rsidR="0083426B" w:rsidRPr="00FF76E6" w:rsidRDefault="00A02AB3" w:rsidP="00720763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right="141"/>
        <w:rPr>
          <w:rFonts w:ascii="Constantia" w:hAnsi="Constantia"/>
          <w:b/>
          <w:sz w:val="22"/>
          <w:szCs w:val="22"/>
          <w:u w:val="wavyHeavy" w:color="00B050"/>
          <w:lang w:eastAsia="en-US"/>
        </w:rPr>
      </w:pPr>
      <w:r w:rsidRPr="00FF76E6">
        <w:rPr>
          <w:rFonts w:ascii="Constantia" w:hAnsi="Constantia"/>
          <w:b/>
          <w:sz w:val="22"/>
          <w:szCs w:val="22"/>
        </w:rPr>
        <w:t>Музейная педагогика</w:t>
      </w:r>
      <w:r w:rsidR="00720763" w:rsidRPr="00FF76E6">
        <w:rPr>
          <w:rFonts w:ascii="Constantia" w:hAnsi="Constantia"/>
          <w:b/>
          <w:sz w:val="22"/>
          <w:szCs w:val="22"/>
        </w:rPr>
        <w:t>,</w:t>
      </w:r>
      <w:r w:rsidRPr="00FF76E6">
        <w:rPr>
          <w:rFonts w:ascii="Constantia" w:hAnsi="Constantia"/>
          <w:b/>
          <w:sz w:val="22"/>
          <w:szCs w:val="22"/>
        </w:rPr>
        <w:t xml:space="preserve"> как средство обогащения словаря у дошкольников</w:t>
      </w:r>
      <w:r w:rsidR="0083426B" w:rsidRPr="00FF76E6">
        <w:rPr>
          <w:rFonts w:ascii="Constantia" w:hAnsi="Constantia"/>
          <w:b/>
          <w:sz w:val="22"/>
          <w:szCs w:val="22"/>
          <w:u w:val="wavyHeavy" w:color="00B050"/>
          <w:lang w:eastAsia="en-US"/>
        </w:rPr>
        <w:t>.</w:t>
      </w:r>
    </w:p>
    <w:p w:rsidR="00FF76E6" w:rsidRPr="00FF76E6" w:rsidRDefault="00FF76E6" w:rsidP="00FF76E6">
      <w:pPr>
        <w:shd w:val="clear" w:color="auto" w:fill="FFFFFF"/>
        <w:autoSpaceDE w:val="0"/>
        <w:autoSpaceDN w:val="0"/>
        <w:adjustRightInd w:val="0"/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</w:p>
    <w:p w:rsidR="004D7D6D" w:rsidRPr="00FF76E6" w:rsidRDefault="004D7D6D" w:rsidP="00A16055">
      <w:pPr>
        <w:shd w:val="clear" w:color="auto" w:fill="FFFFFF"/>
        <w:autoSpaceDE w:val="0"/>
        <w:autoSpaceDN w:val="0"/>
        <w:adjustRightInd w:val="0"/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b/>
          <w:sz w:val="22"/>
          <w:szCs w:val="22"/>
          <w:lang w:eastAsia="en-US"/>
        </w:rPr>
        <w:t>Актуальность:</w:t>
      </w:r>
    </w:p>
    <w:p w:rsidR="00A02AB3" w:rsidRPr="00FF76E6" w:rsidRDefault="00A02AB3" w:rsidP="00A16055">
      <w:pPr>
        <w:shd w:val="clear" w:color="auto" w:fill="FFFFFF"/>
        <w:autoSpaceDE w:val="0"/>
        <w:autoSpaceDN w:val="0"/>
        <w:adjustRightInd w:val="0"/>
        <w:spacing w:line="240" w:lineRule="auto"/>
        <w:ind w:right="141"/>
        <w:rPr>
          <w:rFonts w:ascii="Constantia" w:hAnsi="Constantia"/>
          <w:sz w:val="22"/>
          <w:szCs w:val="22"/>
        </w:rPr>
      </w:pPr>
      <w:proofErr w:type="gramStart"/>
      <w:r w:rsidRPr="00FF76E6">
        <w:rPr>
          <w:rFonts w:ascii="Constantia" w:hAnsi="Constantia"/>
          <w:sz w:val="22"/>
          <w:szCs w:val="22"/>
        </w:rPr>
        <w:t>Слово «музей» в переводе с греческого означает храм, в котором живут музы – храм муз.</w:t>
      </w:r>
      <w:proofErr w:type="gramEnd"/>
      <w:r w:rsidRPr="00FF76E6">
        <w:rPr>
          <w:rFonts w:ascii="Constantia" w:hAnsi="Constantia"/>
          <w:sz w:val="22"/>
          <w:szCs w:val="22"/>
        </w:rPr>
        <w:t xml:space="preserve"> Современная наука определяет музей, как учреждение, ведущее научно-исследовательскую, научно-просветительскую деятельность путем хранения, систематизации, изучения и популяризации памятников материальной и духовной культуры.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>При создании программы музейно-педагогической деятельности на первый план выходят проблемы, связанные с выбором ее смыслового стержня и наиболее оптимальных технологий передачи информации, что особенно важно при работе с дошкольниками. Известно, что приобщение детей к культурно-историческому наследию своей страны является средством формирования у них патриотических чувств и развития духовности. В этой связи посещение музея оказывает огромное положительное влияние. Музей приобщает ребенка к миру общечеловеческих ценностей, к истории, формирует художественный вкус. Введение ребенка в мир искусства, формирование у него художественной культуры, понимание языка в искусстве – эти и другие задачи мы решаем с помощью музейной педагогики.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>Слово – основная единица языка, и совершенствование навыков речевого общения невозможно без расширения словарного запаса. Словарная работа тесно связана с ознакомлением ребенка с миром вещей, явлений, их свойствами, качествами. От экспоната к слову и от слова к экспонату – два взаимосвязанных подхода.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 xml:space="preserve">Мышление неотделимо от речи. Поэтому развитию речи детей должно постоянно сопутствовать овладение мыслительными операциями. На </w:t>
      </w:r>
      <w:r w:rsidR="00A16055" w:rsidRPr="00FF76E6">
        <w:rPr>
          <w:rFonts w:ascii="Constantia" w:hAnsi="Constantia"/>
          <w:sz w:val="22"/>
          <w:szCs w:val="22"/>
        </w:rPr>
        <w:t>мой</w:t>
      </w:r>
      <w:r w:rsidRPr="00FF76E6">
        <w:rPr>
          <w:rFonts w:ascii="Constantia" w:hAnsi="Constantia"/>
          <w:sz w:val="22"/>
          <w:szCs w:val="22"/>
        </w:rPr>
        <w:t xml:space="preserve"> взгляд, самая сложная и большая проблема в обучении детей дошкольного возраста – научить связно и выразительно говорить. Очень важно помочь ребенку овладеть этим прекрасным даром.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>Что же такое умение говорить? Ребенок в повседневной жизни, общаясь со сверстниками и взрослыми, говорит очень много. Однако когда ему предлагают: «Расскажи, что интересного ты увидел в зоопарке? Перескажи сказку, рассказ…», – сразу возникают трудности. Ребенок не умеет видеть и понимать основной сюжет, определять главных героев, основное действие, место действия, время и место происходящего события, не может четко сформулировать вопрос и ответить на него. Его речь становится эпизодической – неполной, несогласованной. К 5-6 годам современный ребенок должен овладеть всей системой родного языка: уметь полно и последовательно излагать свои мысли, легко строя сложные и развернутые предложения, логически обосновывая свои высказывания, свободно пересказывать рассказы и сказки, описывать произошедшие события, правильно произносить все звуки и многосложные слова.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>Необходимо добиваться, чтобы дети не только знали и понимали смысл употребляемых в речи слов, но и активно использовали их в повседневной речи. Необходимо создать условия для развития интереса и внимания к слову: «Как правильно сказать?», «Как сказать по-другому?» Учитывали, что словарный запас детей постоянно обогащается не только в количественном, но и в качественном отношении. Количественный рост словаря выражается в постепенном усвоении новых слов. В первую очередь ребенок усваивает те слова, которые непосредственно связаны с его жизнью: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</w:t>
      </w:r>
    </w:p>
    <w:p w:rsidR="00A02AB3" w:rsidRPr="00FF76E6" w:rsidRDefault="00A02AB3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  <w:r w:rsidRPr="00FF76E6">
        <w:rPr>
          <w:rFonts w:ascii="Constantia" w:hAnsi="Constantia"/>
          <w:sz w:val="22"/>
          <w:szCs w:val="22"/>
        </w:rPr>
        <w:t xml:space="preserve">Зная, что важный этап, являющийся самым первым шагом к систематизации, упорядочению имеющегося у ребенка запаса слов – это появление обобщающих слов, которые обозначают не какой-то один конкретный предмет, а целые группы однородных </w:t>
      </w:r>
      <w:r w:rsidRPr="00FF76E6">
        <w:rPr>
          <w:rFonts w:ascii="Constantia" w:hAnsi="Constantia"/>
          <w:sz w:val="22"/>
          <w:szCs w:val="22"/>
        </w:rPr>
        <w:lastRenderedPageBreak/>
        <w:t>предметов: посуда, одежда, овощи, фрукты и т.д.; усвоение названий предметов (имена существительные), названий действий (глаголы), названий признаков предметов (имена прилагательные), назван</w:t>
      </w:r>
      <w:r w:rsidR="00EA7181" w:rsidRPr="00FF76E6">
        <w:rPr>
          <w:rFonts w:ascii="Constantia" w:hAnsi="Constantia"/>
          <w:sz w:val="22"/>
          <w:szCs w:val="22"/>
        </w:rPr>
        <w:t>ий признаков действий (наречия)</w:t>
      </w:r>
      <w:proofErr w:type="gramStart"/>
      <w:r w:rsidR="00EA7181" w:rsidRPr="00FF76E6">
        <w:rPr>
          <w:rFonts w:ascii="Constantia" w:hAnsi="Constantia"/>
          <w:sz w:val="22"/>
          <w:szCs w:val="22"/>
        </w:rPr>
        <w:t>,</w:t>
      </w:r>
      <w:r w:rsidR="008C7D99" w:rsidRPr="00FF76E6">
        <w:rPr>
          <w:rFonts w:ascii="Constantia" w:hAnsi="Constantia"/>
          <w:sz w:val="22"/>
          <w:szCs w:val="22"/>
        </w:rPr>
        <w:t>н</w:t>
      </w:r>
      <w:proofErr w:type="gramEnd"/>
      <w:r w:rsidR="008C7D99" w:rsidRPr="00FF76E6">
        <w:rPr>
          <w:rFonts w:ascii="Constantia" w:hAnsi="Constantia"/>
          <w:sz w:val="22"/>
          <w:szCs w:val="22"/>
        </w:rPr>
        <w:t>еобходимо постоянно следить</w:t>
      </w:r>
      <w:r w:rsidRPr="00FF76E6">
        <w:rPr>
          <w:rFonts w:ascii="Constantia" w:hAnsi="Constantia"/>
          <w:sz w:val="22"/>
          <w:szCs w:val="22"/>
        </w:rPr>
        <w:t xml:space="preserve"> за тем, чтобы словарный запас ребенка равномерно обогащался по всем группам слов.</w:t>
      </w:r>
    </w:p>
    <w:p w:rsidR="00EA7181" w:rsidRPr="00FF76E6" w:rsidRDefault="00EA7181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</w:p>
    <w:p w:rsidR="00806A1A" w:rsidRPr="00FF76E6" w:rsidRDefault="00806A1A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b/>
          <w:sz w:val="22"/>
          <w:szCs w:val="22"/>
          <w:lang w:eastAsia="en-US"/>
        </w:rPr>
        <w:t>Цель:</w:t>
      </w:r>
    </w:p>
    <w:p w:rsidR="00124DEF" w:rsidRPr="00FF76E6" w:rsidRDefault="00124DEF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</w:rPr>
        <w:t xml:space="preserve">Развитие речи путем внедрения в работу с дошкольниками технологий музейной педагогики, обогащение словаря детей и активизация словарного запаса. </w:t>
      </w:r>
    </w:p>
    <w:p w:rsidR="00EA7181" w:rsidRPr="00FF76E6" w:rsidRDefault="00EA7181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</w:p>
    <w:p w:rsidR="00D77C7C" w:rsidRPr="00FF76E6" w:rsidRDefault="00D77C7C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b/>
          <w:sz w:val="22"/>
          <w:szCs w:val="22"/>
          <w:lang w:eastAsia="en-US"/>
        </w:rPr>
        <w:t>Задачи:</w:t>
      </w:r>
    </w:p>
    <w:p w:rsidR="009454FC" w:rsidRPr="00FF76E6" w:rsidRDefault="00EA7181" w:rsidP="00A16055">
      <w:pPr>
        <w:pStyle w:val="a3"/>
        <w:numPr>
          <w:ilvl w:val="0"/>
          <w:numId w:val="4"/>
        </w:numPr>
        <w:spacing w:line="240" w:lineRule="auto"/>
        <w:ind w:left="0" w:right="141" w:firstLine="0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Ф</w:t>
      </w:r>
      <w:r w:rsidR="0064352F" w:rsidRPr="00FF76E6">
        <w:rPr>
          <w:rFonts w:ascii="Constantia" w:hAnsi="Constantia"/>
          <w:sz w:val="22"/>
          <w:szCs w:val="22"/>
          <w:lang w:eastAsia="en-US"/>
        </w:rPr>
        <w:t>ормирование познавательного интереса к окружающему миру</w:t>
      </w:r>
      <w:r w:rsidR="009454FC" w:rsidRPr="00FF76E6">
        <w:rPr>
          <w:rFonts w:ascii="Constantia" w:hAnsi="Constantia"/>
          <w:sz w:val="22"/>
          <w:szCs w:val="22"/>
          <w:lang w:eastAsia="en-US"/>
        </w:rPr>
        <w:t>.</w:t>
      </w:r>
    </w:p>
    <w:p w:rsidR="00124DEF" w:rsidRPr="00FF76E6" w:rsidRDefault="00124DEF" w:rsidP="00A16055">
      <w:pPr>
        <w:pStyle w:val="a3"/>
        <w:numPr>
          <w:ilvl w:val="0"/>
          <w:numId w:val="4"/>
        </w:numPr>
        <w:spacing w:line="240" w:lineRule="auto"/>
        <w:ind w:left="0" w:right="141" w:firstLine="0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Расширение и обогащение словарного запаса дошкольников.</w:t>
      </w:r>
    </w:p>
    <w:p w:rsidR="00EA7181" w:rsidRPr="00FF76E6" w:rsidRDefault="00EA7181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</w:p>
    <w:p w:rsidR="00D77C7C" w:rsidRPr="00FF76E6" w:rsidRDefault="007F6D98" w:rsidP="00A16055">
      <w:pPr>
        <w:spacing w:line="240" w:lineRule="auto"/>
        <w:ind w:right="141"/>
        <w:rPr>
          <w:rFonts w:ascii="Constantia" w:hAnsi="Constantia"/>
          <w:b/>
          <w:sz w:val="22"/>
          <w:szCs w:val="22"/>
          <w:lang w:eastAsia="en-US"/>
        </w:rPr>
      </w:pPr>
      <w:r w:rsidRPr="00FF76E6">
        <w:rPr>
          <w:rFonts w:ascii="Constantia" w:hAnsi="Constantia"/>
          <w:b/>
          <w:sz w:val="22"/>
          <w:szCs w:val="22"/>
          <w:lang w:eastAsia="en-US"/>
        </w:rPr>
        <w:t>Срок</w:t>
      </w:r>
      <w:r w:rsidR="00A16055" w:rsidRPr="00FF76E6">
        <w:rPr>
          <w:rFonts w:ascii="Constantia" w:hAnsi="Constantia"/>
          <w:b/>
          <w:sz w:val="22"/>
          <w:szCs w:val="22"/>
          <w:lang w:eastAsia="en-US"/>
        </w:rPr>
        <w:t xml:space="preserve">и работы над темой – </w:t>
      </w:r>
      <w:r w:rsidR="002C292C">
        <w:rPr>
          <w:rFonts w:ascii="Constantia" w:hAnsi="Constantia"/>
          <w:b/>
          <w:sz w:val="22"/>
          <w:szCs w:val="22"/>
          <w:lang w:eastAsia="en-US"/>
        </w:rPr>
        <w:t>_________________ учебный год</w:t>
      </w:r>
      <w:r w:rsidRPr="00FF76E6">
        <w:rPr>
          <w:rFonts w:ascii="Constantia" w:hAnsi="Constantia"/>
          <w:b/>
          <w:sz w:val="22"/>
          <w:szCs w:val="22"/>
          <w:lang w:eastAsia="en-US"/>
        </w:rPr>
        <w:t>.</w:t>
      </w:r>
    </w:p>
    <w:p w:rsidR="00F76F84" w:rsidRPr="00FF76E6" w:rsidRDefault="00F76F84" w:rsidP="00A16055">
      <w:pPr>
        <w:spacing w:line="240" w:lineRule="auto"/>
        <w:ind w:right="141"/>
        <w:rPr>
          <w:rFonts w:ascii="Constantia" w:hAnsi="Constantia"/>
          <w:color w:val="C00000"/>
          <w:sz w:val="22"/>
          <w:szCs w:val="22"/>
          <w:lang w:eastAsia="en-US"/>
        </w:rPr>
      </w:pPr>
    </w:p>
    <w:p w:rsidR="00F76F84" w:rsidRPr="00FF76E6" w:rsidRDefault="00F76F84" w:rsidP="00A16055">
      <w:pPr>
        <w:pStyle w:val="1"/>
        <w:spacing w:before="0" w:line="240" w:lineRule="auto"/>
        <w:ind w:right="141"/>
        <w:jc w:val="center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ПЛАН РАБОТЫ ПО САМООБРАЗОВАНИЮ</w:t>
      </w:r>
    </w:p>
    <w:p w:rsidR="00F76F84" w:rsidRPr="00FF76E6" w:rsidRDefault="00A16055" w:rsidP="00A16055">
      <w:pPr>
        <w:pStyle w:val="1"/>
        <w:spacing w:before="0" w:line="240" w:lineRule="auto"/>
        <w:ind w:right="141"/>
        <w:jc w:val="center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>Куприй С. И.</w:t>
      </w:r>
    </w:p>
    <w:p w:rsidR="00F76F84" w:rsidRPr="00FF76E6" w:rsidRDefault="00F76F84" w:rsidP="00A16055">
      <w:pPr>
        <w:pStyle w:val="1"/>
        <w:spacing w:before="0" w:line="240" w:lineRule="auto"/>
        <w:ind w:right="141"/>
        <w:jc w:val="center"/>
        <w:rPr>
          <w:rFonts w:ascii="Constantia" w:hAnsi="Constantia"/>
          <w:sz w:val="22"/>
          <w:szCs w:val="22"/>
          <w:lang w:eastAsia="en-US"/>
        </w:rPr>
      </w:pPr>
      <w:r w:rsidRPr="00FF76E6">
        <w:rPr>
          <w:rFonts w:ascii="Constantia" w:hAnsi="Constantia"/>
          <w:sz w:val="22"/>
          <w:szCs w:val="22"/>
          <w:lang w:eastAsia="en-US"/>
        </w:rPr>
        <w:t xml:space="preserve">НА </w:t>
      </w:r>
      <w:r w:rsidR="002C292C">
        <w:rPr>
          <w:rFonts w:ascii="Constantia" w:hAnsi="Constantia"/>
          <w:sz w:val="22"/>
          <w:szCs w:val="22"/>
          <w:lang w:eastAsia="en-US"/>
        </w:rPr>
        <w:t>_________________</w:t>
      </w:r>
      <w:r w:rsidRPr="00FF76E6">
        <w:rPr>
          <w:rFonts w:ascii="Constantia" w:hAnsi="Constantia"/>
          <w:sz w:val="22"/>
          <w:szCs w:val="22"/>
          <w:lang w:eastAsia="en-US"/>
        </w:rPr>
        <w:t xml:space="preserve"> УЧЕБНЫЙ ГОД</w:t>
      </w:r>
    </w:p>
    <w:p w:rsidR="00EA7181" w:rsidRPr="00FF76E6" w:rsidRDefault="00EA7181" w:rsidP="00EA7181">
      <w:pPr>
        <w:rPr>
          <w:b/>
          <w:sz w:val="22"/>
          <w:szCs w:val="22"/>
          <w:lang w:eastAsia="en-US"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438"/>
        <w:gridCol w:w="4949"/>
        <w:gridCol w:w="1418"/>
        <w:gridCol w:w="3402"/>
      </w:tblGrid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jc w:val="center"/>
              <w:rPr>
                <w:b/>
                <w:sz w:val="22"/>
                <w:lang w:eastAsia="en-US"/>
              </w:rPr>
            </w:pPr>
            <w:r w:rsidRPr="00FF76E6">
              <w:rPr>
                <w:b/>
                <w:sz w:val="22"/>
                <w:lang w:eastAsia="en-US"/>
              </w:rPr>
              <w:t>№</w:t>
            </w:r>
          </w:p>
        </w:tc>
        <w:tc>
          <w:tcPr>
            <w:tcW w:w="4949" w:type="dxa"/>
          </w:tcPr>
          <w:p w:rsidR="00FF76E6" w:rsidRPr="00FF76E6" w:rsidRDefault="00FF76E6" w:rsidP="00EA7181">
            <w:pPr>
              <w:jc w:val="center"/>
              <w:rPr>
                <w:b/>
                <w:sz w:val="22"/>
                <w:lang w:eastAsia="en-US"/>
              </w:rPr>
            </w:pPr>
            <w:r w:rsidRPr="00FF76E6">
              <w:rPr>
                <w:b/>
                <w:sz w:val="22"/>
                <w:lang w:eastAsia="en-US"/>
              </w:rPr>
              <w:t>Содержание работы</w:t>
            </w:r>
          </w:p>
        </w:tc>
        <w:tc>
          <w:tcPr>
            <w:tcW w:w="1418" w:type="dxa"/>
          </w:tcPr>
          <w:p w:rsidR="00FF76E6" w:rsidRPr="00FF76E6" w:rsidRDefault="00FF76E6" w:rsidP="00EA7181">
            <w:pPr>
              <w:jc w:val="center"/>
              <w:rPr>
                <w:b/>
                <w:sz w:val="22"/>
                <w:lang w:eastAsia="en-US"/>
              </w:rPr>
            </w:pPr>
            <w:r w:rsidRPr="00FF76E6">
              <w:rPr>
                <w:b/>
                <w:sz w:val="22"/>
                <w:lang w:eastAsia="en-US"/>
              </w:rPr>
              <w:t>Сроки проведения</w:t>
            </w:r>
          </w:p>
        </w:tc>
        <w:tc>
          <w:tcPr>
            <w:tcW w:w="3402" w:type="dxa"/>
          </w:tcPr>
          <w:p w:rsidR="00FF76E6" w:rsidRPr="00FF76E6" w:rsidRDefault="00FF76E6" w:rsidP="00EA7181">
            <w:pPr>
              <w:jc w:val="center"/>
              <w:rPr>
                <w:b/>
                <w:sz w:val="22"/>
                <w:lang w:eastAsia="en-US"/>
              </w:rPr>
            </w:pPr>
            <w:r w:rsidRPr="00FF76E6">
              <w:rPr>
                <w:b/>
                <w:sz w:val="22"/>
                <w:lang w:eastAsia="en-US"/>
              </w:rPr>
              <w:t xml:space="preserve">Практические выходы </w:t>
            </w:r>
            <w:r w:rsidRPr="00FF76E6">
              <w:rPr>
                <w:b/>
                <w:i/>
                <w:sz w:val="16"/>
                <w:szCs w:val="16"/>
                <w:lang w:eastAsia="en-US"/>
              </w:rPr>
              <w:t>(рефераты, доклады, открытый просмотр, выставка работ и т.д.)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>Составление плана работы по теме самообразования на текущий год; определение целей, над которыми будет осуществляться работа. Диагностика состояния словарного запаса детей.</w:t>
            </w:r>
          </w:p>
        </w:tc>
        <w:tc>
          <w:tcPr>
            <w:tcW w:w="1418" w:type="dxa"/>
          </w:tcPr>
          <w:p w:rsidR="00FF76E6" w:rsidRPr="00FF76E6" w:rsidRDefault="00FF76E6" w:rsidP="00AE7E51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Сентябрь </w:t>
            </w:r>
          </w:p>
        </w:tc>
        <w:tc>
          <w:tcPr>
            <w:tcW w:w="3402" w:type="dxa"/>
          </w:tcPr>
          <w:p w:rsidR="00FF76E6" w:rsidRDefault="00FF76E6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1. </w:t>
            </w:r>
            <w:r w:rsidRPr="00FF76E6">
              <w:rPr>
                <w:rFonts w:ascii="Constantia" w:hAnsi="Constantia"/>
                <w:sz w:val="22"/>
                <w:lang w:eastAsia="en-US"/>
              </w:rPr>
              <w:t>План работы по теме самообразования</w:t>
            </w:r>
            <w:r>
              <w:rPr>
                <w:rFonts w:ascii="Constantia" w:hAnsi="Constantia"/>
                <w:sz w:val="22"/>
                <w:lang w:eastAsia="en-US"/>
              </w:rPr>
              <w:t>.</w:t>
            </w:r>
          </w:p>
          <w:p w:rsidR="00FF76E6" w:rsidRPr="00FF76E6" w:rsidRDefault="00FF76E6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>2. Диагностические карты</w:t>
            </w:r>
            <w:r w:rsidR="00263FCD">
              <w:rPr>
                <w:rFonts w:ascii="Constantia" w:hAnsi="Constantia"/>
                <w:sz w:val="22"/>
                <w:lang w:eastAsia="en-US"/>
              </w:rPr>
              <w:t xml:space="preserve"> </w:t>
            </w:r>
            <w:r w:rsidRPr="00FF76E6">
              <w:rPr>
                <w:rFonts w:ascii="Constantia" w:hAnsi="Constantia"/>
                <w:sz w:val="22"/>
                <w:lang w:eastAsia="en-US"/>
              </w:rPr>
              <w:t>состояния словар</w:t>
            </w:r>
            <w:r>
              <w:rPr>
                <w:rFonts w:ascii="Constantia" w:hAnsi="Constantia"/>
                <w:sz w:val="22"/>
                <w:lang w:eastAsia="en-US"/>
              </w:rPr>
              <w:t xml:space="preserve">я </w:t>
            </w:r>
            <w:r w:rsidRPr="00FF76E6">
              <w:rPr>
                <w:rFonts w:ascii="Constantia" w:hAnsi="Constantia"/>
                <w:sz w:val="22"/>
                <w:lang w:eastAsia="en-US"/>
              </w:rPr>
              <w:t>детей.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Подготовка, запуск и проживание проекта «У каждого поколения — свои книги». </w:t>
            </w:r>
          </w:p>
        </w:tc>
        <w:tc>
          <w:tcPr>
            <w:tcW w:w="1418" w:type="dxa"/>
          </w:tcPr>
          <w:p w:rsidR="00FF76E6" w:rsidRPr="00FF76E6" w:rsidRDefault="00FF76E6" w:rsidP="00AE7E51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Октябрь – Ноябрь </w:t>
            </w:r>
          </w:p>
        </w:tc>
        <w:tc>
          <w:tcPr>
            <w:tcW w:w="3402" w:type="dxa"/>
          </w:tcPr>
          <w:p w:rsidR="0025295F" w:rsidRDefault="00FF76E6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1. </w:t>
            </w:r>
            <w:r w:rsidR="0025295F">
              <w:rPr>
                <w:rFonts w:ascii="Constantia" w:hAnsi="Constantia"/>
                <w:sz w:val="22"/>
                <w:lang w:eastAsia="en-US"/>
              </w:rPr>
              <w:t>Экспозиция</w:t>
            </w:r>
            <w:r w:rsidR="0025295F" w:rsidRPr="00FF76E6">
              <w:rPr>
                <w:rFonts w:ascii="Constantia" w:hAnsi="Constantia"/>
                <w:sz w:val="22"/>
                <w:lang w:eastAsia="en-US"/>
              </w:rPr>
              <w:t xml:space="preserve"> старинных книг</w:t>
            </w:r>
            <w:r w:rsidR="0025295F">
              <w:rPr>
                <w:rFonts w:ascii="Constantia" w:hAnsi="Constantia"/>
                <w:sz w:val="22"/>
                <w:lang w:eastAsia="en-US"/>
              </w:rPr>
              <w:t xml:space="preserve"> в мини-музее</w:t>
            </w:r>
            <w:r w:rsidR="0025295F" w:rsidRPr="00FF76E6">
              <w:rPr>
                <w:rFonts w:ascii="Constantia" w:hAnsi="Constantia"/>
                <w:sz w:val="22"/>
                <w:lang w:eastAsia="en-US"/>
              </w:rPr>
              <w:t xml:space="preserve"> «У каждого поколения – свои книги».</w:t>
            </w:r>
            <w:r w:rsidR="0025295F">
              <w:rPr>
                <w:rFonts w:ascii="Constantia" w:hAnsi="Constantia"/>
                <w:sz w:val="22"/>
                <w:lang w:eastAsia="en-US"/>
              </w:rPr>
              <w:t xml:space="preserve"> </w:t>
            </w:r>
          </w:p>
          <w:p w:rsidR="00FF76E6" w:rsidRPr="00FF76E6" w:rsidRDefault="00132033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2. </w:t>
            </w:r>
            <w:r w:rsidR="00FF76E6" w:rsidRPr="00FF76E6">
              <w:rPr>
                <w:rFonts w:ascii="Constantia" w:hAnsi="Constantia"/>
                <w:sz w:val="22"/>
                <w:lang w:eastAsia="en-US"/>
              </w:rPr>
              <w:t>С</w:t>
            </w:r>
            <w:r>
              <w:rPr>
                <w:rFonts w:ascii="Constantia" w:hAnsi="Constantia"/>
                <w:sz w:val="22"/>
                <w:lang w:eastAsia="en-US"/>
              </w:rPr>
              <w:t>оздание с/</w:t>
            </w:r>
            <w:proofErr w:type="gramStart"/>
            <w:r w:rsidR="00FF76E6" w:rsidRPr="00FF76E6">
              <w:rPr>
                <w:rFonts w:ascii="Constantia" w:hAnsi="Constantia"/>
                <w:sz w:val="22"/>
                <w:lang w:eastAsia="en-US"/>
              </w:rPr>
              <w:t>р</w:t>
            </w:r>
            <w:proofErr w:type="gramEnd"/>
            <w:r w:rsidR="00FF76E6" w:rsidRPr="00FF76E6">
              <w:rPr>
                <w:rFonts w:ascii="Constantia" w:hAnsi="Constantia"/>
                <w:sz w:val="22"/>
                <w:lang w:eastAsia="en-US"/>
              </w:rPr>
              <w:t xml:space="preserve"> игр</w:t>
            </w:r>
            <w:r>
              <w:rPr>
                <w:rFonts w:ascii="Constantia" w:hAnsi="Constantia"/>
                <w:sz w:val="22"/>
                <w:lang w:eastAsia="en-US"/>
              </w:rPr>
              <w:t>ы</w:t>
            </w:r>
            <w:r w:rsidR="00FF76E6" w:rsidRPr="00FF76E6">
              <w:rPr>
                <w:rFonts w:ascii="Constantia" w:hAnsi="Constantia"/>
                <w:sz w:val="22"/>
                <w:lang w:eastAsia="en-US"/>
              </w:rPr>
              <w:t xml:space="preserve"> «Библиотека».</w:t>
            </w:r>
          </w:p>
          <w:p w:rsidR="00FF76E6" w:rsidRPr="00FF76E6" w:rsidRDefault="00132033" w:rsidP="0025295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3. </w:t>
            </w:r>
            <w:r w:rsidR="0025295F">
              <w:rPr>
                <w:rFonts w:ascii="Constantia" w:hAnsi="Constantia"/>
                <w:sz w:val="22"/>
              </w:rPr>
              <w:t>Выставка р</w:t>
            </w:r>
            <w:r w:rsidR="0025295F" w:rsidRPr="00FF76E6">
              <w:rPr>
                <w:rFonts w:ascii="Constantia" w:hAnsi="Constantia"/>
                <w:sz w:val="22"/>
              </w:rPr>
              <w:t>укотворной детской авторской  книг</w:t>
            </w:r>
            <w:r w:rsidR="0025295F">
              <w:rPr>
                <w:rFonts w:ascii="Constantia" w:hAnsi="Constantia"/>
                <w:sz w:val="22"/>
              </w:rPr>
              <w:t>и</w:t>
            </w:r>
            <w:r w:rsidR="0025295F" w:rsidRPr="00FF76E6">
              <w:rPr>
                <w:rFonts w:ascii="Constantia" w:hAnsi="Constantia"/>
                <w:sz w:val="22"/>
                <w:lang w:eastAsia="en-US"/>
              </w:rPr>
              <w:t xml:space="preserve">. 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D61ABC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D61ABC">
              <w:rPr>
                <w:rFonts w:ascii="Constantia" w:hAnsi="Constantia"/>
                <w:sz w:val="22"/>
                <w:lang w:eastAsia="en-US"/>
              </w:rPr>
              <w:t>О</w:t>
            </w:r>
            <w:r>
              <w:rPr>
                <w:rFonts w:ascii="Constantia" w:hAnsi="Constantia"/>
                <w:sz w:val="22"/>
                <w:lang w:eastAsia="en-US"/>
              </w:rPr>
              <w:t>формление папки-передвижки</w:t>
            </w:r>
            <w:r w:rsidRPr="00D61ABC">
              <w:rPr>
                <w:rFonts w:ascii="Constantia" w:hAnsi="Constantia"/>
                <w:sz w:val="22"/>
                <w:lang w:eastAsia="en-US"/>
              </w:rPr>
              <w:t>:</w:t>
            </w:r>
            <w:r>
              <w:rPr>
                <w:rFonts w:ascii="Constantia" w:hAnsi="Constantia"/>
                <w:sz w:val="22"/>
                <w:lang w:eastAsia="en-US"/>
              </w:rPr>
              <w:t xml:space="preserve"> «</w:t>
            </w:r>
            <w:r w:rsidR="002C292C">
              <w:rPr>
                <w:rFonts w:ascii="Constantia" w:hAnsi="Constantia"/>
                <w:sz w:val="22"/>
                <w:lang w:eastAsia="en-US"/>
              </w:rPr>
              <w:t>Создание в мини–</w:t>
            </w:r>
            <w:r w:rsidR="00FF76E6" w:rsidRPr="00FF76E6">
              <w:rPr>
                <w:rFonts w:ascii="Constantia" w:hAnsi="Constantia"/>
                <w:sz w:val="22"/>
                <w:lang w:eastAsia="en-US"/>
              </w:rPr>
              <w:t xml:space="preserve">музее </w:t>
            </w:r>
            <w:r>
              <w:rPr>
                <w:rFonts w:ascii="Constantia" w:hAnsi="Constantia"/>
                <w:sz w:val="22"/>
                <w:lang w:eastAsia="en-US"/>
              </w:rPr>
              <w:t xml:space="preserve">«Книги» </w:t>
            </w:r>
            <w:r w:rsidR="00FF76E6" w:rsidRPr="00FF76E6">
              <w:rPr>
                <w:rFonts w:ascii="Constantia" w:hAnsi="Constantia"/>
                <w:sz w:val="22"/>
                <w:lang w:eastAsia="en-US"/>
              </w:rPr>
              <w:t>экспозиции, посвященной празднованию Нового года.</w:t>
            </w:r>
          </w:p>
        </w:tc>
        <w:tc>
          <w:tcPr>
            <w:tcW w:w="1418" w:type="dxa"/>
          </w:tcPr>
          <w:p w:rsidR="00FF76E6" w:rsidRPr="00FF76E6" w:rsidRDefault="00FF76E6" w:rsidP="00AE7E51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Декабрь </w:t>
            </w:r>
          </w:p>
        </w:tc>
        <w:tc>
          <w:tcPr>
            <w:tcW w:w="3402" w:type="dxa"/>
          </w:tcPr>
          <w:p w:rsidR="00132033" w:rsidRPr="00FF76E6" w:rsidRDefault="00D61ABC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1. </w:t>
            </w:r>
            <w:r w:rsidR="00132033">
              <w:rPr>
                <w:rFonts w:ascii="Constantia" w:hAnsi="Constantia"/>
                <w:sz w:val="22"/>
                <w:lang w:eastAsia="en-US"/>
              </w:rPr>
              <w:t>Экскурсия для малышей «Новогодний хоровод»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Мастер-класс </w:t>
            </w:r>
            <w:r w:rsidR="00D61ABC" w:rsidRPr="00D61ABC">
              <w:rPr>
                <w:rFonts w:ascii="Constantia" w:hAnsi="Constantia"/>
                <w:sz w:val="22"/>
                <w:lang w:eastAsia="en-US"/>
              </w:rPr>
              <w:t xml:space="preserve">для педагогов </w:t>
            </w:r>
            <w:r w:rsidRPr="00FF76E6">
              <w:rPr>
                <w:rFonts w:ascii="Constantia" w:hAnsi="Constantia"/>
                <w:sz w:val="22"/>
                <w:lang w:eastAsia="en-US"/>
              </w:rPr>
              <w:t>«Словесные игры, как средство обогащения словаря у дошкольников».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F76E6" w:rsidRPr="00FF76E6" w:rsidRDefault="00FF76E6" w:rsidP="00AE7E51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Январь </w:t>
            </w:r>
          </w:p>
        </w:tc>
        <w:tc>
          <w:tcPr>
            <w:tcW w:w="3402" w:type="dxa"/>
          </w:tcPr>
          <w:p w:rsidR="00FF76E6" w:rsidRPr="00FF76E6" w:rsidRDefault="00132033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>1. Конспект мастер-класса.</w:t>
            </w:r>
          </w:p>
        </w:tc>
      </w:tr>
      <w:tr w:rsidR="0025295F" w:rsidRPr="00FF76E6" w:rsidTr="00132033">
        <w:tc>
          <w:tcPr>
            <w:tcW w:w="438" w:type="dxa"/>
          </w:tcPr>
          <w:p w:rsidR="0025295F" w:rsidRPr="00FF76E6" w:rsidRDefault="0025295F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25295F" w:rsidRPr="00FF76E6" w:rsidRDefault="0025295F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>Создание авторской дидактической игры «Любимые сказки».</w:t>
            </w:r>
          </w:p>
        </w:tc>
        <w:tc>
          <w:tcPr>
            <w:tcW w:w="1418" w:type="dxa"/>
          </w:tcPr>
          <w:p w:rsidR="0025295F" w:rsidRPr="00FF76E6" w:rsidRDefault="0025295F" w:rsidP="00AE7E51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Февраль </w:t>
            </w:r>
          </w:p>
        </w:tc>
        <w:tc>
          <w:tcPr>
            <w:tcW w:w="3402" w:type="dxa"/>
          </w:tcPr>
          <w:p w:rsidR="0025295F" w:rsidRDefault="0025295F" w:rsidP="0025295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1. Дидактическая игра </w:t>
            </w:r>
            <w:r w:rsidRPr="0025295F">
              <w:rPr>
                <w:rFonts w:ascii="Constantia" w:hAnsi="Constantia"/>
                <w:sz w:val="22"/>
                <w:lang w:eastAsia="en-US"/>
              </w:rPr>
              <w:t>«Любимые сказки».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>Разработка  презентации для родителей по теме самообразования.</w:t>
            </w:r>
          </w:p>
        </w:tc>
        <w:tc>
          <w:tcPr>
            <w:tcW w:w="1418" w:type="dxa"/>
          </w:tcPr>
          <w:p w:rsidR="00FF76E6" w:rsidRPr="00FF76E6" w:rsidRDefault="00FF76E6" w:rsidP="002C292C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Март </w:t>
            </w:r>
          </w:p>
        </w:tc>
        <w:tc>
          <w:tcPr>
            <w:tcW w:w="3402" w:type="dxa"/>
          </w:tcPr>
          <w:p w:rsidR="00FF76E6" w:rsidRPr="00FF76E6" w:rsidRDefault="00132033" w:rsidP="00FF76E6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>1. Электронная презентация.</w:t>
            </w:r>
          </w:p>
        </w:tc>
      </w:tr>
      <w:tr w:rsidR="00132033" w:rsidRPr="00FF76E6" w:rsidTr="00132033">
        <w:tc>
          <w:tcPr>
            <w:tcW w:w="438" w:type="dxa"/>
          </w:tcPr>
          <w:p w:rsidR="00FF76E6" w:rsidRPr="00FF76E6" w:rsidRDefault="00FF76E6" w:rsidP="00EA7181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57" w:hanging="357"/>
              <w:jc w:val="center"/>
              <w:rPr>
                <w:rFonts w:ascii="Constantia" w:hAnsi="Constantia"/>
                <w:b/>
                <w:sz w:val="22"/>
                <w:lang w:eastAsia="en-US"/>
              </w:rPr>
            </w:pPr>
          </w:p>
        </w:tc>
        <w:tc>
          <w:tcPr>
            <w:tcW w:w="4949" w:type="dxa"/>
          </w:tcPr>
          <w:p w:rsidR="00FF76E6" w:rsidRPr="00FF76E6" w:rsidRDefault="00DC1EBE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 w:rsidRPr="00DC1EBE">
              <w:rPr>
                <w:rFonts w:ascii="Constantia" w:hAnsi="Constantia"/>
                <w:sz w:val="22"/>
                <w:lang w:eastAsia="en-US"/>
              </w:rPr>
              <w:t>Подведение итогов работы за год. Диагностика состояния словарного запаса детей – определение эффективности своей работы.</w:t>
            </w:r>
            <w:r w:rsidRPr="00DC1EBE">
              <w:rPr>
                <w:rFonts w:ascii="Constantia" w:hAnsi="Constantia"/>
                <w:sz w:val="22"/>
                <w:lang w:eastAsia="en-US"/>
              </w:rPr>
              <w:tab/>
            </w:r>
          </w:p>
        </w:tc>
        <w:tc>
          <w:tcPr>
            <w:tcW w:w="1418" w:type="dxa"/>
          </w:tcPr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  <w:r w:rsidRPr="00FF76E6">
              <w:rPr>
                <w:rFonts w:ascii="Constantia" w:hAnsi="Constantia"/>
                <w:sz w:val="22"/>
                <w:lang w:eastAsia="en-US"/>
              </w:rPr>
              <w:t xml:space="preserve">Апрель </w:t>
            </w:r>
            <w:proofErr w:type="gramStart"/>
            <w:r w:rsidRPr="00FF76E6">
              <w:rPr>
                <w:rFonts w:ascii="Constantia" w:hAnsi="Constantia"/>
                <w:sz w:val="22"/>
                <w:lang w:eastAsia="en-US"/>
              </w:rPr>
              <w:t>-М</w:t>
            </w:r>
            <w:proofErr w:type="gramEnd"/>
            <w:r w:rsidRPr="00FF76E6">
              <w:rPr>
                <w:rFonts w:ascii="Constantia" w:hAnsi="Constantia"/>
                <w:sz w:val="22"/>
                <w:lang w:eastAsia="en-US"/>
              </w:rPr>
              <w:t>ай</w:t>
            </w:r>
          </w:p>
          <w:p w:rsidR="00FF76E6" w:rsidRPr="00FF76E6" w:rsidRDefault="00FF76E6" w:rsidP="002E35CF">
            <w:pPr>
              <w:shd w:val="clear" w:color="auto" w:fill="FFFFFF"/>
              <w:autoSpaceDE w:val="0"/>
              <w:autoSpaceDN w:val="0"/>
              <w:adjustRightInd w:val="0"/>
              <w:ind w:right="141"/>
              <w:jc w:val="center"/>
              <w:rPr>
                <w:rFonts w:ascii="Constantia" w:hAnsi="Constantia"/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DC1EBE" w:rsidRPr="00DC1EBE" w:rsidRDefault="00132033" w:rsidP="00DC1EBE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1. </w:t>
            </w:r>
            <w:r w:rsidR="00DC1EBE" w:rsidRPr="00DC1EBE">
              <w:rPr>
                <w:rFonts w:ascii="Constantia" w:hAnsi="Constantia"/>
                <w:sz w:val="22"/>
                <w:lang w:eastAsia="en-US"/>
              </w:rPr>
              <w:t>Творческий отчет.</w:t>
            </w:r>
          </w:p>
          <w:p w:rsidR="00FF76E6" w:rsidRPr="00FF76E6" w:rsidRDefault="00DC1EBE" w:rsidP="00DC1EBE">
            <w:pPr>
              <w:shd w:val="clear" w:color="auto" w:fill="FFFFFF"/>
              <w:autoSpaceDE w:val="0"/>
              <w:autoSpaceDN w:val="0"/>
              <w:adjustRightInd w:val="0"/>
              <w:ind w:right="141"/>
              <w:rPr>
                <w:rFonts w:ascii="Constantia" w:hAnsi="Constantia"/>
                <w:sz w:val="22"/>
                <w:lang w:eastAsia="en-US"/>
              </w:rPr>
            </w:pPr>
            <w:r>
              <w:rPr>
                <w:rFonts w:ascii="Constantia" w:hAnsi="Constantia"/>
                <w:sz w:val="22"/>
                <w:lang w:eastAsia="en-US"/>
              </w:rPr>
              <w:t xml:space="preserve">2. </w:t>
            </w:r>
            <w:r w:rsidRPr="00DC1EBE">
              <w:rPr>
                <w:rFonts w:ascii="Constantia" w:hAnsi="Constantia"/>
                <w:sz w:val="22"/>
                <w:lang w:eastAsia="en-US"/>
              </w:rPr>
              <w:t>Самоанализ работы за год по расширению и активизации словаря детей.</w:t>
            </w:r>
          </w:p>
        </w:tc>
      </w:tr>
    </w:tbl>
    <w:p w:rsidR="00F76F84" w:rsidRPr="00FF76E6" w:rsidRDefault="00F76F84" w:rsidP="00A16055">
      <w:pPr>
        <w:spacing w:line="240" w:lineRule="auto"/>
        <w:ind w:right="141"/>
        <w:rPr>
          <w:rFonts w:ascii="Constantia" w:hAnsi="Constantia"/>
          <w:sz w:val="22"/>
          <w:szCs w:val="22"/>
        </w:rPr>
      </w:pPr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  <w:r w:rsidRPr="00DC1EBE">
        <w:rPr>
          <w:rFonts w:ascii="Constantia" w:hAnsi="Constantia"/>
          <w:sz w:val="22"/>
          <w:szCs w:val="22"/>
          <w:lang w:eastAsia="en-US"/>
        </w:rPr>
        <w:t>Для обогащения словарного запаса детей использовать игры с экспонатами музея. Например:</w:t>
      </w:r>
    </w:p>
    <w:p w:rsidR="00DC1EBE" w:rsidRPr="00DC1EBE" w:rsidRDefault="00DC1EBE" w:rsidP="00DC1EBE">
      <w:pPr>
        <w:rPr>
          <w:rFonts w:ascii="Constantia" w:hAnsi="Constantia"/>
          <w:b/>
          <w:sz w:val="22"/>
          <w:szCs w:val="22"/>
          <w:lang w:eastAsia="en-US"/>
        </w:rPr>
      </w:pPr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  <w:proofErr w:type="gramStart"/>
      <w:r w:rsidRPr="00DC1EBE">
        <w:rPr>
          <w:rFonts w:ascii="Constantia" w:hAnsi="Constantia"/>
          <w:sz w:val="22"/>
          <w:szCs w:val="22"/>
          <w:lang w:eastAsia="en-US"/>
        </w:rPr>
        <w:lastRenderedPageBreak/>
        <w:t>– выбрать любой приглянувшийся экспонат и рассмотреть его, подумать, на что он похож, попытаться представить, чем раньше был этот экспонат и где он находился, определить, какой у него характер, какое у него настроение в данный момент;</w:t>
      </w:r>
      <w:proofErr w:type="gramEnd"/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  <w:proofErr w:type="gramStart"/>
      <w:r w:rsidRPr="00DC1EBE">
        <w:rPr>
          <w:rFonts w:ascii="Constantia" w:hAnsi="Constantia"/>
          <w:sz w:val="22"/>
          <w:szCs w:val="22"/>
          <w:lang w:eastAsia="en-US"/>
        </w:rPr>
        <w:t>– сочинить и рассказать небольшую историю о данном экспонате (экспонат – башмак.</w:t>
      </w:r>
      <w:proofErr w:type="gramEnd"/>
      <w:r w:rsidRPr="00DC1EBE">
        <w:rPr>
          <w:rFonts w:ascii="Constantia" w:hAnsi="Constantia"/>
          <w:sz w:val="22"/>
          <w:szCs w:val="22"/>
          <w:lang w:eastAsia="en-US"/>
        </w:rPr>
        <w:t xml:space="preserve"> </w:t>
      </w:r>
      <w:proofErr w:type="gramStart"/>
      <w:r w:rsidRPr="00DC1EBE">
        <w:rPr>
          <w:rFonts w:ascii="Constantia" w:hAnsi="Constantia"/>
          <w:sz w:val="22"/>
          <w:szCs w:val="22"/>
          <w:lang w:eastAsia="en-US"/>
        </w:rPr>
        <w:t>Дети сочиняют историю про него: где он находился, кто его нашел, что было дальше, чем все это закончилось);</w:t>
      </w:r>
      <w:proofErr w:type="gramEnd"/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</w:p>
    <w:p w:rsidR="00DC1EBE" w:rsidRPr="00DC1EBE" w:rsidRDefault="00DC1EBE" w:rsidP="00DC1EBE">
      <w:pPr>
        <w:rPr>
          <w:rFonts w:ascii="Constantia" w:hAnsi="Constantia"/>
          <w:sz w:val="22"/>
          <w:szCs w:val="22"/>
          <w:lang w:eastAsia="en-US"/>
        </w:rPr>
      </w:pPr>
      <w:r w:rsidRPr="00DC1EBE">
        <w:rPr>
          <w:rFonts w:ascii="Constantia" w:hAnsi="Constantia"/>
          <w:sz w:val="22"/>
          <w:szCs w:val="22"/>
          <w:lang w:eastAsia="en-US"/>
        </w:rPr>
        <w:t>– придумать беседу между выбранными экспонатами (ветка ели, листик березы, семена дерева беседуют о погоде).</w:t>
      </w:r>
    </w:p>
    <w:p w:rsidR="00DC1EBE" w:rsidRPr="00DC1EBE" w:rsidRDefault="00DC1EBE" w:rsidP="00DC1EBE">
      <w:pPr>
        <w:rPr>
          <w:rFonts w:ascii="Constantia" w:hAnsi="Constantia"/>
          <w:b/>
          <w:sz w:val="22"/>
          <w:szCs w:val="22"/>
          <w:lang w:eastAsia="en-US"/>
        </w:rPr>
      </w:pPr>
    </w:p>
    <w:p w:rsidR="00DC1EBE" w:rsidRPr="00DC1EBE" w:rsidRDefault="00DC1EBE" w:rsidP="00DC1EBE">
      <w:pPr>
        <w:rPr>
          <w:rFonts w:ascii="Constantia" w:hAnsi="Constantia"/>
          <w:b/>
          <w:sz w:val="22"/>
          <w:szCs w:val="22"/>
          <w:lang w:eastAsia="en-US"/>
        </w:rPr>
      </w:pPr>
      <w:r w:rsidRPr="00DC1EBE">
        <w:rPr>
          <w:rFonts w:ascii="Constantia" w:hAnsi="Constantia"/>
          <w:b/>
          <w:sz w:val="22"/>
          <w:szCs w:val="22"/>
          <w:lang w:eastAsia="en-US"/>
        </w:rPr>
        <w:t xml:space="preserve">Предполагаемый результат: </w:t>
      </w:r>
    </w:p>
    <w:p w:rsidR="00DC1EBE" w:rsidRPr="00DC1EBE" w:rsidRDefault="00DC1EBE" w:rsidP="00DC1EBE">
      <w:pPr>
        <w:rPr>
          <w:rFonts w:ascii="Constantia" w:hAnsi="Constantia"/>
          <w:sz w:val="22"/>
          <w:szCs w:val="22"/>
        </w:rPr>
      </w:pPr>
      <w:r w:rsidRPr="00DC1EBE">
        <w:rPr>
          <w:rFonts w:ascii="Constantia" w:hAnsi="Constantia"/>
          <w:sz w:val="22"/>
          <w:szCs w:val="22"/>
          <w:lang w:eastAsia="en-US"/>
        </w:rPr>
        <w:t xml:space="preserve">обогащение словаря детей, введение пассивного в </w:t>
      </w:r>
      <w:proofErr w:type="gramStart"/>
      <w:r w:rsidRPr="00DC1EBE">
        <w:rPr>
          <w:rFonts w:ascii="Constantia" w:hAnsi="Constantia"/>
          <w:sz w:val="22"/>
          <w:szCs w:val="22"/>
          <w:lang w:eastAsia="en-US"/>
        </w:rPr>
        <w:t>активный</w:t>
      </w:r>
      <w:proofErr w:type="gramEnd"/>
      <w:r w:rsidRPr="00DC1EBE">
        <w:rPr>
          <w:rFonts w:ascii="Constantia" w:hAnsi="Constantia"/>
          <w:sz w:val="22"/>
          <w:szCs w:val="22"/>
          <w:lang w:eastAsia="en-US"/>
        </w:rPr>
        <w:t>.</w:t>
      </w:r>
    </w:p>
    <w:sectPr w:rsidR="00DC1EBE" w:rsidRPr="00DC1EBE" w:rsidSect="00720763">
      <w:headerReference w:type="default" r:id="rId8"/>
      <w:footerReference w:type="default" r:id="rId9"/>
      <w:pgSz w:w="11906" w:h="16838"/>
      <w:pgMar w:top="1134" w:right="850" w:bottom="1134" w:left="1701" w:header="709" w:footer="708" w:gutter="0"/>
      <w:pgBorders w:offsetFrom="page">
        <w:top w:val="weavingStrips" w:sz="12" w:space="24" w:color="00FF00"/>
        <w:left w:val="weavingStrips" w:sz="12" w:space="24" w:color="00FF00"/>
        <w:bottom w:val="weavingStrips" w:sz="12" w:space="24" w:color="00FF00"/>
        <w:right w:val="weavingStrips" w:sz="12" w:space="24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63" w:rsidRDefault="00720763" w:rsidP="00720763">
      <w:pPr>
        <w:spacing w:line="240" w:lineRule="auto"/>
      </w:pPr>
      <w:r>
        <w:separator/>
      </w:r>
    </w:p>
  </w:endnote>
  <w:endnote w:type="continuationSeparator" w:id="0">
    <w:p w:rsidR="00720763" w:rsidRDefault="00720763" w:rsidP="0072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3" w:rsidRPr="00720763" w:rsidRDefault="00720763">
    <w:pPr>
      <w:pStyle w:val="a6"/>
      <w:rPr>
        <w:rFonts w:ascii="Monotype Corsiva" w:hAnsi="Monotype Corsiva"/>
        <w:color w:val="009900"/>
      </w:rPr>
    </w:pPr>
    <w:r w:rsidRPr="00720763">
      <w:rPr>
        <w:rFonts w:ascii="Monotype Corsiva" w:eastAsiaTheme="majorEastAsia" w:hAnsi="Monotype Corsiva" w:cstheme="majorBidi"/>
        <w:color w:val="009900"/>
      </w:rPr>
      <w:t>Куприй Светлана Ивановна</w:t>
    </w:r>
    <w:r w:rsidRPr="00720763">
      <w:rPr>
        <w:rFonts w:ascii="Monotype Corsiva" w:eastAsiaTheme="majorEastAsia" w:hAnsi="Monotype Corsiva" w:cstheme="majorBidi"/>
        <w:color w:val="009900"/>
      </w:rPr>
      <w:ptab w:relativeTo="margin" w:alignment="right" w:leader="none"/>
    </w:r>
    <w:r w:rsidRPr="00720763">
      <w:rPr>
        <w:rFonts w:ascii="Monotype Corsiva" w:eastAsiaTheme="majorEastAsia" w:hAnsi="Monotype Corsiva" w:cstheme="majorBidi"/>
        <w:color w:val="009900"/>
      </w:rPr>
      <w:t xml:space="preserve">Страница </w:t>
    </w:r>
    <w:r w:rsidR="00EE4963" w:rsidRPr="00720763">
      <w:rPr>
        <w:rFonts w:ascii="Monotype Corsiva" w:eastAsiaTheme="minorEastAsia" w:hAnsi="Monotype Corsiva" w:cstheme="minorBidi"/>
        <w:color w:val="009900"/>
      </w:rPr>
      <w:fldChar w:fldCharType="begin"/>
    </w:r>
    <w:r w:rsidRPr="00720763">
      <w:rPr>
        <w:rFonts w:ascii="Monotype Corsiva" w:hAnsi="Monotype Corsiva"/>
        <w:color w:val="009900"/>
      </w:rPr>
      <w:instrText>PAGE   \* MERGEFORMAT</w:instrText>
    </w:r>
    <w:r w:rsidR="00EE4963" w:rsidRPr="00720763">
      <w:rPr>
        <w:rFonts w:ascii="Monotype Corsiva" w:eastAsiaTheme="minorEastAsia" w:hAnsi="Monotype Corsiva" w:cstheme="minorBidi"/>
        <w:color w:val="009900"/>
      </w:rPr>
      <w:fldChar w:fldCharType="separate"/>
    </w:r>
    <w:r w:rsidR="002C292C" w:rsidRPr="002C292C">
      <w:rPr>
        <w:rFonts w:ascii="Monotype Corsiva" w:eastAsiaTheme="majorEastAsia" w:hAnsi="Monotype Corsiva" w:cstheme="majorBidi"/>
        <w:noProof/>
        <w:color w:val="009900"/>
      </w:rPr>
      <w:t>2</w:t>
    </w:r>
    <w:r w:rsidR="00EE4963" w:rsidRPr="00720763">
      <w:rPr>
        <w:rFonts w:ascii="Monotype Corsiva" w:eastAsiaTheme="majorEastAsia" w:hAnsi="Monotype Corsiva" w:cstheme="majorBidi"/>
        <w:color w:val="009900"/>
      </w:rPr>
      <w:fldChar w:fldCharType="end"/>
    </w:r>
    <w:r w:rsidR="002C292C">
      <w:rPr>
        <w:rFonts w:ascii="Monotype Corsiva" w:hAnsi="Monotype Corsiva"/>
        <w:noProof/>
        <w:color w:val="009900"/>
      </w:rPr>
      <w:pict>
        <v:group id="Группа 441" o:spid="_x0000_s11267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1268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11269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2C292C">
      <w:rPr>
        <w:rFonts w:ascii="Monotype Corsiva" w:hAnsi="Monotype Corsiva"/>
        <w:noProof/>
        <w:color w:val="009900"/>
      </w:rPr>
      <w:pict>
        <v:rect id="Прямоугольник 444" o:spid="_x0000_s1126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" fillcolor="lime" strokecolor="#090">
          <w10:wrap anchorx="margin" anchory="page"/>
        </v:rect>
      </w:pict>
    </w:r>
    <w:r w:rsidR="002C292C">
      <w:rPr>
        <w:rFonts w:ascii="Monotype Corsiva" w:hAnsi="Monotype Corsiva"/>
        <w:noProof/>
        <w:color w:val="009900"/>
      </w:rPr>
      <w:pict>
        <v:rect id="Прямоугольник 445" o:spid="_x0000_s11265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" fillcolor="lime" strokecolor="#090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63" w:rsidRDefault="00720763" w:rsidP="00720763">
      <w:pPr>
        <w:spacing w:line="240" w:lineRule="auto"/>
      </w:pPr>
      <w:r>
        <w:separator/>
      </w:r>
    </w:p>
  </w:footnote>
  <w:footnote w:type="continuationSeparator" w:id="0">
    <w:p w:rsidR="00720763" w:rsidRDefault="00720763" w:rsidP="0072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3" w:rsidRPr="00720763" w:rsidRDefault="00720763">
    <w:pPr>
      <w:pStyle w:val="a4"/>
      <w:rPr>
        <w:rFonts w:ascii="Monotype Corsiva" w:hAnsi="Monotype Corsiva"/>
        <w:color w:val="009900"/>
        <w:sz w:val="32"/>
      </w:rPr>
    </w:pPr>
    <w:r w:rsidRPr="00720763">
      <w:rPr>
        <w:rFonts w:ascii="Monotype Corsiva" w:hAnsi="Monotype Corsiva"/>
        <w:color w:val="009900"/>
        <w:lang w:eastAsia="en-US"/>
      </w:rPr>
      <w:t>Программа самообразования воспитателя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BF6"/>
    <w:multiLevelType w:val="hybridMultilevel"/>
    <w:tmpl w:val="CB12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46B"/>
    <w:multiLevelType w:val="hybridMultilevel"/>
    <w:tmpl w:val="ECA4E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30E2"/>
    <w:multiLevelType w:val="hybridMultilevel"/>
    <w:tmpl w:val="F6C46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87928"/>
    <w:multiLevelType w:val="hybridMultilevel"/>
    <w:tmpl w:val="BE0C5D9E"/>
    <w:lvl w:ilvl="0" w:tplc="8F1CC52C">
      <w:start w:val="1"/>
      <w:numFmt w:val="decimal"/>
      <w:lvlText w:val="%1."/>
      <w:lvlJc w:val="left"/>
      <w:pPr>
        <w:ind w:left="1125" w:hanging="7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3BE2"/>
    <w:multiLevelType w:val="hybridMultilevel"/>
    <w:tmpl w:val="3438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1270">
      <o:colormenu v:ext="edit" fillcolor="lime" strokecolor="#090"/>
    </o:shapedefaults>
    <o:shapelayout v:ext="edit">
      <o:idmap v:ext="edit" data="1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26B"/>
    <w:rsid w:val="0000040F"/>
    <w:rsid w:val="00034BE0"/>
    <w:rsid w:val="0007560C"/>
    <w:rsid w:val="000B08F1"/>
    <w:rsid w:val="000B6114"/>
    <w:rsid w:val="0010391B"/>
    <w:rsid w:val="00122504"/>
    <w:rsid w:val="0012483E"/>
    <w:rsid w:val="00124DEF"/>
    <w:rsid w:val="00132033"/>
    <w:rsid w:val="001402DF"/>
    <w:rsid w:val="001947FB"/>
    <w:rsid w:val="00195C06"/>
    <w:rsid w:val="001D4B02"/>
    <w:rsid w:val="001D581E"/>
    <w:rsid w:val="001F0B39"/>
    <w:rsid w:val="00227C11"/>
    <w:rsid w:val="0025295F"/>
    <w:rsid w:val="00263FCD"/>
    <w:rsid w:val="00277310"/>
    <w:rsid w:val="002833C5"/>
    <w:rsid w:val="002B48E8"/>
    <w:rsid w:val="002C292C"/>
    <w:rsid w:val="00304F12"/>
    <w:rsid w:val="00427715"/>
    <w:rsid w:val="0043003A"/>
    <w:rsid w:val="004551EB"/>
    <w:rsid w:val="00487E0F"/>
    <w:rsid w:val="004D7D6D"/>
    <w:rsid w:val="004D7F43"/>
    <w:rsid w:val="004E59B5"/>
    <w:rsid w:val="00514AAE"/>
    <w:rsid w:val="00557DD4"/>
    <w:rsid w:val="00584B4D"/>
    <w:rsid w:val="005B22FB"/>
    <w:rsid w:val="005D162D"/>
    <w:rsid w:val="0064352F"/>
    <w:rsid w:val="00697186"/>
    <w:rsid w:val="00720763"/>
    <w:rsid w:val="00732DA9"/>
    <w:rsid w:val="00742190"/>
    <w:rsid w:val="00773984"/>
    <w:rsid w:val="007A5853"/>
    <w:rsid w:val="007C71EB"/>
    <w:rsid w:val="007F6D98"/>
    <w:rsid w:val="00806A1A"/>
    <w:rsid w:val="00817BBA"/>
    <w:rsid w:val="00832867"/>
    <w:rsid w:val="00833BA2"/>
    <w:rsid w:val="0083426B"/>
    <w:rsid w:val="008A3795"/>
    <w:rsid w:val="008A60D8"/>
    <w:rsid w:val="008C7D99"/>
    <w:rsid w:val="008E3BE0"/>
    <w:rsid w:val="00902F49"/>
    <w:rsid w:val="009454FC"/>
    <w:rsid w:val="00963C02"/>
    <w:rsid w:val="009C2586"/>
    <w:rsid w:val="009D2D09"/>
    <w:rsid w:val="00A0194E"/>
    <w:rsid w:val="00A02AB3"/>
    <w:rsid w:val="00A16055"/>
    <w:rsid w:val="00A436CC"/>
    <w:rsid w:val="00A60A97"/>
    <w:rsid w:val="00A73777"/>
    <w:rsid w:val="00A833D3"/>
    <w:rsid w:val="00AE7E51"/>
    <w:rsid w:val="00B43EEF"/>
    <w:rsid w:val="00B5612F"/>
    <w:rsid w:val="00B61D91"/>
    <w:rsid w:val="00BC2F04"/>
    <w:rsid w:val="00BD0FDF"/>
    <w:rsid w:val="00BE24C6"/>
    <w:rsid w:val="00C122F0"/>
    <w:rsid w:val="00C3604D"/>
    <w:rsid w:val="00C61369"/>
    <w:rsid w:val="00C95BB7"/>
    <w:rsid w:val="00CD3B74"/>
    <w:rsid w:val="00CD7910"/>
    <w:rsid w:val="00D02CF9"/>
    <w:rsid w:val="00D07DF1"/>
    <w:rsid w:val="00D55268"/>
    <w:rsid w:val="00D61ABC"/>
    <w:rsid w:val="00D77C7C"/>
    <w:rsid w:val="00DC1EBE"/>
    <w:rsid w:val="00DC55B2"/>
    <w:rsid w:val="00DD5EBB"/>
    <w:rsid w:val="00E110C7"/>
    <w:rsid w:val="00E13439"/>
    <w:rsid w:val="00E30334"/>
    <w:rsid w:val="00E43B32"/>
    <w:rsid w:val="00E827DC"/>
    <w:rsid w:val="00EA7181"/>
    <w:rsid w:val="00EC7122"/>
    <w:rsid w:val="00EE4963"/>
    <w:rsid w:val="00EF390C"/>
    <w:rsid w:val="00F01025"/>
    <w:rsid w:val="00F07148"/>
    <w:rsid w:val="00F76F84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>
      <o:colormenu v:ext="edit" fillcolor="lime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6B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26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D7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7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763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7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763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6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27C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6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Макс</cp:lastModifiedBy>
  <cp:revision>46</cp:revision>
  <cp:lastPrinted>2010-11-25T02:22:00Z</cp:lastPrinted>
  <dcterms:created xsi:type="dcterms:W3CDTF">2010-09-12T15:38:00Z</dcterms:created>
  <dcterms:modified xsi:type="dcterms:W3CDTF">2018-07-06T09:43:00Z</dcterms:modified>
</cp:coreProperties>
</file>