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7154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>ГАРМОНИЧНОЕ РАЗВИТИЕ ЛИЧНОСТИ РЕБЕНКА. ПРИЧИНЫ, ПО КОТОРЫМ МОЖЕТ ВОЗНИКНУТЬ А</w:t>
      </w:r>
      <w:r>
        <w:rPr>
          <w:sz w:val="24"/>
        </w:rPr>
        <w:t>ГРЕССИВНОЕ ПОВЕДЕНИЕ И МЕРЫ ПРЕД</w:t>
      </w:r>
      <w:r>
        <w:rPr>
          <w:sz w:val="24"/>
        </w:rPr>
        <w:t>УПРЕЖДЕНИЯ АГРЕССИИ</w:t>
      </w:r>
    </w:p>
    <w:p w:rsidR="00000000" w:rsidRDefault="00507154">
      <w:pPr>
        <w:jc w:val="center"/>
        <w:rPr>
          <w:b/>
          <w:color w:val="000080"/>
          <w:sz w:val="28"/>
        </w:rPr>
      </w:pPr>
    </w:p>
    <w:p w:rsidR="00000000" w:rsidRDefault="00507154">
      <w:pPr>
        <w:jc w:val="center"/>
        <w:rPr>
          <w:b/>
          <w:color w:val="000080"/>
          <w:sz w:val="28"/>
        </w:rPr>
      </w:pPr>
    </w:p>
    <w:p w:rsidR="00000000" w:rsidRDefault="00507154">
      <w:pPr>
        <w:pStyle w:val="a4"/>
      </w:pPr>
      <w:r>
        <w:tab/>
        <w:t xml:space="preserve"> О гармоничном развитии личности человека мы говорим тогда, когда подразумеваем, что в нас развиты несколько сфер одновремен</w:t>
      </w:r>
      <w:r>
        <w:t>но и находятся приблизительно в равном соотношении.</w:t>
      </w:r>
    </w:p>
    <w:p w:rsidR="00000000" w:rsidRDefault="0050715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процессе воспитания ребенка необходимо уделять внимание развитию 5 основных сфер (компонентов). Все они неразрывно связаны друг с другом как сообщающиеся сосуды, все взаимообогащают друг друга, образуя</w:t>
      </w:r>
      <w:r>
        <w:rPr>
          <w:sz w:val="28"/>
        </w:rPr>
        <w:t xml:space="preserve"> целостную личность и индивидуальность.</w:t>
      </w:r>
    </w:p>
    <w:p w:rsidR="00000000" w:rsidRDefault="00507154">
      <w:pPr>
        <w:jc w:val="both"/>
        <w:rPr>
          <w:sz w:val="28"/>
        </w:rPr>
      </w:pPr>
      <w:r>
        <w:rPr>
          <w:sz w:val="28"/>
        </w:rPr>
        <w:tab/>
      </w:r>
    </w:p>
    <w:p w:rsidR="00000000" w:rsidRDefault="00507154">
      <w:pPr>
        <w:jc w:val="both"/>
        <w:rPr>
          <w:sz w:val="28"/>
        </w:rPr>
      </w:pPr>
      <w:r>
        <w:rPr>
          <w:b/>
          <w:sz w:val="32"/>
        </w:rPr>
        <w:t xml:space="preserve">1 сфера </w:t>
      </w:r>
      <w:r>
        <w:rPr>
          <w:b/>
          <w:sz w:val="28"/>
        </w:rPr>
        <w:t xml:space="preserve">- Общефизическое развитие. </w:t>
      </w:r>
      <w:r>
        <w:rPr>
          <w:sz w:val="28"/>
        </w:rPr>
        <w:t>Оно является материальной основой жизни организма ребенка. Оно включает в себя собственно физическое развитие, т.е. процесс роста организма, наращивание ловкости, силы, становлени</w:t>
      </w:r>
      <w:r>
        <w:rPr>
          <w:sz w:val="28"/>
        </w:rPr>
        <w:t>е физических функций под влиянием условий жизни и видов деятельности. Входит сюда так же специальное физическое развитие, направленное на выполнение особых видов движений, прежде всего сугубо профессиональных. Тесно примыкает сюда еще трудовое развитие. Он</w:t>
      </w:r>
      <w:r>
        <w:rPr>
          <w:sz w:val="28"/>
        </w:rPr>
        <w:t>о включает в себя устойчивую привычку к трудовому усилию и преодоление связанных с ним тяжелых, неприятных ощущений. Эта привычка постепенно перерастает в качество личности, которые мы называем трудолюбие. Развитие ребенка до степени трудолюбия означает ов</w:t>
      </w:r>
      <w:r>
        <w:rPr>
          <w:sz w:val="28"/>
        </w:rPr>
        <w:t>ладение им общими и специальными трудовыми знаниями, умениями и навыками, психологическую готовность к трудовой деятельности, способность получения удовольствия и удовлетворения от процесса труда.</w:t>
      </w: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pStyle w:val="a4"/>
        <w:rPr>
          <w:b w:val="0"/>
        </w:rPr>
      </w:pPr>
      <w:r>
        <w:rPr>
          <w:sz w:val="32"/>
        </w:rPr>
        <w:t>2 сфера</w:t>
      </w:r>
      <w:r>
        <w:t xml:space="preserve"> - Интеллектуальное развитие. </w:t>
      </w:r>
      <w:r>
        <w:rPr>
          <w:b w:val="0"/>
        </w:rPr>
        <w:t>Это важнейший вид чел</w:t>
      </w:r>
      <w:r>
        <w:rPr>
          <w:b w:val="0"/>
        </w:rPr>
        <w:t>овеческого развития. Оно представляет собой формирование у ребенка способности к овладению различными типами мышления (эмпирическим, образным, теоретическим, конкретно-логическим и т.д.). Важной его частью является умение подвергать самостоятельному анализ</w:t>
      </w:r>
      <w:r>
        <w:rPr>
          <w:b w:val="0"/>
        </w:rPr>
        <w:t>у события и явления действительности, делать самостоятельные выводы и обобщения.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  <w:r>
        <w:rPr>
          <w:sz w:val="32"/>
        </w:rPr>
        <w:t xml:space="preserve">3 сфера - </w:t>
      </w:r>
      <w:r>
        <w:t xml:space="preserve">Нравственное развитие. </w:t>
      </w:r>
      <w:r>
        <w:rPr>
          <w:b w:val="0"/>
        </w:rPr>
        <w:t xml:space="preserve"> Имеет очень большое значение в жизни ребенка. Оно включает в себя знание основных нравственных норм, правил, твердые социально-ценностные </w:t>
      </w:r>
      <w:r>
        <w:rPr>
          <w:b w:val="0"/>
        </w:rPr>
        <w:lastRenderedPageBreak/>
        <w:t>ус</w:t>
      </w:r>
      <w:r>
        <w:rPr>
          <w:b w:val="0"/>
        </w:rPr>
        <w:t>тановки, привычки поведения в единстве с устойчивым нравственным чувством, способностью нравственного переживания. Оно предполагает решимость делать выбор поведения с позиций нравственных убеждений.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  <w:r>
        <w:rPr>
          <w:sz w:val="32"/>
        </w:rPr>
        <w:t>4 сфера</w:t>
      </w:r>
      <w:r>
        <w:t xml:space="preserve"> - Эстетическое развитие. </w:t>
      </w:r>
      <w:r>
        <w:rPr>
          <w:b w:val="0"/>
        </w:rPr>
        <w:t>Способность активного и</w:t>
      </w:r>
      <w:r>
        <w:rPr>
          <w:b w:val="0"/>
        </w:rPr>
        <w:t>дейно-эмоционального отклика на эстетические явления искусства и действительности, эстетический идеал и художественный вкус, способность эстетического восприятия, переживания, суждения, оценки.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  <w:r>
        <w:rPr>
          <w:sz w:val="32"/>
        </w:rPr>
        <w:t>5 сфера</w:t>
      </w:r>
      <w:r>
        <w:t xml:space="preserve"> - Эмоциональное развитие. </w:t>
      </w:r>
      <w:r>
        <w:rPr>
          <w:b w:val="0"/>
        </w:rPr>
        <w:t>Оно выражается в его способ</w:t>
      </w:r>
      <w:r>
        <w:rPr>
          <w:b w:val="0"/>
        </w:rPr>
        <w:t>ности правильно чувственно откликаться на воздействия явлений окружающей действительности. Оно предполагает так же умение управлять спонтанными эмоциональными побуждениями и реакциями, психическими состояниями.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Неумение ребенка контролировать свои эмоции,</w:t>
      </w:r>
      <w:r>
        <w:rPr>
          <w:b w:val="0"/>
        </w:rPr>
        <w:t xml:space="preserve"> адекватно выражать свои желания является одной из проблем данного возраста. Дети становятся более капризными, плаксивыми. Однако, может и проявляться достаточно распространенная негативная эмоция данного возрастного этапа. Агрессивность в данном возрасте,</w:t>
      </w:r>
      <w:r>
        <w:rPr>
          <w:b w:val="0"/>
        </w:rPr>
        <w:t xml:space="preserve"> как эмоция, может перерасти в качество личности, если не будет никаких коррекционных вмешательств и воспитательных воздействий.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Неумение ребенка контролировать свои эмоции, адекватно выражать свои желания является одной из проблем детей дошкольного возра</w:t>
      </w:r>
      <w:r>
        <w:rPr>
          <w:b w:val="0"/>
        </w:rPr>
        <w:t>ста. Дети становятся более капризными, плаксивыми. Однако, может и проявляться достаточно распространенная негативная эмоция данного возрастного этапа – агрессивность. Агрессивность в данном возрасте, как эмоция, может перерасти в качество личности, если н</w:t>
      </w:r>
      <w:r>
        <w:rPr>
          <w:b w:val="0"/>
        </w:rPr>
        <w:t>е будет никаких коррекционных вмешательств и воспитательных воздействий.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</w:r>
      <w:r>
        <w:t>Агрессивность –</w:t>
      </w:r>
      <w:r>
        <w:rPr>
          <w:b w:val="0"/>
        </w:rPr>
        <w:t xml:space="preserve"> это свойство личности, выражающееся в готовности к агрессии.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</w:r>
      <w:r>
        <w:t>Агрессия</w:t>
      </w:r>
      <w:r>
        <w:rPr>
          <w:b w:val="0"/>
        </w:rPr>
        <w:t xml:space="preserve"> – мотивированное, деструктивное поведение, противоречащее нормам и правилам существования людей</w:t>
      </w:r>
      <w:r>
        <w:rPr>
          <w:b w:val="0"/>
        </w:rPr>
        <w:t xml:space="preserve"> в обществе, наносящее физический вред объектам нападения (одушевленным и неодушевленным), а так же моральный ущерб живым существам (негативные переживания, состояния напряженности, подавленности, страха и т.п.).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Закономерно возникает вопрос – почему дети</w:t>
      </w:r>
      <w:r>
        <w:rPr>
          <w:b w:val="0"/>
        </w:rPr>
        <w:t xml:space="preserve"> начинают вести себя подобным образом, откуда берется агрессия.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Дети черпают знания из 3-х источников:</w:t>
      </w:r>
    </w:p>
    <w:p w:rsidR="00000000" w:rsidRDefault="00507154">
      <w:pPr>
        <w:pStyle w:val="a4"/>
        <w:rPr>
          <w:b w:val="0"/>
        </w:rPr>
      </w:pPr>
      <w:r>
        <w:rPr>
          <w:b w:val="0"/>
          <w:i/>
        </w:rPr>
        <w:lastRenderedPageBreak/>
        <w:t>Во-первых</w:t>
      </w:r>
      <w:r>
        <w:rPr>
          <w:b w:val="0"/>
        </w:rPr>
        <w:t xml:space="preserve"> – это семья, которая может одновременно демонстрировать агрессивное поведение и обеспечивать его закрепление.</w:t>
      </w:r>
    </w:p>
    <w:p w:rsidR="00000000" w:rsidRDefault="00507154">
      <w:pPr>
        <w:pStyle w:val="a4"/>
        <w:rPr>
          <w:b w:val="0"/>
        </w:rPr>
      </w:pPr>
      <w:r>
        <w:rPr>
          <w:b w:val="0"/>
          <w:i/>
        </w:rPr>
        <w:t>Во-вторых</w:t>
      </w:r>
      <w:r>
        <w:rPr>
          <w:b w:val="0"/>
        </w:rPr>
        <w:t xml:space="preserve"> – агрессии дети обучают</w:t>
      </w:r>
      <w:r>
        <w:rPr>
          <w:b w:val="0"/>
        </w:rPr>
        <w:t>ся при взаимодействии со сверстниками, зачастую узнавая о преимуществах агрессивного поведения во время игр.</w:t>
      </w:r>
    </w:p>
    <w:p w:rsidR="00000000" w:rsidRDefault="00507154">
      <w:pPr>
        <w:pStyle w:val="a4"/>
        <w:rPr>
          <w:b w:val="0"/>
        </w:rPr>
      </w:pPr>
      <w:r>
        <w:rPr>
          <w:b w:val="0"/>
          <w:i/>
        </w:rPr>
        <w:t>В-третьих</w:t>
      </w:r>
      <w:r>
        <w:rPr>
          <w:b w:val="0"/>
        </w:rPr>
        <w:t xml:space="preserve"> – дети учатся агрессивным реакциям не только на реальных примерах, но и на символических. В настоящее время практически не вызывает сомне</w:t>
      </w:r>
      <w:r>
        <w:rPr>
          <w:b w:val="0"/>
        </w:rPr>
        <w:t>ния тот факт, что сцены насилия, демонстрируемые  с экранов телевизоров, способствуют повышению уровня агрессивности зрителя, и в первую очередь, детей.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Как известно, семья – первый и самый главный социальный институт ребенка; здесь он начинает знакомитьс</w:t>
      </w:r>
      <w:r>
        <w:rPr>
          <w:b w:val="0"/>
        </w:rPr>
        <w:t xml:space="preserve">я с окружающим его миром. Следовательно, атмосфера и взаимоотношения в семье оказывают большое, пожалуй, самое главное влияние на развитие ребенка. 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Существует непосредственная связь между проявлениями детской агрессивности и стилями воспитания в семье. Пр</w:t>
      </w:r>
      <w:r>
        <w:rPr>
          <w:b w:val="0"/>
        </w:rPr>
        <w:t>енебрежительное, попустительское отношение взрослых к агрессивным вспышкам ребенка так же приводит к формированию у него агрессивных черт личности. Дети часто используют агрессию и непослушание для того, чтобы привлечь к себе внимание взрослого.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Дети, чьи</w:t>
      </w:r>
      <w:r>
        <w:rPr>
          <w:b w:val="0"/>
        </w:rPr>
        <w:t xml:space="preserve"> родители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 же становятся агрессивными. Неуверенность и колебания родителей при принятии каких-либо решени</w:t>
      </w:r>
      <w:r>
        <w:rPr>
          <w:b w:val="0"/>
        </w:rPr>
        <w:t>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Я предлагаю вам специальную анкету для выявления признаков агрессивности. Ответив на предложенные вопросы, вы смо</w:t>
      </w:r>
      <w:r>
        <w:rPr>
          <w:b w:val="0"/>
        </w:rPr>
        <w:t>жете узнать – есть ли вероятность того, что ваш ребенок будет обладать таким качеством личности, как агрессивность. (приложение).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Агрессивность ребенка – это проблема не только для родителей и окружающих ребенка людей, это качество мешает и самому ребенку</w:t>
      </w:r>
      <w:r>
        <w:rPr>
          <w:b w:val="0"/>
        </w:rPr>
        <w:t>. Следовательно, коррекционная работа должна вестись как с самим ребенком, так и с окружающими его людьми, в частности, с родителями.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jc w:val="center"/>
        <w:rPr>
          <w:color w:val="800080"/>
        </w:rPr>
      </w:pPr>
      <w:r>
        <w:rPr>
          <w:color w:val="800080"/>
        </w:rPr>
        <w:lastRenderedPageBreak/>
        <w:t>КОРРЕКЦИОННЫЕ МЕРОПРИЯТИЯ С РЕБЕНКОМ</w:t>
      </w:r>
    </w:p>
    <w:p w:rsidR="00000000" w:rsidRDefault="00507154">
      <w:pPr>
        <w:pStyle w:val="a4"/>
        <w:rPr>
          <w:i/>
          <w:color w:val="0000FF"/>
        </w:rPr>
      </w:pPr>
      <w:r>
        <w:rPr>
          <w:i/>
          <w:color w:val="0000FF"/>
        </w:rPr>
        <w:tab/>
        <w:t>Направления:</w:t>
      </w:r>
    </w:p>
    <w:p w:rsidR="00000000" w:rsidRDefault="00507154">
      <w:pPr>
        <w:pStyle w:val="a4"/>
        <w:numPr>
          <w:ilvl w:val="0"/>
          <w:numId w:val="1"/>
        </w:numPr>
        <w:rPr>
          <w:b w:val="0"/>
          <w:i/>
          <w:sz w:val="32"/>
        </w:rPr>
      </w:pPr>
      <w:r>
        <w:rPr>
          <w:b w:val="0"/>
          <w:i/>
          <w:sz w:val="32"/>
        </w:rPr>
        <w:t>Обучение приемлемым способам выражения гнева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Существует 4 способа вы</w:t>
      </w:r>
      <w:r>
        <w:rPr>
          <w:b w:val="0"/>
        </w:rPr>
        <w:t>ражения гнева: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а) прямо (вербально или невербально) заявить о своих чувствах, при этом давая выход собственным отрицательным эмоциям;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б) выразить гнев в косвенной форме, вымещая его на человеке или предмете, который представляется разгневанному неопасным;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в) сдерживать свой гнев, «загоняя» его внутрь; в этом случае постепенно накапливающиеся отрицательные чувства будут способствовать возникновению стресса;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 xml:space="preserve">г) задержать негативную эмоцию до момента ее наступления, не давая ей возможности развиться; при этом </w:t>
      </w:r>
      <w:r>
        <w:rPr>
          <w:b w:val="0"/>
        </w:rPr>
        <w:t>человек пытается выяснить причину гнева и устранить ее в кратчайший срок.</w:t>
      </w:r>
    </w:p>
    <w:p w:rsidR="00000000" w:rsidRDefault="00507154">
      <w:pPr>
        <w:pStyle w:val="a4"/>
        <w:rPr>
          <w:b w:val="0"/>
          <w:i/>
          <w:sz w:val="32"/>
        </w:rPr>
      </w:pPr>
      <w:r>
        <w:rPr>
          <w:b w:val="0"/>
          <w:i/>
          <w:sz w:val="32"/>
        </w:rPr>
        <w:tab/>
        <w:t>При вспышке гнева у ребенка можно предложить ему сделать</w:t>
      </w:r>
      <w:r>
        <w:rPr>
          <w:b w:val="0"/>
        </w:rPr>
        <w:t xml:space="preserve"> </w:t>
      </w:r>
      <w:r>
        <w:rPr>
          <w:b w:val="0"/>
          <w:i/>
          <w:sz w:val="32"/>
        </w:rPr>
        <w:t>следующее:</w:t>
      </w:r>
    </w:p>
    <w:p w:rsidR="00000000" w:rsidRDefault="00507154">
      <w:pPr>
        <w:pStyle w:val="a4"/>
        <w:numPr>
          <w:ilvl w:val="0"/>
          <w:numId w:val="2"/>
        </w:numPr>
        <w:rPr>
          <w:b w:val="0"/>
        </w:rPr>
      </w:pPr>
      <w:r>
        <w:rPr>
          <w:b w:val="0"/>
        </w:rPr>
        <w:t>комкать и рвать бумагу;</w:t>
      </w:r>
    </w:p>
    <w:p w:rsidR="00000000" w:rsidRDefault="00507154">
      <w:pPr>
        <w:pStyle w:val="a4"/>
        <w:numPr>
          <w:ilvl w:val="0"/>
          <w:numId w:val="2"/>
        </w:numPr>
        <w:rPr>
          <w:b w:val="0"/>
        </w:rPr>
      </w:pPr>
      <w:r>
        <w:rPr>
          <w:b w:val="0"/>
        </w:rPr>
        <w:t>бить подушку или боксерскую грушу;</w:t>
      </w:r>
    </w:p>
    <w:p w:rsidR="00000000" w:rsidRDefault="00507154">
      <w:pPr>
        <w:pStyle w:val="a4"/>
        <w:numPr>
          <w:ilvl w:val="0"/>
          <w:numId w:val="2"/>
        </w:numPr>
        <w:rPr>
          <w:b w:val="0"/>
        </w:rPr>
      </w:pPr>
      <w:r>
        <w:rPr>
          <w:b w:val="0"/>
        </w:rPr>
        <w:t>топать ногами;</w:t>
      </w:r>
    </w:p>
    <w:p w:rsidR="00000000" w:rsidRDefault="00507154">
      <w:pPr>
        <w:pStyle w:val="a4"/>
        <w:numPr>
          <w:ilvl w:val="0"/>
          <w:numId w:val="2"/>
        </w:numPr>
        <w:rPr>
          <w:b w:val="0"/>
        </w:rPr>
      </w:pPr>
      <w:r>
        <w:rPr>
          <w:b w:val="0"/>
        </w:rPr>
        <w:t>написать на бумаге все слова, которые х</w:t>
      </w:r>
      <w:r>
        <w:rPr>
          <w:b w:val="0"/>
        </w:rPr>
        <w:t>очется сказать, скомкать и выбросить бумагу.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Можно использовать такое упражнение: «Рисование собственного гнева» (лепить гнев из пластилина, глины).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Для выполнения упражнения понадобятся листы бумаги для рисования, цветные карандаши (пластилин, глина).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>Поп</w:t>
      </w:r>
      <w:r>
        <w:rPr>
          <w:b w:val="0"/>
        </w:rPr>
        <w:t>росите ребенка подумать о той ситуации (человеке), которая вызывает максимальное чувство гнева, агрессии с их стороны.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>Попросите ребенка отметить – в каких частях (части) тела он максимально ощущает свой гнев. Обсудите это с ребенком.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>Когда ребенок будет р</w:t>
      </w:r>
      <w:r>
        <w:rPr>
          <w:b w:val="0"/>
        </w:rPr>
        <w:t>ассказывать о своих ощущениях, спросите его – «На что похож твой гнев?», «можешь ли ты изобразить его?»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Чувство гнева, как правило, ассоциируется у детей с огненной лавой, разбушевавшимся вулканом, черным ураганом, драконом, разъяренным тигром, пантерой ил</w:t>
      </w:r>
      <w:r>
        <w:rPr>
          <w:b w:val="0"/>
        </w:rPr>
        <w:t>и конкретным обидчиком, который вызывал столь негативные чувства.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>Важно обсудить с ребенком его рисунок, проявляя при этом искренний интерес. Отмечаем:</w:t>
      </w:r>
    </w:p>
    <w:p w:rsidR="00000000" w:rsidRDefault="00507154">
      <w:pPr>
        <w:pStyle w:val="a4"/>
        <w:numPr>
          <w:ilvl w:val="0"/>
          <w:numId w:val="4"/>
        </w:numPr>
        <w:rPr>
          <w:b w:val="0"/>
        </w:rPr>
      </w:pPr>
      <w:r>
        <w:rPr>
          <w:b w:val="0"/>
        </w:rPr>
        <w:t>что изображено на рисунке;</w:t>
      </w:r>
    </w:p>
    <w:p w:rsidR="00000000" w:rsidRDefault="00507154">
      <w:pPr>
        <w:pStyle w:val="a4"/>
        <w:numPr>
          <w:ilvl w:val="0"/>
          <w:numId w:val="4"/>
        </w:numPr>
        <w:rPr>
          <w:b w:val="0"/>
        </w:rPr>
      </w:pPr>
      <w:r>
        <w:rPr>
          <w:b w:val="0"/>
        </w:rPr>
        <w:t>что чувствовал ребенок, когда рисовал свой гнев;</w:t>
      </w:r>
    </w:p>
    <w:p w:rsidR="00000000" w:rsidRDefault="00507154">
      <w:pPr>
        <w:pStyle w:val="a4"/>
        <w:numPr>
          <w:ilvl w:val="0"/>
          <w:numId w:val="4"/>
        </w:numPr>
        <w:rPr>
          <w:b w:val="0"/>
        </w:rPr>
      </w:pPr>
      <w:r>
        <w:rPr>
          <w:b w:val="0"/>
        </w:rPr>
        <w:t>может ли он поговорить от ли</w:t>
      </w:r>
      <w:r>
        <w:rPr>
          <w:b w:val="0"/>
        </w:rPr>
        <w:t>ца своего рисунка (это делается для выявления скрытых мотивов и переживаний ребенка);</w:t>
      </w:r>
    </w:p>
    <w:p w:rsidR="00000000" w:rsidRDefault="00507154">
      <w:pPr>
        <w:pStyle w:val="a4"/>
        <w:numPr>
          <w:ilvl w:val="0"/>
          <w:numId w:val="4"/>
        </w:numPr>
        <w:rPr>
          <w:b w:val="0"/>
        </w:rPr>
      </w:pPr>
      <w:r>
        <w:rPr>
          <w:b w:val="0"/>
        </w:rPr>
        <w:t>изменилось ли его состояние, когда он полностью прорисовал свой рисунок.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>Далее спросите ребенка, что ему хочется сделать с этим рисунком.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Некоторые дети мнут рисунок, нек</w:t>
      </w:r>
      <w:r>
        <w:rPr>
          <w:b w:val="0"/>
        </w:rPr>
        <w:t>оторые рвут и выбрасывают, кто-то бьет по нему. Но большинство детей отмечают, что их рисунок уже стал другим (как правило, меняется цвет, размер, а иногда и содержание рисунка, причем в позитивную сторону). В этом случае стоит попросить ребенка изобразить</w:t>
      </w:r>
      <w:r>
        <w:rPr>
          <w:b w:val="0"/>
        </w:rPr>
        <w:t xml:space="preserve"> измененный вариант и так же его обсудить.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*Что он чувствует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*Попросить поговорить его от лица нового рисунка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*Каким стало его состояние теперь</w:t>
      </w:r>
    </w:p>
    <w:p w:rsidR="00000000" w:rsidRDefault="00507154">
      <w:pPr>
        <w:pStyle w:val="a4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Часто дети в ходе рисования (лепки) своего гнева (ярости, агрессии) начинают высказывать все, что они думают по </w:t>
      </w:r>
      <w:r>
        <w:rPr>
          <w:b w:val="0"/>
        </w:rPr>
        <w:t>поводу всей этой ситуации и своего обидчика, не нужно мешать им, поскольку, чем полнее они выскажутся, тем более это будет способствовать изменению их эмоционального состояния в целом.</w:t>
      </w:r>
    </w:p>
    <w:p w:rsidR="00000000" w:rsidRDefault="00507154">
      <w:pPr>
        <w:pStyle w:val="a4"/>
        <w:ind w:left="360"/>
        <w:rPr>
          <w:b w:val="0"/>
          <w:i/>
        </w:rPr>
      </w:pPr>
      <w:r>
        <w:rPr>
          <w:b w:val="0"/>
          <w:i/>
        </w:rPr>
        <w:t>2.Обучение детей навыкам контроля и управления собственным гневом (навы</w:t>
      </w:r>
      <w:r>
        <w:rPr>
          <w:b w:val="0"/>
          <w:i/>
        </w:rPr>
        <w:t>ки саморегуляции)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ab/>
        <w:t>У агрессивных детей слабо развит контроль над своими эмоциями. Поэтому необходимо сформировать навыки контроля и управления собственным гневом, обучить детей некоторым приемам саморегуляции, которые позволят им сохранить определенное эмо</w:t>
      </w:r>
      <w:r>
        <w:rPr>
          <w:b w:val="0"/>
        </w:rPr>
        <w:t>циональное равновесие в проблемной ситуации. Важно так же, чтобы дети освоили релаксационные техники, для того, чтобы приучить ребенка в момент «неприятной ситуации» не стискивать челюсти. Так же релаксационные упражнения помогают снизить уровень личностно</w:t>
      </w:r>
      <w:r>
        <w:rPr>
          <w:b w:val="0"/>
        </w:rPr>
        <w:t>й тревожности.</w:t>
      </w:r>
    </w:p>
    <w:p w:rsidR="00000000" w:rsidRDefault="00507154">
      <w:pPr>
        <w:pStyle w:val="a4"/>
        <w:ind w:left="360"/>
        <w:rPr>
          <w:b w:val="0"/>
        </w:rPr>
      </w:pPr>
    </w:p>
    <w:p w:rsidR="00000000" w:rsidRDefault="00507154">
      <w:pPr>
        <w:pStyle w:val="a4"/>
        <w:ind w:left="360"/>
        <w:rPr>
          <w:b w:val="0"/>
          <w:i/>
          <w:color w:val="000080"/>
        </w:rPr>
      </w:pPr>
      <w:r>
        <w:rPr>
          <w:b w:val="0"/>
          <w:i/>
          <w:color w:val="000080"/>
        </w:rPr>
        <w:t>Упражнение: «Ввод правил»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 xml:space="preserve">1. Прежде, чем перейдешь к действию, скажи себе </w:t>
      </w:r>
      <w:r>
        <w:rPr>
          <w:b w:val="0"/>
          <w:color w:val="000080"/>
        </w:rPr>
        <w:t>«СТОП!»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 xml:space="preserve">Для более эффективного усвоения навыка следует нарисовать с ребенком знак </w:t>
      </w:r>
      <w:r>
        <w:rPr>
          <w:b w:val="0"/>
          <w:color w:val="000080"/>
        </w:rPr>
        <w:t>«СТОП!»</w:t>
      </w:r>
      <w:r>
        <w:rPr>
          <w:b w:val="0"/>
        </w:rPr>
        <w:t xml:space="preserve"> в виде кружка с соответствующей надписью внутри.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Всякий раз, когда захочетс</w:t>
      </w:r>
      <w:r>
        <w:rPr>
          <w:b w:val="0"/>
        </w:rPr>
        <w:t>я ударить или толкнуть кого-нибудь, или выругаться, нужно дотронуться до знака или просто представить его.</w:t>
      </w:r>
    </w:p>
    <w:p w:rsidR="00000000" w:rsidRDefault="00507154">
      <w:pPr>
        <w:pStyle w:val="a4"/>
        <w:numPr>
          <w:ilvl w:val="0"/>
          <w:numId w:val="1"/>
        </w:numPr>
        <w:rPr>
          <w:b w:val="0"/>
        </w:rPr>
      </w:pPr>
      <w:r>
        <w:rPr>
          <w:b w:val="0"/>
        </w:rPr>
        <w:t>Прежде, чем перейдешь к действию, сильно сожми кулаки и разожми их (это для особо драчливых детей). Упражнение следует повторить до 10 раз.</w:t>
      </w:r>
    </w:p>
    <w:p w:rsidR="00000000" w:rsidRDefault="00507154">
      <w:pPr>
        <w:pStyle w:val="a4"/>
        <w:numPr>
          <w:ilvl w:val="0"/>
          <w:numId w:val="1"/>
        </w:numPr>
        <w:rPr>
          <w:b w:val="0"/>
        </w:rPr>
      </w:pPr>
      <w:r>
        <w:rPr>
          <w:b w:val="0"/>
        </w:rPr>
        <w:t>Прежде, ч</w:t>
      </w:r>
      <w:r>
        <w:rPr>
          <w:b w:val="0"/>
        </w:rPr>
        <w:t>ем перейдешь к действию, глубоко вздохни и посчитай до 10.</w:t>
      </w:r>
    </w:p>
    <w:p w:rsidR="00000000" w:rsidRDefault="00507154">
      <w:pPr>
        <w:pStyle w:val="a4"/>
        <w:numPr>
          <w:ilvl w:val="0"/>
          <w:numId w:val="1"/>
        </w:numPr>
        <w:rPr>
          <w:b w:val="0"/>
        </w:rPr>
      </w:pPr>
      <w:r>
        <w:rPr>
          <w:b w:val="0"/>
        </w:rPr>
        <w:t>Прежде, чем перейдешь к действию, остановись и подумай, что ты хочешь сделать.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  <w:i/>
          <w:color w:val="000080"/>
        </w:rPr>
      </w:pPr>
      <w:r>
        <w:rPr>
          <w:b w:val="0"/>
          <w:i/>
          <w:color w:val="000080"/>
        </w:rPr>
        <w:t xml:space="preserve"> Упражнение: «Релаксация»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Расслаблению способствует медленное и глубокое дыхание с помощью диафрагмы. Маленьких детей</w:t>
      </w:r>
      <w:r>
        <w:rPr>
          <w:b w:val="0"/>
        </w:rPr>
        <w:t xml:space="preserve"> учат такому дыханию с помощью упражнения «надуй шарик в животик и медленно его сдуй». Когда ребенок освоит дыхание животом с помощью диафрагмы, можно переходить к упражнениям с использованием мышечной релаксации.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Расслаблять мышцы необходимо в такой посл</w:t>
      </w:r>
      <w:r>
        <w:rPr>
          <w:b w:val="0"/>
        </w:rPr>
        <w:t>едовательности: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*руки (кисть, предплечье, плечо);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*шея;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*живот;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*ноги;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*голова, в основном лицевая часть (рот, нос, лоб)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Упражнение выполняется следующим образом: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*Ребенок удобно сидит или лежит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*Делает глубокий вдох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*На задержке дыхания сильно на</w:t>
      </w:r>
      <w:r>
        <w:rPr>
          <w:b w:val="0"/>
        </w:rPr>
        <w:t>прягает мышцы того участка тела, с которым вы работаете, и представляет того человека или событие, на которого разозлился.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*На выдохе в виде облачка выдыхает свой гнев (отпускает его)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*Затем какое-то время отдыхает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*Упражнение с каждым участком тела сле</w:t>
      </w:r>
      <w:r>
        <w:rPr>
          <w:b w:val="0"/>
        </w:rPr>
        <w:t>дует повторить 1-2 раза.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  <w:i/>
        </w:rPr>
      </w:pPr>
      <w:r>
        <w:rPr>
          <w:b w:val="0"/>
          <w:i/>
        </w:rPr>
        <w:t>3. Обучение ребенка конструктивным поведенческим реакциям в проблемной ситуации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ab/>
        <w:t>Агрессивные дети обладают достаточно ограниченным набором поведенческих реакций. Как правило, в проблемной ситуации они придерживаются силовых моделе</w:t>
      </w:r>
      <w:r>
        <w:rPr>
          <w:b w:val="0"/>
        </w:rPr>
        <w:t>й поведения.</w:t>
      </w:r>
    </w:p>
    <w:p w:rsidR="00000000" w:rsidRDefault="00507154">
      <w:pPr>
        <w:pStyle w:val="a4"/>
        <w:rPr>
          <w:b w:val="0"/>
        </w:rPr>
      </w:pPr>
      <w:r>
        <w:rPr>
          <w:b w:val="0"/>
          <w:i/>
          <w:color w:val="000080"/>
        </w:rPr>
        <w:t>Упражнение:</w:t>
      </w:r>
      <w:r>
        <w:rPr>
          <w:b w:val="0"/>
        </w:rPr>
        <w:t xml:space="preserve"> расспросите ребенка – в каких ситуациях ему трудно сдержать себя, при каких обстоятельствах он проявляет агрессию. Составьте вместе с ребенком список – перечень таких ситуаций. Выберите из списка менее конфликтную, с которой ребенк</w:t>
      </w:r>
      <w:r>
        <w:rPr>
          <w:b w:val="0"/>
        </w:rPr>
        <w:t>у будет легче справиться со своими негативными поведенческими реакциями. Обсудите возможные варианты поведения. попросите ребенка написать варианты в перечне напротив данной ситуации. Проанализируйте и обсудите вместе с ребенком последствия каждого выбранн</w:t>
      </w:r>
      <w:r>
        <w:rPr>
          <w:b w:val="0"/>
        </w:rPr>
        <w:t>ого варианта поведения.</w:t>
      </w:r>
    </w:p>
    <w:p w:rsidR="00000000" w:rsidRDefault="00507154">
      <w:pPr>
        <w:pStyle w:val="a4"/>
        <w:rPr>
          <w:b w:val="0"/>
          <w:i/>
          <w:color w:val="000080"/>
        </w:rPr>
      </w:pPr>
      <w:r>
        <w:rPr>
          <w:b w:val="0"/>
          <w:i/>
          <w:color w:val="000080"/>
        </w:rPr>
        <w:t>Упражнение: «Ведение блокнота самонаблюдения»</w:t>
      </w:r>
    </w:p>
    <w:p w:rsidR="00000000" w:rsidRDefault="00507154">
      <w:pPr>
        <w:pStyle w:val="a4"/>
        <w:rPr>
          <w:b w:val="0"/>
        </w:rPr>
      </w:pPr>
      <w:r>
        <w:rPr>
          <w:b w:val="0"/>
        </w:rPr>
        <w:t>в отдельном блокноте или тетради ребенок должен записывать ситуацию, которая произошла с ним, чувства, мысли. Что хотел сделать при этом</w:t>
      </w:r>
      <w:r>
        <w:rPr>
          <w:b w:val="0"/>
          <w:smallCaps/>
        </w:rPr>
        <w:t>.</w:t>
      </w:r>
      <w:r>
        <w:rPr>
          <w:b w:val="0"/>
        </w:rPr>
        <w:t xml:space="preserve"> Удалось ли избежать агрессивного поведения. А за</w:t>
      </w:r>
      <w:r>
        <w:rPr>
          <w:b w:val="0"/>
        </w:rPr>
        <w:t>тем через определенный установленный промежуток времени следует проверять ребенка и поощрять его каким-либо образом в случае успешного управления собой.</w:t>
      </w: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numPr>
          <w:ilvl w:val="0"/>
          <w:numId w:val="1"/>
        </w:numPr>
        <w:rPr>
          <w:b w:val="0"/>
          <w:i/>
        </w:rPr>
      </w:pPr>
      <w:r>
        <w:rPr>
          <w:b w:val="0"/>
          <w:i/>
        </w:rPr>
        <w:t>Формирование осознания своего внутреннего мира, а так же чувств других людей. Развитие эмпатии.</w:t>
      </w:r>
    </w:p>
    <w:p w:rsidR="00000000" w:rsidRDefault="00507154">
      <w:pPr>
        <w:pStyle w:val="a4"/>
        <w:ind w:left="360"/>
        <w:jc w:val="left"/>
        <w:rPr>
          <w:b w:val="0"/>
        </w:rPr>
      </w:pPr>
      <w:r>
        <w:rPr>
          <w:b w:val="0"/>
        </w:rPr>
        <w:t>Для э</w:t>
      </w:r>
      <w:r>
        <w:rPr>
          <w:b w:val="0"/>
        </w:rPr>
        <w:t>того следует учить ребенка по фотографиям, рисункам узнавать – какие чувства испытывает человек, какие эмоции.</w:t>
      </w:r>
    </w:p>
    <w:p w:rsidR="00000000" w:rsidRDefault="00507154">
      <w:pPr>
        <w:pStyle w:val="a4"/>
        <w:ind w:left="360"/>
        <w:jc w:val="left"/>
        <w:rPr>
          <w:b w:val="0"/>
        </w:rPr>
      </w:pPr>
      <w:r>
        <w:rPr>
          <w:b w:val="0"/>
        </w:rPr>
        <w:t>Можно использовать так называемые «мордашки-таблетки» (см. приложение).</w:t>
      </w:r>
    </w:p>
    <w:p w:rsidR="00000000" w:rsidRDefault="00507154">
      <w:pPr>
        <w:pStyle w:val="a4"/>
        <w:ind w:left="360"/>
        <w:jc w:val="left"/>
        <w:rPr>
          <w:b w:val="0"/>
        </w:rPr>
      </w:pPr>
    </w:p>
    <w:p w:rsidR="00000000" w:rsidRDefault="00507154">
      <w:pPr>
        <w:pStyle w:val="a4"/>
        <w:ind w:left="360"/>
        <w:jc w:val="left"/>
        <w:rPr>
          <w:b w:val="0"/>
        </w:rPr>
      </w:pPr>
    </w:p>
    <w:p w:rsidR="00000000" w:rsidRDefault="00507154">
      <w:pPr>
        <w:pStyle w:val="a4"/>
        <w:ind w:left="360"/>
        <w:jc w:val="center"/>
        <w:rPr>
          <w:i/>
          <w:color w:val="000080"/>
        </w:rPr>
      </w:pPr>
      <w:r>
        <w:rPr>
          <w:i/>
          <w:color w:val="000080"/>
        </w:rPr>
        <w:t>КОРРЕКЦИОННЫЕ УПРАЖНЕНИЯ ДЛЯ РОДИТЕЛЕЙ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Как уже отмечалось, если родители</w:t>
      </w:r>
      <w:r>
        <w:rPr>
          <w:b w:val="0"/>
        </w:rPr>
        <w:t xml:space="preserve"> демонстрируют агрессивное поведение, выражают гнев, следовательно, ребенок будет бессознательно обучаться такому поведению. Следовательно, родителям необходимо научиться контролировать себя, свои негативные эмоции.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ab/>
        <w:t>Существует несколько рецептов избавлени</w:t>
      </w:r>
      <w:r>
        <w:rPr>
          <w:b w:val="0"/>
        </w:rPr>
        <w:t>я от гнева для родителей (см. приложение, таблица).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Общение с агрессивными детьми – это особая проблема, для разрешения которой требуются определенные навыки и умения.</w:t>
      </w:r>
    </w:p>
    <w:p w:rsidR="00000000" w:rsidRDefault="00507154">
      <w:pPr>
        <w:pStyle w:val="a4"/>
        <w:ind w:left="360"/>
        <w:rPr>
          <w:b w:val="0"/>
        </w:rPr>
      </w:pPr>
    </w:p>
    <w:p w:rsidR="00000000" w:rsidRDefault="00507154">
      <w:pPr>
        <w:pStyle w:val="a4"/>
        <w:numPr>
          <w:ilvl w:val="0"/>
          <w:numId w:val="5"/>
        </w:numPr>
        <w:rPr>
          <w:i/>
          <w:color w:val="000080"/>
        </w:rPr>
      </w:pPr>
      <w:r>
        <w:rPr>
          <w:i/>
          <w:color w:val="000080"/>
        </w:rPr>
        <w:t>Овладение языком Я-высказываний.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Это прием и способ, с помощью которого взрослый сообщае</w:t>
      </w:r>
      <w:r>
        <w:rPr>
          <w:b w:val="0"/>
        </w:rPr>
        <w:t>т ребенку о своих чувствах и отрицательных переживаниях, а не о нем и не о его поведении, которое это переживание вызвало. Я-высказывания всегда начинаются с местоимений «я», «мне», «меня».</w:t>
      </w:r>
    </w:p>
    <w:p w:rsidR="00000000" w:rsidRDefault="00507154">
      <w:pPr>
        <w:pStyle w:val="a4"/>
        <w:ind w:left="360"/>
        <w:rPr>
          <w:b w:val="0"/>
        </w:rPr>
      </w:pP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ab/>
        <w:t>Прежде чем приступить к формированию Я-высказывания, сначала  вни</w:t>
      </w:r>
      <w:r>
        <w:rPr>
          <w:b w:val="0"/>
        </w:rPr>
        <w:t>мательно послушайте себя, осознайте свои эмоции, чувства, переживания, чтобы потом высказать их ребенку.</w:t>
      </w:r>
    </w:p>
    <w:p w:rsidR="00000000" w:rsidRDefault="00507154">
      <w:pPr>
        <w:pStyle w:val="a4"/>
        <w:ind w:left="360"/>
        <w:rPr>
          <w:b w:val="0"/>
        </w:rPr>
      </w:pP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ab/>
        <w:t>Давайте попробуем с вами сформулировать Я-высказывания на предложенные ситуации.</w:t>
      </w:r>
    </w:p>
    <w:p w:rsidR="00000000" w:rsidRDefault="00507154">
      <w:pPr>
        <w:pStyle w:val="a4"/>
        <w:ind w:left="36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jc w:val="center"/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>ситуация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jc w:val="center"/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>ваше чувство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пришел с улицы в грязной обуви, наследил в пр</w:t>
            </w:r>
            <w:r>
              <w:rPr>
                <w:b w:val="0"/>
                <w:sz w:val="24"/>
              </w:rPr>
              <w:t>ихожей, отказался вымыть обувь и убрать грязь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раздражение, обида, расстроились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ученик стучал линейкой по парте, не давал вести урок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злость, раздражение, гнев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ребенок пропустил занятие в школе, гулял по улице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тревога, беспокойство, страх</w:t>
            </w:r>
          </w:p>
        </w:tc>
      </w:tr>
    </w:tbl>
    <w:p w:rsidR="00000000" w:rsidRDefault="00507154">
      <w:pPr>
        <w:pStyle w:val="a4"/>
        <w:ind w:left="360"/>
        <w:rPr>
          <w:b w:val="0"/>
        </w:rPr>
      </w:pPr>
    </w:p>
    <w:p w:rsidR="00000000" w:rsidRDefault="00507154">
      <w:pPr>
        <w:pStyle w:val="a4"/>
        <w:numPr>
          <w:ilvl w:val="0"/>
          <w:numId w:val="5"/>
        </w:numPr>
        <w:rPr>
          <w:i/>
          <w:color w:val="000080"/>
        </w:rPr>
      </w:pPr>
      <w:r>
        <w:rPr>
          <w:i/>
          <w:color w:val="000080"/>
        </w:rPr>
        <w:t>Активное слушан</w:t>
      </w:r>
      <w:r>
        <w:rPr>
          <w:i/>
          <w:color w:val="000080"/>
        </w:rPr>
        <w:t>ие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Активно слушать ребенка – значит возвращать ему в беседе то, что он вам поведал, при этом обозначив его чувство. Активное слушание -–это способ сообщить ребенку, что вы слышите его чувства, они вам не безразличны и глубоко волнуют. Это способ установить</w:t>
      </w:r>
      <w:r>
        <w:rPr>
          <w:b w:val="0"/>
        </w:rPr>
        <w:t xml:space="preserve"> контакт с ребенком и сказать ему: «Я понимаю тебя и принимаю то, что ты переживаешь».</w:t>
      </w:r>
    </w:p>
    <w:p w:rsidR="00000000" w:rsidRDefault="00507154">
      <w:pPr>
        <w:pStyle w:val="a4"/>
        <w:ind w:left="360"/>
        <w:rPr>
          <w:b w:val="0"/>
          <w:i/>
          <w:sz w:val="32"/>
        </w:rPr>
      </w:pPr>
      <w:r>
        <w:rPr>
          <w:i/>
          <w:color w:val="000080"/>
        </w:rPr>
        <w:t xml:space="preserve">Главным правилом метода </w:t>
      </w:r>
      <w:r>
        <w:rPr>
          <w:b w:val="0"/>
          <w:color w:val="000080"/>
        </w:rPr>
        <w:t xml:space="preserve"> активное слушание является</w:t>
      </w:r>
      <w:r>
        <w:rPr>
          <w:b w:val="0"/>
        </w:rPr>
        <w:t xml:space="preserve"> следующее: </w:t>
      </w:r>
      <w:r>
        <w:rPr>
          <w:b w:val="0"/>
          <w:i/>
          <w:sz w:val="32"/>
        </w:rPr>
        <w:t xml:space="preserve">если ребенок расстроен, обижен, потерпел неудачу, если ему больно, страшно или даже если он просто устал, </w:t>
      </w:r>
      <w:r>
        <w:rPr>
          <w:b w:val="0"/>
          <w:i/>
          <w:sz w:val="32"/>
        </w:rPr>
        <w:t>первое, что нужно сделать – это дать понять, что вы знаете о его переживаниях.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Сделать это достаточно просто, надо просто озвучить переживания ребенка. Например: к маме подбегает ребенок в слезах «Он отнял мой мячик». Мама: «понимаю, ты очень огорчен и рас</w:t>
      </w:r>
      <w:r>
        <w:rPr>
          <w:b w:val="0"/>
        </w:rPr>
        <w:t>сержен, боишься, что не вернут тебе игрушку». Согласитесь, это звучит непривычно, ведь куда проще поддаться первому импульсу и сказать «Ну, ничего страшного, пусть он немножко поиграет, не жадничай!»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ab/>
        <w:t>При всей кажущейся справедливости такого ответа он имее</w:t>
      </w:r>
      <w:r>
        <w:rPr>
          <w:b w:val="0"/>
        </w:rPr>
        <w:t>т один большой недостаток – вы оставляете ребенка наедине со своими переживаниями. Своим ответом мать как бы сообщает ребенку, что его переживания не важны, не принимаются всерьез.</w:t>
      </w:r>
    </w:p>
    <w:p w:rsidR="00000000" w:rsidRDefault="00507154">
      <w:pPr>
        <w:pStyle w:val="a4"/>
        <w:ind w:left="360"/>
        <w:rPr>
          <w:b w:val="0"/>
          <w:i/>
          <w:sz w:val="32"/>
        </w:rPr>
      </w:pPr>
      <w:r>
        <w:rPr>
          <w:b w:val="0"/>
          <w:i/>
          <w:color w:val="000080"/>
        </w:rPr>
        <w:t>следующий принцип таков:</w:t>
      </w:r>
      <w:r>
        <w:rPr>
          <w:b w:val="0"/>
          <w:i/>
          <w:sz w:val="32"/>
        </w:rPr>
        <w:t xml:space="preserve"> если вы разговариваете с расстроенным ребенком, не</w:t>
      </w:r>
      <w:r>
        <w:rPr>
          <w:b w:val="0"/>
          <w:i/>
          <w:sz w:val="32"/>
        </w:rPr>
        <w:t xml:space="preserve"> следует задавать ему вопросов. Фраза, оформленная как вопрос не отражает сочувствия. И не забывайте после каждой реплики делать паузу. Дайте ребенку время, чтобы разобраться в своих переживаниях.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  <w:color w:val="000080"/>
        </w:rPr>
        <w:t>Упражнение: «ПАРАФРАЗ»</w:t>
      </w:r>
      <w:r>
        <w:rPr>
          <w:b w:val="0"/>
        </w:rPr>
        <w:t xml:space="preserve"> – повторение с помощью нескольких фр</w:t>
      </w:r>
      <w:r>
        <w:rPr>
          <w:b w:val="0"/>
        </w:rPr>
        <w:t>аз главного смысла слов собеседника.</w:t>
      </w:r>
    </w:p>
    <w:p w:rsidR="00000000" w:rsidRDefault="00507154">
      <w:pPr>
        <w:pStyle w:val="a4"/>
        <w:ind w:left="360"/>
        <w:rPr>
          <w:b w:val="0"/>
        </w:rPr>
      </w:pPr>
      <w:r>
        <w:rPr>
          <w:b w:val="0"/>
        </w:rPr>
        <w:t>Давайте потренируемся: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ваш ответ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сегодня на уроке математики я не поняла одно задание и сказала об этом учителю, а он мне ответил, что нужно быть внимательнее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numPr>
                <w:ilvl w:val="0"/>
                <w:numId w:val="6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я тебя правильно поняла, тебе не удалось </w:t>
            </w:r>
            <w:r>
              <w:rPr>
                <w:b w:val="0"/>
                <w:sz w:val="24"/>
              </w:rPr>
              <w:t>разобраться с одним заданием, и ты хотела, чтобы учитель помог тебе. А он не помог- это очень обидно.</w:t>
            </w:r>
          </w:p>
          <w:p w:rsidR="00000000" w:rsidRDefault="00507154">
            <w:pPr>
              <w:pStyle w:val="a4"/>
              <w:numPr>
                <w:ilvl w:val="0"/>
                <w:numId w:val="6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если я тебя правильно поняла, ты была не очень внимательна на уроке и поэтому не сумела справиться с заданием.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50715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когда я выходил из школы, мальчишки толкну</w:t>
            </w:r>
            <w:r>
              <w:rPr>
                <w:b w:val="0"/>
                <w:sz w:val="24"/>
              </w:rPr>
              <w:t>ли меня. Я упал и испачкал брюки. я ведь не хотел их пачкать, так получилось</w:t>
            </w:r>
          </w:p>
        </w:tc>
        <w:tc>
          <w:tcPr>
            <w:tcW w:w="4261" w:type="dxa"/>
          </w:tcPr>
          <w:p w:rsidR="00000000" w:rsidRDefault="00507154">
            <w:pPr>
              <w:pStyle w:val="a4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Если я тебя правильно поняла, ты опять подрался с мальчишками, но не сумел постоять за себя, к тому же все брюки испачкал.</w:t>
            </w:r>
          </w:p>
          <w:p w:rsidR="00000000" w:rsidRDefault="00507154">
            <w:pPr>
              <w:pStyle w:val="a4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 Если я тебя правильно поняла, тебе неприятно, что мал</w:t>
            </w:r>
            <w:r>
              <w:rPr>
                <w:b w:val="0"/>
                <w:sz w:val="24"/>
              </w:rPr>
              <w:t>ьчики толкнули тебя, и ты переживаешь за испачканные брюки, опасаешься, что я тебя буду ругать.</w:t>
            </w:r>
          </w:p>
        </w:tc>
      </w:tr>
    </w:tbl>
    <w:p w:rsidR="00000000" w:rsidRDefault="00507154">
      <w:pPr>
        <w:pStyle w:val="a4"/>
        <w:ind w:left="360"/>
        <w:rPr>
          <w:b w:val="0"/>
          <w:sz w:val="32"/>
        </w:rPr>
      </w:pP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pStyle w:val="a4"/>
        <w:rPr>
          <w:b w:val="0"/>
        </w:rPr>
      </w:pPr>
    </w:p>
    <w:p w:rsidR="00000000" w:rsidRDefault="00507154">
      <w:pPr>
        <w:jc w:val="both"/>
        <w:rPr>
          <w:sz w:val="28"/>
        </w:rPr>
      </w:pPr>
      <w:r>
        <w:rPr>
          <w:sz w:val="28"/>
        </w:rPr>
        <w:tab/>
      </w: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</w:p>
    <w:p w:rsidR="00000000" w:rsidRDefault="00507154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5212080" cy="29591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2080" cy="295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54" w:rsidRDefault="00507154" w:rsidP="0050715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ШЕСТЬ РЕЦЕПТОВ ИЗБАВЛЕНИЯ ОТ ГНЕВА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6pt;margin-top:7.2pt;width:410.4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507154" w:rsidRDefault="00507154" w:rsidP="0050715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ШЕСТЬ РЕЦЕПТОВ ИЗБАВЛЕНИЯ ОТ ГНЕВА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0715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4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рецепт</w:t>
            </w:r>
          </w:p>
        </w:tc>
        <w:tc>
          <w:tcPr>
            <w:tcW w:w="3118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4443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пути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Наладьте взаимоотношения со своим ребенком, чтобы он чувствовал себя с вами спокойно и </w:t>
            </w:r>
            <w:r>
              <w:rPr>
                <w:sz w:val="22"/>
              </w:rPr>
              <w:t>уверенно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Слушайте своего ребенка</w:t>
            </w:r>
          </w:p>
          <w:p w:rsidR="00000000" w:rsidRDefault="00507154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Проводите с ним как можно больше времени</w:t>
            </w:r>
          </w:p>
          <w:p w:rsidR="00000000" w:rsidRDefault="00507154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Делитесь с ним своим опытом</w:t>
            </w:r>
          </w:p>
          <w:p w:rsidR="00000000" w:rsidRDefault="00507154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Рассказывайте ему о своем детстве, детских поступках, победах и неудачах</w:t>
            </w:r>
          </w:p>
          <w:p w:rsidR="00000000" w:rsidRDefault="00507154">
            <w:pPr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Если в семье несколько детей, постарайтесь общаться не только со всеми вместе. Но</w:t>
            </w:r>
            <w:r>
              <w:rPr>
                <w:sz w:val="22"/>
              </w:rPr>
              <w:t xml:space="preserve"> и уделяйте свое «безраздельное» внимание каждому из них в отдельности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Следите за собой, особенно в те минуты, когда вы находитесь под действием стресса и вас легко вывести из себя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отложите или отмените вовсе совместные дела с ребенком (если это, конечн</w:t>
            </w:r>
            <w:r>
              <w:rPr>
                <w:sz w:val="22"/>
              </w:rPr>
              <w:t>о, возможно)</w:t>
            </w:r>
          </w:p>
          <w:p w:rsidR="00000000" w:rsidRDefault="00507154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Старайтесь не прикасаться к ребенку в минуты раздражения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>Если вы расстроены, то дети должны знать о вашем состоянии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Говорите детям прямо о своих чувствах, желаниях и потребностях</w:t>
            </w:r>
          </w:p>
          <w:p w:rsidR="00000000" w:rsidRDefault="00507154">
            <w:pPr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«Я очень расстроена, хочу побыть одна. Поиграй, пожалуйста, в</w:t>
            </w:r>
            <w:r>
              <w:rPr>
                <w:sz w:val="22"/>
              </w:rPr>
              <w:t xml:space="preserve"> соседней комнате» или</w:t>
            </w:r>
          </w:p>
          <w:p w:rsidR="00000000" w:rsidRDefault="00507154">
            <w:pPr>
              <w:numPr>
                <w:ilvl w:val="0"/>
                <w:numId w:val="1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«Дела на работе вывели меня из себя. Через несколько минут я успокоюсь, а сейчас, пожалуйста, не трогай меня»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 минуты, когда вы расстроены или разгневаны, сделайте для себя что-нибудь приятное, что могла бы вас успокоить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Прими</w:t>
            </w:r>
            <w:r>
              <w:rPr>
                <w:sz w:val="22"/>
              </w:rPr>
              <w:t>те теплую ванну, душ</w:t>
            </w:r>
          </w:p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Выпейте чаю</w:t>
            </w:r>
          </w:p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Позвоните друзьям</w:t>
            </w:r>
          </w:p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Сделайте «успокаивающую» маску для лица </w:t>
            </w:r>
          </w:p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Просто расслабьтесь, лежа на диване</w:t>
            </w:r>
          </w:p>
          <w:p w:rsidR="00000000" w:rsidRDefault="00507154">
            <w:pPr>
              <w:numPr>
                <w:ilvl w:val="0"/>
                <w:numId w:val="1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Послушайте любимую музыку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 дав</w:t>
            </w:r>
            <w:r>
              <w:rPr>
                <w:sz w:val="22"/>
              </w:rPr>
              <w:t>айте ребенку играть с теми вещами и предметами, которыми вы очень дорожите</w:t>
            </w:r>
          </w:p>
          <w:p w:rsidR="00000000" w:rsidRDefault="00507154">
            <w:pPr>
              <w:numPr>
                <w:ilvl w:val="0"/>
                <w:numId w:val="1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Не позволяйте выводить себя из равновесия. Умейте предчувствовать наступление собственного эмоционального срыва и не допускайте этого, управляя собой  (подумать о чем-то приятном) и</w:t>
            </w:r>
            <w:r>
              <w:rPr>
                <w:sz w:val="22"/>
              </w:rPr>
              <w:t xml:space="preserve"> ситуацией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07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:rsidR="00000000" w:rsidRDefault="00507154">
            <w:pPr>
              <w:jc w:val="both"/>
              <w:rPr>
                <w:sz w:val="22"/>
              </w:rPr>
            </w:pPr>
            <w:r>
              <w:rPr>
                <w:sz w:val="22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</w:t>
            </w:r>
          </w:p>
        </w:tc>
        <w:tc>
          <w:tcPr>
            <w:tcW w:w="4443" w:type="dxa"/>
          </w:tcPr>
          <w:p w:rsidR="00000000" w:rsidRDefault="00507154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Изучайте силы и возможности вашего ребенка</w:t>
            </w:r>
          </w:p>
          <w:p w:rsidR="00000000" w:rsidRDefault="00507154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Если вам предстоит сделать первый визит (к вр</w:t>
            </w:r>
            <w:r>
              <w:rPr>
                <w:sz w:val="22"/>
              </w:rPr>
              <w:t>ачу, в детский сад), отрепетируйте все заранее</w:t>
            </w:r>
          </w:p>
          <w:p w:rsidR="00000000" w:rsidRDefault="00507154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Если ребенок капризничает в тот момент, когда он голоден, продумайте, как накормить его во время длительной поездки и т.д.</w:t>
            </w:r>
          </w:p>
        </w:tc>
      </w:tr>
    </w:tbl>
    <w:p w:rsidR="00000000" w:rsidRDefault="00507154">
      <w:pPr>
        <w:jc w:val="center"/>
        <w:rPr>
          <w:sz w:val="28"/>
        </w:rPr>
      </w:pPr>
    </w:p>
    <w:p w:rsidR="00000000" w:rsidRDefault="00507154">
      <w:pPr>
        <w:pStyle w:val="1"/>
      </w:pPr>
      <w:r>
        <w:t>КРИТЕРИИ ВЫЯВЛЕНИЯ АГРЕССИВНОГО РЕБЕНКА</w:t>
      </w:r>
    </w:p>
    <w:p w:rsidR="00000000" w:rsidRDefault="00507154">
      <w:pPr>
        <w:pStyle w:val="2"/>
        <w:rPr>
          <w:sz w:val="24"/>
        </w:rPr>
      </w:pPr>
      <w:r>
        <w:rPr>
          <w:sz w:val="24"/>
        </w:rPr>
        <w:tab/>
        <w:t xml:space="preserve">Поставьте знак в графе «часто» или «редко» </w:t>
      </w:r>
      <w:r>
        <w:rPr>
          <w:sz w:val="24"/>
        </w:rPr>
        <w:t>напротив каждого высказывания, если 4 из 8 критериев проявляются у ребенка  в течение не менее 6 месяцев, то можно предположить, что ребенок является агрессивным.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379"/>
        <w:gridCol w:w="85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2"/>
          </w:tcPr>
          <w:p w:rsidR="00000000" w:rsidRDefault="00507154">
            <w:pPr>
              <w:pStyle w:val="2"/>
              <w:jc w:val="center"/>
              <w:rPr>
                <w:i/>
              </w:rPr>
            </w:pPr>
            <w:r>
              <w:rPr>
                <w:i/>
              </w:rPr>
              <w:t>ребенок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часто</w:t>
            </w:r>
          </w:p>
        </w:tc>
        <w:tc>
          <w:tcPr>
            <w:tcW w:w="899" w:type="dxa"/>
          </w:tcPr>
          <w:p w:rsidR="00000000" w:rsidRDefault="00507154">
            <w:pPr>
              <w:pStyle w:val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редко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Спорит, ругается со взрослыми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Теряет контроль над собой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Вини</w:t>
            </w:r>
            <w:r>
              <w:rPr>
                <w:sz w:val="24"/>
              </w:rPr>
              <w:t>т других в своих ошибках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Завистлив, мстителен, мнителен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Сердится и отказывается что-либо сделать, прибегает к дракам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Специально раздражает людей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Отказывается подчиняться правилам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000000" w:rsidRDefault="00507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Чувствителен, очень быстро реагирует на различные де</w:t>
            </w:r>
            <w:r>
              <w:rPr>
                <w:sz w:val="24"/>
              </w:rPr>
              <w:t>йствия окружающих (детей и взрослых), которые нередко раздражают их</w:t>
            </w:r>
          </w:p>
        </w:tc>
        <w:tc>
          <w:tcPr>
            <w:tcW w:w="850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  <w:tc>
          <w:tcPr>
            <w:tcW w:w="899" w:type="dxa"/>
          </w:tcPr>
          <w:p w:rsidR="00000000" w:rsidRDefault="00507154">
            <w:pPr>
              <w:pStyle w:val="2"/>
              <w:rPr>
                <w:sz w:val="24"/>
              </w:rPr>
            </w:pPr>
          </w:p>
        </w:tc>
      </w:tr>
    </w:tbl>
    <w:p w:rsidR="00000000" w:rsidRDefault="00507154">
      <w:pPr>
        <w:pStyle w:val="1"/>
        <w:rPr>
          <w:sz w:val="24"/>
        </w:rPr>
      </w:pPr>
      <w:r>
        <w:rPr>
          <w:sz w:val="24"/>
        </w:rPr>
        <w:t>АНКЕТА «ПРИЗНАКИ АГРЕССИВНОСТИ»</w:t>
      </w:r>
    </w:p>
    <w:p w:rsidR="00000000" w:rsidRDefault="00507154">
      <w:pPr>
        <w:jc w:val="both"/>
        <w:rPr>
          <w:sz w:val="24"/>
        </w:rPr>
      </w:pPr>
      <w:r>
        <w:rPr>
          <w:sz w:val="24"/>
        </w:rPr>
        <w:tab/>
        <w:t>Ответьте, пожалуйста на каждое утверждение «да» или «нет». За каждый положительный ответ начисляется один балл. Подсчитайте, сколько утверждений, по ваш</w:t>
      </w:r>
      <w:r>
        <w:rPr>
          <w:sz w:val="24"/>
        </w:rPr>
        <w:t xml:space="preserve">ему мнению, относится к вашему ребенку. </w:t>
      </w:r>
      <w:r>
        <w:rPr>
          <w:sz w:val="24"/>
          <w:u w:val="single"/>
        </w:rPr>
        <w:t>15-20 баллов</w:t>
      </w:r>
      <w:r>
        <w:rPr>
          <w:sz w:val="24"/>
        </w:rPr>
        <w:t xml:space="preserve"> – высокая агрессивность. </w:t>
      </w:r>
      <w:r>
        <w:rPr>
          <w:sz w:val="24"/>
          <w:u w:val="single"/>
        </w:rPr>
        <w:t>7-14 баллов</w:t>
      </w:r>
      <w:r>
        <w:rPr>
          <w:sz w:val="24"/>
        </w:rPr>
        <w:t xml:space="preserve"> – средняя, </w:t>
      </w:r>
      <w:r>
        <w:rPr>
          <w:sz w:val="24"/>
          <w:u w:val="single"/>
        </w:rPr>
        <w:t>1-6 баллов</w:t>
      </w:r>
      <w:r>
        <w:rPr>
          <w:sz w:val="24"/>
        </w:rPr>
        <w:t xml:space="preserve"> – низкая.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567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8" w:type="dxa"/>
            <w:gridSpan w:val="2"/>
          </w:tcPr>
          <w:p w:rsidR="00000000" w:rsidRDefault="00507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567" w:type="dxa"/>
          </w:tcPr>
          <w:p w:rsidR="00000000" w:rsidRDefault="00507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615" w:type="dxa"/>
          </w:tcPr>
          <w:p w:rsidR="00000000" w:rsidRDefault="00507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«Злой дух временами вселяется в него»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Он не может промолчать, когда чем-то недоволен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Когда кто-то причиняе</w:t>
            </w:r>
            <w:r>
              <w:rPr>
                <w:sz w:val="24"/>
              </w:rPr>
              <w:t>т ему зло, он старается отплатить тем же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Иногда ему без всякой причины хочется выругаться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Бывает, что он с удовольствием ломает игрушки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Иногда он так настаивает на чем-либо, что окружающие теряют терпение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Он не прочь подразнить животных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Очень сердится, если ему кажется, что кто-то подшучивает над ним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Кажется, что иногда у него вспыхивает желание сделать плохое, шокирующее окружающих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ответ на обычные распоряжения стремится все сделать наоборот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Часто не по возрасту </w:t>
            </w:r>
            <w:r>
              <w:rPr>
                <w:sz w:val="24"/>
              </w:rPr>
              <w:t>ворчлив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Воспринимает себя как самостоятельного и решительного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Любит  быть первым, командовать, подчинять себе других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Неудачи вызывают у него сильное раздражение, поиски виноватых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 ссорится, вступает в драку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Старается обща</w:t>
            </w:r>
            <w:r>
              <w:rPr>
                <w:sz w:val="24"/>
              </w:rPr>
              <w:t>ться с младшими и физически более слабыми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 него нередки периоды мрачной раздражительности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считается со сверстниками, не уступает, не делится  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</w:tcPr>
          <w:p w:rsidR="00000000" w:rsidRDefault="0050715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Уверен, что любое задание выполнит лучше других</w:t>
            </w:r>
          </w:p>
        </w:tc>
        <w:tc>
          <w:tcPr>
            <w:tcW w:w="567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000000" w:rsidRDefault="00507154">
            <w:pPr>
              <w:jc w:val="both"/>
              <w:rPr>
                <w:sz w:val="24"/>
              </w:rPr>
            </w:pPr>
          </w:p>
        </w:tc>
      </w:tr>
    </w:tbl>
    <w:p w:rsidR="00000000" w:rsidRDefault="00507154">
      <w:pPr>
        <w:jc w:val="both"/>
        <w:rPr>
          <w:sz w:val="28"/>
        </w:rPr>
      </w:pPr>
    </w:p>
    <w:sectPr w:rsidR="00000000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7154">
      <w:r>
        <w:separator/>
      </w:r>
    </w:p>
  </w:endnote>
  <w:endnote w:type="continuationSeparator" w:id="0">
    <w:p w:rsidR="00000000" w:rsidRDefault="0050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71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5071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71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5071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7154">
      <w:r>
        <w:separator/>
      </w:r>
    </w:p>
  </w:footnote>
  <w:footnote w:type="continuationSeparator" w:id="0">
    <w:p w:rsidR="00000000" w:rsidRDefault="0050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2D6"/>
    <w:multiLevelType w:val="singleLevel"/>
    <w:tmpl w:val="7530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24CC5"/>
    <w:multiLevelType w:val="singleLevel"/>
    <w:tmpl w:val="7530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D23EE"/>
    <w:multiLevelType w:val="singleLevel"/>
    <w:tmpl w:val="2076A8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3">
    <w:nsid w:val="23285F89"/>
    <w:multiLevelType w:val="singleLevel"/>
    <w:tmpl w:val="CF2C6DEE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</w:abstractNum>
  <w:abstractNum w:abstractNumId="4">
    <w:nsid w:val="26595AA9"/>
    <w:multiLevelType w:val="singleLevel"/>
    <w:tmpl w:val="9ED4C0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07214B9"/>
    <w:multiLevelType w:val="singleLevel"/>
    <w:tmpl w:val="52A0496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6">
    <w:nsid w:val="51487007"/>
    <w:multiLevelType w:val="singleLevel"/>
    <w:tmpl w:val="7530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F85058"/>
    <w:multiLevelType w:val="singleLevel"/>
    <w:tmpl w:val="7530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7B02C7"/>
    <w:multiLevelType w:val="singleLevel"/>
    <w:tmpl w:val="70BAFBC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9">
    <w:nsid w:val="5D80418E"/>
    <w:multiLevelType w:val="singleLevel"/>
    <w:tmpl w:val="A88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E394D67"/>
    <w:multiLevelType w:val="singleLevel"/>
    <w:tmpl w:val="7530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EB7EB5"/>
    <w:multiLevelType w:val="singleLevel"/>
    <w:tmpl w:val="8970FF4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C2B62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4"/>
    <w:rsid w:val="005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95CA95-B3CB-40C2-9CEC-EF05D63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olor w:val="000080"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Normal (Web)"/>
    <w:basedOn w:val="a"/>
    <w:uiPriority w:val="99"/>
    <w:semiHidden/>
    <w:unhideWhenUsed/>
    <w:rsid w:val="005071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rtt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Timosha</cp:lastModifiedBy>
  <cp:revision>2</cp:revision>
  <cp:lastPrinted>2008-01-10T15:28:00Z</cp:lastPrinted>
  <dcterms:created xsi:type="dcterms:W3CDTF">2019-03-18T08:02:00Z</dcterms:created>
  <dcterms:modified xsi:type="dcterms:W3CDTF">2019-03-18T08:02:00Z</dcterms:modified>
</cp:coreProperties>
</file>