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7D" w:rsidRPr="0063437C" w:rsidRDefault="00FD787D" w:rsidP="008440F3">
      <w:pPr>
        <w:shd w:val="clear" w:color="auto" w:fill="FFFFFF"/>
        <w:spacing w:after="15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Поликультурное образование на уроках  английского языка.</w:t>
      </w:r>
    </w:p>
    <w:p w:rsidR="0060372A" w:rsidRDefault="0060372A" w:rsidP="008440F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="003F3144" w:rsidRPr="003F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3F3144" w:rsidRPr="003F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Слыжова</w:t>
      </w:r>
      <w:proofErr w:type="spellEnd"/>
      <w:r w:rsidR="003F3144" w:rsidRPr="003F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преподаватель иностранного языка, ГБУ ДО ДСООЦ «Лазурный»</w:t>
      </w:r>
      <w:r w:rsidRPr="0060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787D" w:rsidRPr="0063437C" w:rsidRDefault="00FD787D" w:rsidP="008440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37C">
        <w:rPr>
          <w:rFonts w:ascii="Times New Roman" w:hAnsi="Times New Roman" w:cs="Times New Roman"/>
          <w:sz w:val="28"/>
          <w:szCs w:val="28"/>
        </w:rPr>
        <w:t>Современные подходы к изучению иностранным языкам все больше акцент ставят на неразрывность обучения языку и культуре. Важно отметить, что обучение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7C">
        <w:rPr>
          <w:rFonts w:ascii="Times New Roman" w:hAnsi="Times New Roman" w:cs="Times New Roman"/>
          <w:sz w:val="28"/>
          <w:szCs w:val="28"/>
        </w:rPr>
        <w:t>может и должно служить мо</w:t>
      </w:r>
      <w:r w:rsidR="00BC3F24">
        <w:rPr>
          <w:rFonts w:ascii="Times New Roman" w:hAnsi="Times New Roman" w:cs="Times New Roman"/>
          <w:sz w:val="28"/>
          <w:szCs w:val="28"/>
        </w:rPr>
        <w:t>щным средством взаимопонимания</w:t>
      </w:r>
      <w:r w:rsidRPr="0063437C">
        <w:rPr>
          <w:rFonts w:ascii="Times New Roman" w:hAnsi="Times New Roman" w:cs="Times New Roman"/>
          <w:sz w:val="28"/>
          <w:szCs w:val="28"/>
        </w:rPr>
        <w:t xml:space="preserve"> между народами. Поэтому на уроках иностранного языка важно обращать внимание не только на формирование у детей языковой, но и лингвистической компетенции. Изучение иностранного языка должно способствовать тому, чтобы ученик, знакомясь с другой культурой, познавал ее и, узнавая другую культуру, лучше понимал свою. </w:t>
      </w:r>
    </w:p>
    <w:p w:rsidR="00FD787D" w:rsidRDefault="00FD787D" w:rsidP="008440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437C">
        <w:rPr>
          <w:rFonts w:ascii="Times New Roman" w:hAnsi="Times New Roman" w:cs="Times New Roman"/>
          <w:sz w:val="28"/>
          <w:szCs w:val="28"/>
        </w:rPr>
        <w:t>Освоение подрастающим поколением образцов и ценностей мировой культуры средствами родного и иностранных языков является той основой, которая в дальнейшем поможет детям лучше адаптироваться в иноязычной среде и культуре, свободнее взаимодействовать с представителями других национальностей</w:t>
      </w:r>
      <w:r w:rsidR="003F3144">
        <w:rPr>
          <w:rFonts w:ascii="Times New Roman" w:hAnsi="Times New Roman" w:cs="Times New Roman"/>
          <w:sz w:val="28"/>
          <w:szCs w:val="28"/>
        </w:rPr>
        <w:t>,</w:t>
      </w:r>
      <w:r w:rsidR="003F3144" w:rsidRPr="003F3144">
        <w:rPr>
          <w:rFonts w:ascii="Times New Roman" w:hAnsi="Times New Roman" w:cs="Times New Roman"/>
          <w:sz w:val="28"/>
          <w:szCs w:val="28"/>
        </w:rPr>
        <w:t xml:space="preserve"> </w:t>
      </w:r>
      <w:r w:rsidR="003F3144" w:rsidRPr="003F3144">
        <w:rPr>
          <w:rFonts w:ascii="Times New Roman" w:eastAsia="Calibri" w:hAnsi="Times New Roman" w:cs="Times New Roman"/>
          <w:sz w:val="28"/>
          <w:szCs w:val="28"/>
        </w:rPr>
        <w:t>понять и принять их видение мира.</w:t>
      </w:r>
      <w:r w:rsidRPr="0063437C">
        <w:rPr>
          <w:rFonts w:ascii="Times New Roman" w:hAnsi="Times New Roman" w:cs="Times New Roman"/>
          <w:sz w:val="28"/>
          <w:szCs w:val="28"/>
        </w:rPr>
        <w:t xml:space="preserve">. Изучение иностранного языка знакомит обучающихся с мировой культурой, способствует развитию лингвистических способностей детей, расширяет кругозор. </w:t>
      </w:r>
      <w:r w:rsidR="003F3144" w:rsidRPr="003F3144">
        <w:rPr>
          <w:rFonts w:ascii="Times New Roman" w:eastAsia="Calibri" w:hAnsi="Times New Roman" w:cs="Times New Roman"/>
          <w:sz w:val="28"/>
          <w:szCs w:val="28"/>
        </w:rPr>
        <w:t xml:space="preserve">Владение другим языком является ключом к </w:t>
      </w:r>
      <w:r w:rsidR="008440F3">
        <w:rPr>
          <w:rFonts w:ascii="Times New Roman" w:eastAsia="Calibri" w:hAnsi="Times New Roman" w:cs="Times New Roman"/>
          <w:sz w:val="28"/>
          <w:szCs w:val="28"/>
        </w:rPr>
        <w:t>культуре другого народа, народа</w:t>
      </w:r>
      <w:r w:rsidR="003F3144" w:rsidRPr="003F3144">
        <w:rPr>
          <w:rFonts w:ascii="Times New Roman" w:eastAsia="Calibri" w:hAnsi="Times New Roman" w:cs="Times New Roman"/>
          <w:sz w:val="28"/>
          <w:szCs w:val="28"/>
        </w:rPr>
        <w:t>, говорящего на этом языке. Неслучайно великий Гете говорил: « Ты столько раз человек, сколько ты знаешь языков</w:t>
      </w:r>
      <w:proofErr w:type="gramStart"/>
      <w:r w:rsidR="003F3144" w:rsidRPr="003F3144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</w:p>
    <w:p w:rsidR="008440F3" w:rsidRDefault="008440F3" w:rsidP="008440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</w:t>
      </w:r>
      <w:proofErr w:type="spellStart"/>
      <w:r w:rsidRPr="003F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</w:t>
      </w:r>
      <w:r w:rsidR="0060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телеми</w:t>
      </w:r>
      <w:proofErr w:type="spellEnd"/>
      <w:r w:rsidR="0060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языков, нам </w:t>
      </w:r>
      <w:r w:rsidRPr="003F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ни кому другому интересна тема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ликультурного воспитания. У нас</w:t>
      </w:r>
      <w:r w:rsidRPr="003F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хорошая возможность реализовать его на своих уроках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внеклассных мероприятиях</w:t>
      </w:r>
      <w:r w:rsidRPr="003F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7D" w:rsidRPr="0063437C" w:rsidRDefault="00FD787D" w:rsidP="008440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37C">
        <w:rPr>
          <w:rFonts w:ascii="Times New Roman" w:hAnsi="Times New Roman" w:cs="Times New Roman"/>
          <w:sz w:val="28"/>
          <w:szCs w:val="28"/>
        </w:rPr>
        <w:t xml:space="preserve">В  образовательном отделе Детского Центра «Лазурный» проводятся уроки, на которых обучающиеся знакомятся с историей, культурой и литературой  России и англо-говорящих стран, с разнообразием их природной среды и особенностями экономического и политического </w:t>
      </w:r>
      <w:r w:rsidRPr="0063437C">
        <w:rPr>
          <w:rFonts w:ascii="Times New Roman" w:hAnsi="Times New Roman" w:cs="Times New Roman"/>
          <w:sz w:val="28"/>
          <w:szCs w:val="28"/>
        </w:rPr>
        <w:lastRenderedPageBreak/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7C">
        <w:rPr>
          <w:rFonts w:ascii="Times New Roman" w:hAnsi="Times New Roman" w:cs="Times New Roman"/>
          <w:sz w:val="28"/>
          <w:szCs w:val="28"/>
        </w:rPr>
        <w:t>На своих занятиях мы с обучающимися рассматриваем и сравниваем этикет в культуре общения в России, Великобритании</w:t>
      </w:r>
      <w:r w:rsidR="00BC3F24">
        <w:rPr>
          <w:rFonts w:ascii="Times New Roman" w:hAnsi="Times New Roman" w:cs="Times New Roman"/>
          <w:sz w:val="28"/>
          <w:szCs w:val="28"/>
        </w:rPr>
        <w:t>,</w:t>
      </w:r>
      <w:r w:rsidRPr="0063437C">
        <w:rPr>
          <w:rFonts w:ascii="Times New Roman" w:hAnsi="Times New Roman" w:cs="Times New Roman"/>
          <w:sz w:val="28"/>
          <w:szCs w:val="28"/>
        </w:rPr>
        <w:t xml:space="preserve"> </w:t>
      </w:r>
      <w:r w:rsidR="00954566" w:rsidRPr="0063437C">
        <w:rPr>
          <w:rFonts w:ascii="Times New Roman" w:hAnsi="Times New Roman" w:cs="Times New Roman"/>
          <w:sz w:val="28"/>
          <w:szCs w:val="28"/>
        </w:rPr>
        <w:t xml:space="preserve">США </w:t>
      </w:r>
      <w:r w:rsidRPr="0063437C">
        <w:rPr>
          <w:rFonts w:ascii="Times New Roman" w:hAnsi="Times New Roman" w:cs="Times New Roman"/>
          <w:sz w:val="28"/>
          <w:szCs w:val="28"/>
        </w:rPr>
        <w:t>и</w:t>
      </w:r>
      <w:r w:rsidR="00954566">
        <w:rPr>
          <w:rFonts w:ascii="Times New Roman" w:hAnsi="Times New Roman" w:cs="Times New Roman"/>
          <w:sz w:val="28"/>
          <w:szCs w:val="28"/>
        </w:rPr>
        <w:t xml:space="preserve"> Австралии</w:t>
      </w:r>
      <w:r w:rsidRPr="0063437C">
        <w:rPr>
          <w:rFonts w:ascii="Times New Roman" w:hAnsi="Times New Roman" w:cs="Times New Roman"/>
          <w:sz w:val="28"/>
          <w:szCs w:val="28"/>
        </w:rPr>
        <w:t xml:space="preserve">, </w:t>
      </w:r>
      <w:r w:rsidRPr="003F3144">
        <w:rPr>
          <w:rFonts w:ascii="Times New Roman" w:hAnsi="Times New Roman" w:cs="Times New Roman"/>
          <w:sz w:val="28"/>
          <w:szCs w:val="28"/>
        </w:rPr>
        <w:t>национальные кухни</w:t>
      </w:r>
      <w:r w:rsidRPr="003F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особенности проведения праздников, имитируем</w:t>
      </w:r>
      <w:r w:rsidRPr="0063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жизненные ситуации</w:t>
      </w:r>
      <w:r w:rsidRPr="00880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0593" w:rsidRPr="00880593">
        <w:rPr>
          <w:rFonts w:ascii="Times New Roman" w:hAnsi="Times New Roman" w:cs="Times New Roman"/>
          <w:sz w:val="28"/>
          <w:szCs w:val="28"/>
        </w:rPr>
        <w:t xml:space="preserve"> Например, на уроках иностранного языка введены темы «Англоязычные страны», «Традиции и обычаи англоязычных стран», «Выдающиеся американские и британские </w:t>
      </w:r>
      <w:r w:rsidR="00880593">
        <w:rPr>
          <w:rFonts w:ascii="Times New Roman" w:hAnsi="Times New Roman" w:cs="Times New Roman"/>
          <w:sz w:val="28"/>
          <w:szCs w:val="28"/>
        </w:rPr>
        <w:t>художники, музыканты, писатели», «Политические системы России и Британии», «Праздники в России и англо-говорящих странах».</w:t>
      </w:r>
      <w:r w:rsidR="00880593" w:rsidRPr="0088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48" w:rsidRDefault="00FD787D" w:rsidP="008440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Pr="00FE74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Целью таких уроков является приобщение обучающихся к национальным традициям и  культуре других народов с целью формирования уважения к их языку, обычаям, верованиям, формирование культуры межнационального общения, что, в свою очередь, способствует становлению современной </w:t>
      </w:r>
      <w:r w:rsidRPr="00FE7448">
        <w:rPr>
          <w:rStyle w:val="c3"/>
          <w:rFonts w:ascii="Times New Roman" w:hAnsi="Times New Roman" w:cs="Times New Roman"/>
          <w:sz w:val="28"/>
          <w:szCs w:val="28"/>
        </w:rPr>
        <w:t>личности в поликультурной среде.</w:t>
      </w:r>
      <w:r w:rsidR="00FE7448"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7448" w:rsidRPr="00FE7448" w:rsidRDefault="00FE7448" w:rsidP="00844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 задачи на уроках иностранного языка:</w:t>
      </w:r>
    </w:p>
    <w:p w:rsidR="00FE7448" w:rsidRPr="00FE7448" w:rsidRDefault="00FE7448" w:rsidP="00844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толерантности, терпимости к культурным различиям;</w:t>
      </w:r>
    </w:p>
    <w:p w:rsidR="00FE7448" w:rsidRPr="00FE7448" w:rsidRDefault="00FE7448" w:rsidP="00844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понимание и принятие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угой культуры</w:t>
      </w:r>
      <w:r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119A" w:rsidRDefault="008440F3" w:rsidP="008440F3">
      <w:pPr>
        <w:shd w:val="clear" w:color="auto" w:fill="FFFFFF"/>
        <w:spacing w:after="16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7448" w:rsidRPr="00FE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культурных различий меду представителями разных национальностей.</w:t>
      </w:r>
      <w:r w:rsidR="007D119A" w:rsidRPr="007D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87D" w:rsidRPr="00FE7448" w:rsidRDefault="007D119A" w:rsidP="008440F3">
      <w:pPr>
        <w:shd w:val="clear" w:color="auto" w:fill="FFFFFF"/>
        <w:spacing w:after="162" w:line="360" w:lineRule="auto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3E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поликультурной личности на уроках иностранного языка способствует использованию интерактивных методов обучения, развивающие умение и навыки говорения. </w:t>
      </w:r>
      <w:r w:rsidR="00A44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направлением </w:t>
      </w:r>
      <w:r w:rsidR="00F8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поликультурного воспитания в образовательном отделе ДЦ «Лазурный» являются уроки английского языка, а также внеклассные мероприятия в рамках недели английского языка.</w:t>
      </w:r>
      <w:r w:rsidR="00A44D53" w:rsidRPr="00A44D53">
        <w:rPr>
          <w:rFonts w:ascii="Times New Roman" w:hAnsi="Times New Roman"/>
          <w:sz w:val="28"/>
          <w:szCs w:val="28"/>
        </w:rPr>
        <w:t xml:space="preserve"> </w:t>
      </w:r>
      <w:r w:rsidR="00A44D53" w:rsidRPr="003E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Ведущее место на данных уроках занимает творческо-поисковая деятельность учащихся, дискуссии, групповая и индивидуальная работа, ролевые игры.</w:t>
      </w:r>
      <w:r w:rsidR="00A44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D53" w:rsidRPr="007C3200">
        <w:rPr>
          <w:rFonts w:ascii="Times New Roman" w:hAnsi="Times New Roman"/>
          <w:sz w:val="28"/>
          <w:szCs w:val="28"/>
        </w:rPr>
        <w:t xml:space="preserve">Вашему вниманию </w:t>
      </w:r>
      <w:proofErr w:type="gramStart"/>
      <w:r w:rsidR="00A44D53" w:rsidRPr="007C3200">
        <w:rPr>
          <w:rFonts w:ascii="Times New Roman" w:hAnsi="Times New Roman"/>
          <w:sz w:val="28"/>
          <w:szCs w:val="28"/>
        </w:rPr>
        <w:t>представлена</w:t>
      </w:r>
      <w:proofErr w:type="gramEnd"/>
    </w:p>
    <w:p w:rsidR="00FD787D" w:rsidRPr="003F3144" w:rsidRDefault="00FE7448" w:rsidP="008440F3">
      <w:pPr>
        <w:shd w:val="clear" w:color="auto" w:fill="FFFFFF"/>
        <w:spacing w:after="162" w:line="360" w:lineRule="auto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</w:p>
    <w:p w:rsidR="00FD787D" w:rsidRPr="005C2496" w:rsidRDefault="00FD787D" w:rsidP="008440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96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поликультурного образования на уроках английского языка</w:t>
      </w:r>
    </w:p>
    <w:p w:rsidR="00FD787D" w:rsidRPr="005C2496" w:rsidRDefault="00FD787D" w:rsidP="008440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40F3">
        <w:rPr>
          <w:rFonts w:ascii="Times New Roman" w:hAnsi="Times New Roman" w:cs="Times New Roman"/>
          <w:b/>
          <w:sz w:val="28"/>
          <w:szCs w:val="28"/>
        </w:rPr>
        <w:t xml:space="preserve">образовательном отделе </w:t>
      </w:r>
      <w:r w:rsidRPr="005C2496">
        <w:rPr>
          <w:rFonts w:ascii="Times New Roman" w:hAnsi="Times New Roman" w:cs="Times New Roman"/>
          <w:b/>
          <w:sz w:val="28"/>
          <w:szCs w:val="28"/>
        </w:rPr>
        <w:t>ГБУДО ДСООЦ «Лазурный»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985"/>
        <w:gridCol w:w="2410"/>
        <w:gridCol w:w="4110"/>
        <w:gridCol w:w="993"/>
      </w:tblGrid>
      <w:tr w:rsidR="008440F3" w:rsidRPr="005C2496" w:rsidTr="008440F3">
        <w:tc>
          <w:tcPr>
            <w:tcW w:w="1985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8440F3" w:rsidRPr="005C2496" w:rsidTr="008440F3">
        <w:trPr>
          <w:trHeight w:val="420"/>
        </w:trPr>
        <w:tc>
          <w:tcPr>
            <w:tcW w:w="1985" w:type="dxa"/>
            <w:vMerge w:val="restart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1.Уроки  английского языка</w:t>
            </w:r>
          </w:p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(разделы)</w:t>
            </w: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1.Узнаем больше о Лондоне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главными достопримечательностями Лондона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0F3" w:rsidRPr="005C2496" w:rsidTr="008440F3">
        <w:trPr>
          <w:trHeight w:val="28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2.Лики Лондона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со знаменитыми людьми Великобритании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0F3" w:rsidRPr="005C2496" w:rsidTr="008440F3">
        <w:trPr>
          <w:trHeight w:val="22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 xml:space="preserve">3.Школьное образование 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образованием в англо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говорящих странах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40F3" w:rsidRPr="005C2496" w:rsidTr="008440F3">
        <w:trPr>
          <w:trHeight w:val="270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4.Пытаемся стать успешным человеком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со знаменитыми людьми мира, проблемы, с которыми подростки сталкиваются дома. Телефон доверия, письмо в молодежный журнал, семейные праздники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0F3" w:rsidRPr="005C2496" w:rsidTr="008440F3">
        <w:trPr>
          <w:trHeight w:val="118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5.Большой мир. Давай путешествовать прямо сейчас.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идеей пол</w:t>
            </w:r>
            <w:r w:rsidR="008440F3">
              <w:rPr>
                <w:rFonts w:ascii="Times New Roman" w:hAnsi="Times New Roman" w:cs="Times New Roman"/>
                <w:sz w:val="28"/>
                <w:szCs w:val="28"/>
              </w:rPr>
              <w:t>икультурной «глобальной деревни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 xml:space="preserve">», жителем которой сейчас осознает себя каждый человек на планете: любая природная, социальная или экономическая проблема в любой точке Земли тут же привлекает внимание жителей в других странах, влияя на их повседневную жизнь и их 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8440F3" w:rsidRPr="005C2496" w:rsidTr="008440F3">
        <w:trPr>
          <w:trHeight w:val="870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6.Можем ли мы научиться жить в мире?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Обсуждаются важнейшие общечеловеческие ценности, которые определяют воспитание человека в духе культуры мира: демократия, ненасилие,  уважение к фундаментальным правам человека. Основная идея-воспитание толерантност</w:t>
            </w:r>
            <w:proofErr w:type="gramStart"/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C2496">
              <w:rPr>
                <w:rFonts w:ascii="Times New Roman" w:hAnsi="Times New Roman" w:cs="Times New Roman"/>
                <w:sz w:val="28"/>
                <w:szCs w:val="28"/>
              </w:rPr>
              <w:t xml:space="preserve"> задача, стоящая перед всем человечеством</w:t>
            </w:r>
          </w:p>
        </w:tc>
        <w:tc>
          <w:tcPr>
            <w:tcW w:w="993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F3" w:rsidRPr="005C2496" w:rsidTr="008440F3">
        <w:trPr>
          <w:trHeight w:val="40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7.Мир возможностей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известными программами обмена школьников за рубежом, знакомство с некоторыми особенностями поведения в разных странах, культурный шок как восприятие нами непонятных явлений другой культуры.</w:t>
            </w:r>
          </w:p>
        </w:tc>
        <w:tc>
          <w:tcPr>
            <w:tcW w:w="993" w:type="dxa"/>
            <w:vMerge w:val="restart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40F3" w:rsidRPr="005C2496" w:rsidTr="008440F3">
        <w:trPr>
          <w:trHeight w:val="82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8.Цивилизация и прогресс.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древними цивилизациями, влияние изобретений на развитие человечества.</w:t>
            </w:r>
          </w:p>
        </w:tc>
        <w:tc>
          <w:tcPr>
            <w:tcW w:w="993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F3" w:rsidRPr="005C2496" w:rsidTr="008440F3">
        <w:trPr>
          <w:trHeight w:val="213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9.Откуда ты?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 xml:space="preserve">Как проводят свободное время в Британии и России. Рецепт дружбы или как стать хорошим 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другом. Разные стран</w:t>
            </w:r>
            <w:proofErr w:type="gramStart"/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FE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разная жизнь. Традиционные празднества в разных странах мира. Ваши местные праздники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8440F3" w:rsidRPr="005C2496" w:rsidTr="008440F3">
        <w:trPr>
          <w:trHeight w:val="345"/>
        </w:trPr>
        <w:tc>
          <w:tcPr>
            <w:tcW w:w="1985" w:type="dxa"/>
            <w:vMerge w:val="restart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2.Внеклассная работа</w:t>
            </w: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Недели английского языка:</w:t>
            </w:r>
          </w:p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1.День Святого Валентина.</w:t>
            </w:r>
          </w:p>
        </w:tc>
        <w:tc>
          <w:tcPr>
            <w:tcW w:w="4110" w:type="dxa"/>
            <w:vMerge w:val="restart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праздниками Великобритании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России и других англо-говорящих стран</w:t>
            </w:r>
            <w:r w:rsidR="00FE7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историей, традициями)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8440F3" w:rsidRPr="005C2496" w:rsidTr="008440F3">
        <w:trPr>
          <w:trHeight w:val="34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англо-говорящих странах и России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10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F3" w:rsidRPr="005C2496" w:rsidTr="008440F3">
        <w:trPr>
          <w:trHeight w:val="225"/>
        </w:trPr>
        <w:tc>
          <w:tcPr>
            <w:tcW w:w="1985" w:type="dxa"/>
            <w:vMerge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3.Великобритания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оплот традиций.</w:t>
            </w:r>
          </w:p>
        </w:tc>
        <w:tc>
          <w:tcPr>
            <w:tcW w:w="4110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Знакомство с  историей, культурой, географическим положением, знаменитыми людьми Великобритании.</w:t>
            </w:r>
          </w:p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87D" w:rsidRPr="005C2496" w:rsidRDefault="00FD787D" w:rsidP="008440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3B4BDB" w:rsidRDefault="003B4BDB" w:rsidP="008440F3">
      <w:pPr>
        <w:pStyle w:val="a8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</w:p>
    <w:p w:rsidR="00880593" w:rsidRDefault="00880593" w:rsidP="008440F3">
      <w:pPr>
        <w:pStyle w:val="a8"/>
        <w:shd w:val="clear" w:color="auto" w:fill="FFFFFF"/>
        <w:spacing w:after="202" w:afterAutospacing="0" w:line="360" w:lineRule="auto"/>
        <w:jc w:val="center"/>
        <w:rPr>
          <w:rFonts w:ascii="yandex-sans" w:hAnsi="yandex-sans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Литература:</w:t>
      </w:r>
    </w:p>
    <w:p w:rsidR="00880593" w:rsidRDefault="00880593" w:rsidP="008440F3">
      <w:pPr>
        <w:pStyle w:val="a8"/>
        <w:shd w:val="clear" w:color="auto" w:fill="FFFFFF"/>
        <w:spacing w:after="202" w:afterAutospacing="0" w:line="360" w:lineRule="auto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 Матросова, Н.Н. </w:t>
      </w:r>
      <w:proofErr w:type="spellStart"/>
      <w:r>
        <w:rPr>
          <w:color w:val="000000"/>
          <w:sz w:val="28"/>
          <w:szCs w:val="28"/>
        </w:rPr>
        <w:t>Projekt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Sibirien</w:t>
      </w:r>
      <w:proofErr w:type="spellEnd"/>
      <w:r>
        <w:rPr>
          <w:color w:val="000000"/>
          <w:sz w:val="28"/>
          <w:szCs w:val="28"/>
        </w:rPr>
        <w:t xml:space="preserve"> или Хакасия и Германия: Мост Дружбы (международный проект народной дипломатии) / Н.Н. Матросова – Абакан: Издательство ГАОУ РХ ДПО «</w:t>
      </w:r>
      <w:proofErr w:type="spellStart"/>
      <w:r>
        <w:rPr>
          <w:color w:val="000000"/>
          <w:sz w:val="28"/>
          <w:szCs w:val="28"/>
        </w:rPr>
        <w:t>ХакИРОиПК</w:t>
      </w:r>
      <w:proofErr w:type="spellEnd"/>
      <w:r>
        <w:rPr>
          <w:color w:val="000000"/>
          <w:sz w:val="28"/>
          <w:szCs w:val="28"/>
        </w:rPr>
        <w:t>» «РОСА», 2013, - с.</w:t>
      </w:r>
      <w:r w:rsidR="005F3F4B" w:rsidRPr="005F3F4B">
        <w:rPr>
          <w:color w:val="000000"/>
          <w:sz w:val="28"/>
          <w:szCs w:val="28"/>
        </w:rPr>
        <w:t xml:space="preserve"> </w:t>
      </w:r>
      <w:r w:rsidR="005F3F4B">
        <w:rPr>
          <w:color w:val="000000"/>
          <w:sz w:val="28"/>
          <w:szCs w:val="28"/>
        </w:rPr>
        <w:t>60</w:t>
      </w:r>
    </w:p>
    <w:p w:rsidR="00880593" w:rsidRPr="007D119A" w:rsidRDefault="00880593" w:rsidP="008440F3">
      <w:pPr>
        <w:shd w:val="clear" w:color="auto" w:fill="FFFFFF"/>
        <w:spacing w:after="3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9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Соловцова</w:t>
      </w:r>
      <w:proofErr w:type="spellEnd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Реализация </w:t>
      </w:r>
      <w:proofErr w:type="spellStart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аксиологического</w:t>
      </w:r>
      <w:proofErr w:type="spellEnd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содержания обучения иностранным языкам в </w:t>
      </w:r>
      <w:r w:rsidR="005F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5F3F4B" w:rsidRPr="005F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5F3F4B" w:rsidRPr="005F3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F4B" w:rsidRPr="005F3F4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F3F4B" w:rsidRPr="005F3F4B">
        <w:rPr>
          <w:rFonts w:ascii="Times New Roman" w:hAnsi="Times New Roman" w:cs="Times New Roman"/>
          <w:sz w:val="28"/>
          <w:szCs w:val="28"/>
        </w:rPr>
        <w:t>.37- 44</w:t>
      </w:r>
      <w:r w:rsidR="007D119A" w:rsidRPr="005F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монография «Аксиология иноязычного образования», М.:ACADEMIA, 2013.</w:t>
      </w:r>
      <w:r w:rsidR="005F3F4B" w:rsidRPr="005F3F4B">
        <w:t xml:space="preserve"> </w:t>
      </w:r>
      <w:r w:rsidR="005F3F4B">
        <w:t>-</w:t>
      </w:r>
      <w:r w:rsidR="005F3F4B">
        <w:rPr>
          <w:rFonts w:ascii="Times New Roman" w:hAnsi="Times New Roman" w:cs="Times New Roman"/>
          <w:sz w:val="28"/>
          <w:szCs w:val="28"/>
        </w:rPr>
        <w:t>c.</w:t>
      </w:r>
      <w:r w:rsidR="005F3F4B" w:rsidRPr="005F3F4B">
        <w:rPr>
          <w:rFonts w:ascii="Times New Roman" w:hAnsi="Times New Roman" w:cs="Times New Roman"/>
          <w:sz w:val="28"/>
          <w:szCs w:val="28"/>
        </w:rPr>
        <w:t>149.</w:t>
      </w:r>
    </w:p>
    <w:p w:rsidR="007D119A" w:rsidRDefault="00880593" w:rsidP="008440F3">
      <w:pPr>
        <w:shd w:val="clear" w:color="auto" w:fill="FFFFFF"/>
        <w:spacing w:after="3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Гальскова Н.Д. </w:t>
      </w:r>
      <w:proofErr w:type="spellStart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Аксиологический</w:t>
      </w:r>
      <w:proofErr w:type="spellEnd"/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современном иноязычном образовании., </w:t>
      </w:r>
      <w:r w:rsidR="005F3F4B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c.7-13</w:t>
      </w:r>
      <w:r w:rsidR="002E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19A" w:rsidRPr="007D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монография « Аксиология иноязычного </w:t>
      </w:r>
      <w:r w:rsidR="002E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образования», М.: </w:t>
      </w:r>
      <w:proofErr w:type="gramStart"/>
      <w:r w:rsidR="002E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</w:t>
      </w:r>
      <w:proofErr w:type="gramEnd"/>
      <w:r w:rsidR="002E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DEMIA,</w:t>
      </w:r>
      <w:r w:rsidR="002E5541" w:rsidRPr="002E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2013-</w:t>
      </w:r>
      <w:r w:rsidR="002E5541" w:rsidRPr="002E5541">
        <w:rPr>
          <w:rFonts w:ascii="Times New Roman" w:hAnsi="Times New Roman" w:cs="Times New Roman"/>
          <w:sz w:val="28"/>
          <w:szCs w:val="28"/>
        </w:rPr>
        <w:t>c.149.</w:t>
      </w:r>
    </w:p>
    <w:p w:rsidR="007D119A" w:rsidRPr="002E5541" w:rsidRDefault="00880593" w:rsidP="002E5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9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119A" w:rsidRPr="007D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41" w:rsidRPr="005F3F4B">
        <w:rPr>
          <w:rFonts w:ascii="Times New Roman" w:hAnsi="Times New Roman" w:cs="Times New Roman"/>
          <w:sz w:val="28"/>
          <w:szCs w:val="28"/>
        </w:rPr>
        <w:t xml:space="preserve">Гальскова Н.Д., </w:t>
      </w:r>
      <w:proofErr w:type="spellStart"/>
      <w:r w:rsidR="002E5541" w:rsidRPr="005F3F4B">
        <w:rPr>
          <w:rFonts w:ascii="Times New Roman" w:hAnsi="Times New Roman" w:cs="Times New Roman"/>
          <w:sz w:val="28"/>
          <w:szCs w:val="28"/>
        </w:rPr>
        <w:t>Тарева</w:t>
      </w:r>
      <w:proofErr w:type="spellEnd"/>
      <w:r w:rsidR="002E5541" w:rsidRPr="005F3F4B">
        <w:rPr>
          <w:rFonts w:ascii="Times New Roman" w:hAnsi="Times New Roman" w:cs="Times New Roman"/>
          <w:sz w:val="28"/>
          <w:szCs w:val="28"/>
        </w:rPr>
        <w:t xml:space="preserve"> Е.Г. Ценности современного мира глобализации и межкультурное образование как ценность // Иностранные языки в </w:t>
      </w:r>
      <w:r w:rsidR="002E5541">
        <w:rPr>
          <w:rFonts w:ascii="Times New Roman" w:hAnsi="Times New Roman" w:cs="Times New Roman"/>
          <w:sz w:val="28"/>
          <w:szCs w:val="28"/>
        </w:rPr>
        <w:t xml:space="preserve">школе. – М., 2012. – </w:t>
      </w:r>
      <w:proofErr w:type="spellStart"/>
      <w:r w:rsidR="002E554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E5541">
        <w:rPr>
          <w:rFonts w:ascii="Times New Roman" w:hAnsi="Times New Roman" w:cs="Times New Roman"/>
          <w:sz w:val="28"/>
          <w:szCs w:val="28"/>
        </w:rPr>
        <w:t>. 1. – с</w:t>
      </w:r>
      <w:r w:rsidR="002E5541" w:rsidRPr="005F3F4B">
        <w:rPr>
          <w:rFonts w:ascii="Times New Roman" w:hAnsi="Times New Roman" w:cs="Times New Roman"/>
          <w:sz w:val="28"/>
          <w:szCs w:val="28"/>
        </w:rPr>
        <w:t>.3–11.</w:t>
      </w:r>
    </w:p>
    <w:p w:rsidR="00880593" w:rsidRPr="00735059" w:rsidRDefault="00880593" w:rsidP="008440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9A">
        <w:rPr>
          <w:rFonts w:ascii="Times New Roman" w:hAnsi="Times New Roman" w:cs="Times New Roman"/>
          <w:color w:val="000000"/>
          <w:sz w:val="28"/>
          <w:szCs w:val="28"/>
        </w:rPr>
        <w:t>5.Журнал «Иностранные языки в школе».-2010.-</w:t>
      </w:r>
      <w:r w:rsidR="00735059" w:rsidRPr="0073505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735059" w:rsidRPr="00735059">
        <w:rPr>
          <w:rFonts w:ascii="Times New Roman" w:hAnsi="Times New Roman" w:cs="Times New Roman"/>
          <w:color w:val="000000"/>
          <w:sz w:val="28"/>
          <w:szCs w:val="28"/>
        </w:rPr>
        <w:t>№6-</w:t>
      </w:r>
      <w:r w:rsidR="00735059" w:rsidRPr="00735059">
        <w:rPr>
          <w:rFonts w:ascii="Times New Roman" w:hAnsi="Times New Roman" w:cs="Times New Roman"/>
          <w:sz w:val="28"/>
          <w:szCs w:val="28"/>
        </w:rPr>
        <w:t xml:space="preserve"> Синица Ю.А., Березкина Е.Х.</w:t>
      </w:r>
      <w:r w:rsidR="00735059" w:rsidRPr="00735059">
        <w:rPr>
          <w:rFonts w:ascii="Times New Roman" w:hAnsi="Times New Roman" w:cs="Times New Roman"/>
          <w:color w:val="000000"/>
          <w:sz w:val="28"/>
          <w:szCs w:val="28"/>
        </w:rPr>
        <w:t xml:space="preserve"> «Межкультурный подход в обучении иностранным языкам» </w:t>
      </w:r>
      <w:r w:rsidR="00735059" w:rsidRPr="00735059">
        <w:rPr>
          <w:rFonts w:ascii="Times New Roman" w:hAnsi="Times New Roman" w:cs="Times New Roman"/>
          <w:sz w:val="28"/>
          <w:szCs w:val="28"/>
        </w:rPr>
        <w:t xml:space="preserve"> </w:t>
      </w:r>
      <w:r w:rsidR="00735059" w:rsidRPr="00735059">
        <w:rPr>
          <w:rFonts w:ascii="Times New Roman" w:hAnsi="Times New Roman" w:cs="Times New Roman"/>
          <w:i/>
          <w:iCs/>
          <w:color w:val="00008F"/>
          <w:sz w:val="28"/>
          <w:szCs w:val="28"/>
        </w:rPr>
        <w:t>-</w:t>
      </w:r>
      <w:r w:rsidR="00735059" w:rsidRPr="00735059">
        <w:rPr>
          <w:rFonts w:ascii="Times New Roman" w:hAnsi="Times New Roman" w:cs="Times New Roman"/>
          <w:color w:val="000000"/>
          <w:sz w:val="28"/>
          <w:szCs w:val="28"/>
        </w:rPr>
        <w:t xml:space="preserve"> с.60-66</w:t>
      </w:r>
      <w:r w:rsidR="0073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F4B" w:rsidRPr="005F3F4B" w:rsidRDefault="005F3F4B" w:rsidP="005F3F4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Синагатуллин И.М. Новый миллениум: роль и место иностранного языка в поликультурном социуме.- ИЯШ. 2002, №1. </w:t>
      </w:r>
      <w:r w:rsidR="002E5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с.32</w:t>
      </w:r>
    </w:p>
    <w:p w:rsidR="002E5541" w:rsidRPr="005F3F4B" w:rsidRDefault="002E5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541" w:rsidRPr="005F3F4B" w:rsidSect="00B83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02" w:rsidRDefault="009B6902" w:rsidP="00880593">
      <w:pPr>
        <w:spacing w:after="0" w:line="240" w:lineRule="auto"/>
      </w:pPr>
      <w:r>
        <w:separator/>
      </w:r>
    </w:p>
  </w:endnote>
  <w:endnote w:type="continuationSeparator" w:id="0">
    <w:p w:rsidR="009B6902" w:rsidRDefault="009B6902" w:rsidP="008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96"/>
      <w:docPartObj>
        <w:docPartGallery w:val="Page Numbers (Bottom of Page)"/>
        <w:docPartUnique/>
      </w:docPartObj>
    </w:sdtPr>
    <w:sdtContent>
      <w:p w:rsidR="00A44D53" w:rsidRDefault="00A41002">
        <w:pPr>
          <w:pStyle w:val="a6"/>
          <w:jc w:val="right"/>
        </w:pPr>
        <w:fldSimple w:instr=" PAGE   \* MERGEFORMAT ">
          <w:r w:rsidR="0060372A">
            <w:rPr>
              <w:noProof/>
            </w:rPr>
            <w:t>1</w:t>
          </w:r>
        </w:fldSimple>
      </w:p>
    </w:sdtContent>
  </w:sdt>
  <w:p w:rsidR="00A44D53" w:rsidRDefault="00A44D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02" w:rsidRDefault="009B6902" w:rsidP="00880593">
      <w:pPr>
        <w:spacing w:after="0" w:line="240" w:lineRule="auto"/>
      </w:pPr>
      <w:r>
        <w:separator/>
      </w:r>
    </w:p>
  </w:footnote>
  <w:footnote w:type="continuationSeparator" w:id="0">
    <w:p w:rsidR="009B6902" w:rsidRDefault="009B6902" w:rsidP="0088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2B"/>
    <w:multiLevelType w:val="hybridMultilevel"/>
    <w:tmpl w:val="B170CAA6"/>
    <w:lvl w:ilvl="0" w:tplc="D44C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29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8F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E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9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C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7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C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7D"/>
    <w:rsid w:val="002E5541"/>
    <w:rsid w:val="003B4BDB"/>
    <w:rsid w:val="003F3144"/>
    <w:rsid w:val="005F3F4B"/>
    <w:rsid w:val="0060372A"/>
    <w:rsid w:val="00735059"/>
    <w:rsid w:val="007D119A"/>
    <w:rsid w:val="008440F3"/>
    <w:rsid w:val="00880593"/>
    <w:rsid w:val="00954566"/>
    <w:rsid w:val="009B6902"/>
    <w:rsid w:val="009E6AA3"/>
    <w:rsid w:val="00A41002"/>
    <w:rsid w:val="00A44D53"/>
    <w:rsid w:val="00B83E22"/>
    <w:rsid w:val="00BC3F24"/>
    <w:rsid w:val="00BC4EDE"/>
    <w:rsid w:val="00E066DB"/>
    <w:rsid w:val="00F838BF"/>
    <w:rsid w:val="00FD787D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787D"/>
  </w:style>
  <w:style w:type="table" w:styleId="a3">
    <w:name w:val="Table Grid"/>
    <w:basedOn w:val="a1"/>
    <w:uiPriority w:val="59"/>
    <w:rsid w:val="00FD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593"/>
  </w:style>
  <w:style w:type="paragraph" w:styleId="a6">
    <w:name w:val="footer"/>
    <w:basedOn w:val="a"/>
    <w:link w:val="a7"/>
    <w:uiPriority w:val="99"/>
    <w:unhideWhenUsed/>
    <w:rsid w:val="0088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593"/>
  </w:style>
  <w:style w:type="paragraph" w:styleId="a8">
    <w:name w:val="Normal (Web)"/>
    <w:basedOn w:val="a"/>
    <w:uiPriority w:val="99"/>
    <w:unhideWhenUsed/>
    <w:rsid w:val="0088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593"/>
  </w:style>
  <w:style w:type="character" w:styleId="a9">
    <w:name w:val="Hyperlink"/>
    <w:basedOn w:val="a0"/>
    <w:uiPriority w:val="99"/>
    <w:semiHidden/>
    <w:unhideWhenUsed/>
    <w:rsid w:val="0088059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5</cp:revision>
  <dcterms:created xsi:type="dcterms:W3CDTF">2017-05-02T11:13:00Z</dcterms:created>
  <dcterms:modified xsi:type="dcterms:W3CDTF">2019-04-13T09:48:00Z</dcterms:modified>
</cp:coreProperties>
</file>