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F3" w:rsidRPr="00A72E62" w:rsidRDefault="000417F3" w:rsidP="00A72E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Статья из опыта работы на тему: « Развитие  навыка чтения».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Автор:  Юдичева Марина Анатольевна, учитель начальных классов, КОГОБУ ШИ ОВЗ № 1  города Кирова.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Описание: данный материал предназначен для педагогов, родителей, детей 6-11 лет.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 xml:space="preserve">Применяется на уроках чтения в качестве разминки, дома при отработке навыка чтения. 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Цель: отработка навыка чтения.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Чтение, по мнению многих выдающихся ученых, педагогов, психологов играет огромную роль в образовании, воспитании и развитии человека. Чтение – это именно то, чему обучают младших школьников, посредством чего их воспитывают и развивают; это и то, с помощью чего дети изучают большую часть учебных предметов. «Чтение, - говорил В.А. Сухомлинский – это окошко, через которое дети видят и познают мир и самих себя.»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Центральной задачей урока чтения в начальной школе является формирование и постепенное совершенствование навыка чтения (сознательность, правильность, беглость,  выразительность).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Формирование навыка чтения у детей с ОВЗ осуществляется замедленными темпами. Вместе с тем, характерной особенностью является значительное различие в уровне  сформированности навыка чтения и в темпе овладения чтением у детей одного и того же класса. Это связано с разнообразием клинической картины и психологическими особенностями детей с ОВЗ.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В своей работе, по формированию и совершенствованию навыка чтения,  я использую таблицы (слоговые, целые слова), применение которых в своей практике показали положительные  результаты в данном вопросе.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 xml:space="preserve">При работе с таблицами: 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-развивается зрительная память,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-увеличивается поле зрения,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-развивается восприятие,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-развивается речь.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Приемы и правила работы с таблицей.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На формате А4 располагается 1 таблица.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Каждый урок чтения начинаем с разминки (работа по таблице 3-5 минут)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 xml:space="preserve">Продолжительность работы – месяц. 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После  двух недель работы с таблицей педагога могут заменить сами дети. Из опыта своей работы скажу, что детям очень нравится работать по таблице и проводить самим разминки.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Искать слова и следить при чтении нужно только при помощи глаз, руки и пальцы не применяются!!! (Можно руки зацепить в замочек за спиной или ладошками вниз положит на парту).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7F3" w:rsidRDefault="000417F3" w:rsidP="00A72E6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A72E62">
        <w:rPr>
          <w:rFonts w:ascii="Times New Roman" w:hAnsi="Times New Roman"/>
          <w:sz w:val="28"/>
          <w:szCs w:val="28"/>
        </w:rPr>
        <w:t xml:space="preserve">Педагог </w:t>
      </w:r>
    </w:p>
    <w:p w:rsidR="000417F3" w:rsidRPr="00285BD4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1.</w:t>
      </w:r>
      <w:r w:rsidRPr="00285BD4">
        <w:rPr>
          <w:rFonts w:ascii="Times New Roman" w:hAnsi="Times New Roman"/>
          <w:sz w:val="28"/>
          <w:szCs w:val="28"/>
        </w:rPr>
        <w:t xml:space="preserve"> </w:t>
      </w:r>
      <w:r w:rsidRPr="00A72E62">
        <w:rPr>
          <w:rFonts w:ascii="Times New Roman" w:hAnsi="Times New Roman"/>
          <w:sz w:val="28"/>
          <w:szCs w:val="28"/>
        </w:rPr>
        <w:t>Называет цвет, форму (желтый, ромб).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2.</w:t>
      </w:r>
      <w:r w:rsidRPr="00285BD4">
        <w:rPr>
          <w:rFonts w:ascii="Times New Roman" w:hAnsi="Times New Roman"/>
          <w:sz w:val="28"/>
          <w:szCs w:val="28"/>
        </w:rPr>
        <w:t xml:space="preserve"> </w:t>
      </w:r>
      <w:r w:rsidRPr="00A72E62">
        <w:rPr>
          <w:rFonts w:ascii="Times New Roman" w:hAnsi="Times New Roman"/>
          <w:sz w:val="28"/>
          <w:szCs w:val="28"/>
        </w:rPr>
        <w:t>Называет цвет, форму, номер слова в столбике.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3.</w:t>
      </w:r>
      <w:r w:rsidRPr="00285BD4">
        <w:rPr>
          <w:rFonts w:ascii="Times New Roman" w:hAnsi="Times New Roman"/>
          <w:sz w:val="28"/>
          <w:szCs w:val="28"/>
        </w:rPr>
        <w:t xml:space="preserve"> </w:t>
      </w:r>
      <w:r w:rsidRPr="00A72E62">
        <w:rPr>
          <w:rFonts w:ascii="Times New Roman" w:hAnsi="Times New Roman"/>
          <w:sz w:val="28"/>
          <w:szCs w:val="28"/>
        </w:rPr>
        <w:t xml:space="preserve">Просит составить предложение с данным словом. 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4.</w:t>
      </w:r>
      <w:r w:rsidRPr="00285BD4">
        <w:rPr>
          <w:rFonts w:ascii="Times New Roman" w:hAnsi="Times New Roman"/>
          <w:sz w:val="28"/>
          <w:szCs w:val="28"/>
        </w:rPr>
        <w:t xml:space="preserve"> </w:t>
      </w:r>
      <w:r w:rsidRPr="00A72E62">
        <w:rPr>
          <w:rFonts w:ascii="Times New Roman" w:hAnsi="Times New Roman"/>
          <w:sz w:val="28"/>
          <w:szCs w:val="28"/>
        </w:rPr>
        <w:t>Называет первое слово в столбике.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5.</w:t>
      </w:r>
      <w:r w:rsidRPr="00285BD4">
        <w:rPr>
          <w:rFonts w:ascii="Times New Roman" w:hAnsi="Times New Roman"/>
          <w:sz w:val="28"/>
          <w:szCs w:val="28"/>
        </w:rPr>
        <w:t xml:space="preserve"> </w:t>
      </w:r>
      <w:r w:rsidRPr="00A72E62">
        <w:rPr>
          <w:rFonts w:ascii="Times New Roman" w:hAnsi="Times New Roman"/>
          <w:sz w:val="28"/>
          <w:szCs w:val="28"/>
        </w:rPr>
        <w:t xml:space="preserve">Называет первое слово в столбике. 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6.</w:t>
      </w:r>
      <w:r w:rsidRPr="00285BD4">
        <w:rPr>
          <w:rFonts w:ascii="Times New Roman" w:hAnsi="Times New Roman"/>
          <w:sz w:val="28"/>
          <w:szCs w:val="28"/>
        </w:rPr>
        <w:t xml:space="preserve"> </w:t>
      </w:r>
      <w:r w:rsidRPr="00A72E62">
        <w:rPr>
          <w:rFonts w:ascii="Times New Roman" w:hAnsi="Times New Roman"/>
          <w:sz w:val="28"/>
          <w:szCs w:val="28"/>
        </w:rPr>
        <w:t>Называет любое слово из таблицы.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Ученик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1.</w:t>
      </w:r>
      <w:r w:rsidRPr="00285BD4">
        <w:rPr>
          <w:rFonts w:ascii="Times New Roman" w:hAnsi="Times New Roman"/>
          <w:sz w:val="28"/>
          <w:szCs w:val="28"/>
        </w:rPr>
        <w:t xml:space="preserve"> </w:t>
      </w:r>
      <w:r w:rsidRPr="00A72E62">
        <w:rPr>
          <w:rFonts w:ascii="Times New Roman" w:hAnsi="Times New Roman"/>
          <w:sz w:val="28"/>
          <w:szCs w:val="28"/>
        </w:rPr>
        <w:t>Читает столбик слов.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2.</w:t>
      </w:r>
      <w:r w:rsidRPr="00285BD4">
        <w:rPr>
          <w:rFonts w:ascii="Times New Roman" w:hAnsi="Times New Roman"/>
          <w:sz w:val="28"/>
          <w:szCs w:val="28"/>
        </w:rPr>
        <w:t xml:space="preserve"> </w:t>
      </w:r>
      <w:r w:rsidRPr="00A72E62">
        <w:rPr>
          <w:rFonts w:ascii="Times New Roman" w:hAnsi="Times New Roman"/>
          <w:sz w:val="28"/>
          <w:szCs w:val="28"/>
        </w:rPr>
        <w:t>Читает слово.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3. Составляет  предложение.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2E62">
        <w:rPr>
          <w:rFonts w:ascii="Times New Roman" w:hAnsi="Times New Roman"/>
          <w:sz w:val="28"/>
          <w:szCs w:val="28"/>
        </w:rPr>
        <w:t>Называет цвет, форм.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 xml:space="preserve">5. Читает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A72E62">
        <w:rPr>
          <w:rFonts w:ascii="Times New Roman" w:hAnsi="Times New Roman"/>
          <w:sz w:val="28"/>
          <w:szCs w:val="28"/>
        </w:rPr>
        <w:t>слова в столбике.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 xml:space="preserve">6. Называет цвет, форму. 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Вывод.</w:t>
      </w:r>
    </w:p>
    <w:p w:rsidR="000417F3" w:rsidRPr="00A72E62" w:rsidRDefault="000417F3" w:rsidP="00A72E62">
      <w:pPr>
        <w:spacing w:line="240" w:lineRule="auto"/>
        <w:rPr>
          <w:rFonts w:ascii="Times New Roman" w:hAnsi="Times New Roman"/>
          <w:sz w:val="28"/>
          <w:szCs w:val="28"/>
        </w:rPr>
      </w:pPr>
      <w:r w:rsidRPr="00A72E62">
        <w:rPr>
          <w:rFonts w:ascii="Times New Roman" w:hAnsi="Times New Roman"/>
          <w:sz w:val="28"/>
          <w:szCs w:val="28"/>
        </w:rPr>
        <w:t>Предложенная система отработки навыка чтения дает положительные  результаты. У школьников через применение данных таблиц, уменьшатся количество ошибок при чтении, увеличивается темп чтения, возрастает интерес к учебе, формируются положительные мотивы познавательной деятельности.</w:t>
      </w:r>
    </w:p>
    <w:p w:rsidR="000417F3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7F3" w:rsidRDefault="00041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Таблицы.</w:t>
      </w:r>
    </w:p>
    <w:tbl>
      <w:tblPr>
        <w:tblpPr w:leftFromText="180" w:rightFromText="180" w:vertAnchor="page" w:horzAnchor="margin" w:tblpY="2551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6"/>
        <w:gridCol w:w="1596"/>
        <w:gridCol w:w="1596"/>
        <w:gridCol w:w="1596"/>
        <w:gridCol w:w="1596"/>
        <w:gridCol w:w="1598"/>
      </w:tblGrid>
      <w:tr w:rsidR="000417F3" w:rsidRPr="001B2D7A" w:rsidTr="001B2D7A">
        <w:trPr>
          <w:trHeight w:val="426"/>
        </w:trPr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B2D7A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■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B2D7A">
              <w:rPr>
                <w:rFonts w:ascii="Times New Roman" w:hAnsi="Times New Roman"/>
                <w:sz w:val="40"/>
                <w:szCs w:val="40"/>
              </w:rPr>
              <w:t>•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B2D7A">
              <w:rPr>
                <w:rFonts w:ascii="Times New Roman" w:hAnsi="Times New Roman"/>
                <w:sz w:val="40"/>
                <w:szCs w:val="40"/>
              </w:rPr>
              <w:t>♦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ko-KR"/>
              </w:rPr>
            </w:pPr>
            <w:r w:rsidRPr="001B2D7A">
              <w:rPr>
                <w:rFonts w:ascii="Times New Roman" w:hAnsi="Times New Roman"/>
                <w:sz w:val="40"/>
                <w:szCs w:val="40"/>
                <w:lang w:eastAsia="ko-KR"/>
              </w:rPr>
              <w:t>♥</w:t>
            </w:r>
          </w:p>
        </w:tc>
        <w:tc>
          <w:tcPr>
            <w:tcW w:w="1598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B2D7A">
              <w:rPr>
                <w:rFonts w:ascii="Times New Roman" w:hAnsi="Times New Roman"/>
                <w:sz w:val="40"/>
                <w:szCs w:val="40"/>
              </w:rPr>
              <w:t>☻</w:t>
            </w:r>
          </w:p>
        </w:tc>
      </w:tr>
      <w:tr w:rsidR="000417F3" w:rsidRPr="001B2D7A" w:rsidTr="001B2D7A">
        <w:trPr>
          <w:cantSplit/>
          <w:trHeight w:val="1270"/>
        </w:trPr>
        <w:tc>
          <w:tcPr>
            <w:tcW w:w="1596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Жёлтый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Бор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блин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барс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бинт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бант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блок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бак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брат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Воз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враг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высь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вол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винт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вред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внук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весть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Гам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горб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горсть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гол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герб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груз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грязь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горн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Душ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дом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дань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день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дверь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дым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дар</w:t>
            </w:r>
          </w:p>
        </w:tc>
        <w:tc>
          <w:tcPr>
            <w:tcW w:w="1598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Жир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жук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жаль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жест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жесть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жуть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жрец</w:t>
            </w:r>
          </w:p>
        </w:tc>
      </w:tr>
      <w:tr w:rsidR="000417F3" w:rsidRPr="001B2D7A" w:rsidTr="001B2D7A">
        <w:trPr>
          <w:cantSplit/>
          <w:trHeight w:val="812"/>
        </w:trPr>
        <w:tc>
          <w:tcPr>
            <w:tcW w:w="1596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Зуб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зоб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залп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зонт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зверь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зуд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зал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звон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Конь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куст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 xml:space="preserve">ключ </w:t>
            </w:r>
          </w:p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Край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кот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ком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круг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курс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Лак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лесть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лоб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лев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лом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лист</w:t>
            </w:r>
          </w:p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лов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лоск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Мель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мяч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миг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маг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мир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мёд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мост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мозг</w:t>
            </w:r>
          </w:p>
        </w:tc>
        <w:tc>
          <w:tcPr>
            <w:tcW w:w="1598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Нож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нос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нам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низ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нет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наст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ноль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нюх</w:t>
            </w:r>
          </w:p>
        </w:tc>
      </w:tr>
      <w:tr w:rsidR="000417F3" w:rsidRPr="001B2D7A" w:rsidTr="001B2D7A">
        <w:trPr>
          <w:cantSplit/>
          <w:trHeight w:val="860"/>
        </w:trPr>
        <w:tc>
          <w:tcPr>
            <w:tcW w:w="1596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Голубой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парк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порт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полк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плач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перст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пост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пот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Рань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роль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раб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рысь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рост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рак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рожь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рок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Сок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снег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соль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слух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сор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сын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сыр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сев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Таз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трус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торф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толь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трап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такт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торт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туз</w:t>
            </w:r>
          </w:p>
        </w:tc>
        <w:tc>
          <w:tcPr>
            <w:tcW w:w="1598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Факт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фильм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фата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флаг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флот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фон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фронт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фрукт</w:t>
            </w:r>
          </w:p>
        </w:tc>
      </w:tr>
      <w:tr w:rsidR="000417F3" w:rsidRPr="001B2D7A" w:rsidTr="001B2D7A">
        <w:trPr>
          <w:cantSplit/>
          <w:trHeight w:val="860"/>
        </w:trPr>
        <w:tc>
          <w:tcPr>
            <w:tcW w:w="1596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Зелёный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Хвост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хлеб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хлам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хлев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хлор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ход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холм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хор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цепь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цент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царь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цех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цикл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цинк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цирк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Час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чан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чад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часть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чем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червь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чёрт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честь</w:t>
            </w:r>
          </w:p>
        </w:tc>
        <w:tc>
          <w:tcPr>
            <w:tcW w:w="159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Шаг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шаль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шар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шить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шесть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шлак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шмель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шов</w:t>
            </w:r>
          </w:p>
        </w:tc>
        <w:tc>
          <w:tcPr>
            <w:tcW w:w="1598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Щит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щепка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щель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щур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щуп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щи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щука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щека</w:t>
            </w:r>
          </w:p>
        </w:tc>
      </w:tr>
    </w:tbl>
    <w:p w:rsidR="000417F3" w:rsidRDefault="000417F3" w:rsidP="00A72E62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417F3" w:rsidRDefault="000417F3">
      <w:pPr>
        <w:rPr>
          <w:rFonts w:ascii="Times New Roman" w:hAnsi="Times New Roman"/>
          <w:sz w:val="28"/>
          <w:szCs w:val="28"/>
        </w:rPr>
      </w:pPr>
    </w:p>
    <w:p w:rsidR="000417F3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7F3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7F3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7F3" w:rsidRPr="004B73D2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7"/>
        <w:gridCol w:w="1697"/>
        <w:gridCol w:w="1697"/>
        <w:gridCol w:w="1697"/>
        <w:gridCol w:w="1697"/>
        <w:gridCol w:w="1699"/>
      </w:tblGrid>
      <w:tr w:rsidR="000417F3" w:rsidRPr="001B2D7A" w:rsidTr="001B2D7A">
        <w:trPr>
          <w:trHeight w:val="927"/>
        </w:trPr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ja-JP"/>
              </w:rPr>
            </w:pPr>
            <w:r w:rsidRPr="001B2D7A">
              <w:rPr>
                <w:rFonts w:ascii="Times New Roman" w:hAnsi="Times New Roman"/>
                <w:sz w:val="40"/>
                <w:szCs w:val="40"/>
                <w:lang w:eastAsia="ja-JP"/>
              </w:rPr>
              <w:t>■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B2D7A">
              <w:rPr>
                <w:rFonts w:ascii="Times New Roman" w:hAnsi="Times New Roman"/>
                <w:sz w:val="40"/>
                <w:szCs w:val="40"/>
              </w:rPr>
              <w:t>•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B2D7A">
              <w:rPr>
                <w:rFonts w:ascii="Times New Roman" w:hAnsi="Times New Roman"/>
                <w:sz w:val="40"/>
                <w:szCs w:val="40"/>
              </w:rPr>
              <w:t>♦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ko-KR"/>
              </w:rPr>
            </w:pPr>
            <w:r w:rsidRPr="001B2D7A">
              <w:rPr>
                <w:rFonts w:ascii="Times New Roman" w:hAnsi="Times New Roman"/>
                <w:sz w:val="40"/>
                <w:szCs w:val="40"/>
                <w:lang w:eastAsia="ko-KR"/>
              </w:rPr>
              <w:t>♥</w:t>
            </w:r>
          </w:p>
        </w:tc>
        <w:tc>
          <w:tcPr>
            <w:tcW w:w="1699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B2D7A">
              <w:rPr>
                <w:rFonts w:ascii="Times New Roman" w:hAnsi="Times New Roman"/>
                <w:sz w:val="40"/>
                <w:szCs w:val="40"/>
              </w:rPr>
              <w:t>☻</w:t>
            </w:r>
          </w:p>
        </w:tc>
      </w:tr>
      <w:tr w:rsidR="000417F3" w:rsidRPr="001B2D7A" w:rsidTr="001B2D7A">
        <w:trPr>
          <w:cantSplit/>
          <w:trHeight w:val="1912"/>
        </w:trPr>
        <w:tc>
          <w:tcPr>
            <w:tcW w:w="1697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Жёлтый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Сыр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мель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мел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герб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полк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двор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туз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часть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Лом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зонд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дочь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груз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Крым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блин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рог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бор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Час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сев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торт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сельдь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ткач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шлак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мяч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Док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клуб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вол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рань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краб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такт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порт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дом</w:t>
            </w:r>
          </w:p>
        </w:tc>
        <w:tc>
          <w:tcPr>
            <w:tcW w:w="1699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Ключ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дым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винт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бант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зуб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ход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край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мозг</w:t>
            </w:r>
          </w:p>
        </w:tc>
      </w:tr>
      <w:tr w:rsidR="000417F3" w:rsidRPr="001B2D7A" w:rsidTr="001B2D7A">
        <w:trPr>
          <w:cantSplit/>
          <w:trHeight w:val="1806"/>
        </w:trPr>
        <w:tc>
          <w:tcPr>
            <w:tcW w:w="1697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Цех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зоб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месть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вор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трап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нерв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медь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толь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Трус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раб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миг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лист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конь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лоск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маг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Залп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мёд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таз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лов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барс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шесть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нож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дар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Куст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шест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щель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бант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рысь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нос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мир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рост</w:t>
            </w:r>
          </w:p>
        </w:tc>
        <w:tc>
          <w:tcPr>
            <w:tcW w:w="1699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щёлк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пол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трюм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кот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факт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ток</w:t>
            </w:r>
          </w:p>
        </w:tc>
      </w:tr>
      <w:tr w:rsidR="000417F3" w:rsidRPr="001B2D7A" w:rsidTr="001B2D7A">
        <w:trPr>
          <w:cantSplit/>
          <w:trHeight w:val="1912"/>
        </w:trPr>
        <w:tc>
          <w:tcPr>
            <w:tcW w:w="1697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Голубой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Край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гол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дверь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сон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клуб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кран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сом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пост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Плач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блок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ком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мол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взор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лак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брус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вкус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Гость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нет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Марс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душ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весть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рожь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снег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шут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Воз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лесть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чин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гам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борт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чан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жир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щит</w:t>
            </w:r>
          </w:p>
        </w:tc>
        <w:tc>
          <w:tcPr>
            <w:tcW w:w="1699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Вред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мост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соль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мул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горн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лён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врозь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слух</w:t>
            </w:r>
          </w:p>
        </w:tc>
      </w:tr>
      <w:tr w:rsidR="000417F3" w:rsidRPr="001B2D7A" w:rsidTr="001B2D7A">
        <w:trPr>
          <w:cantSplit/>
          <w:trHeight w:val="1912"/>
        </w:trPr>
        <w:tc>
          <w:tcPr>
            <w:tcW w:w="1697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Зелёный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Брат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кость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мак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брак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рань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торф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щуп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низ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Горб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боль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рак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маг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пост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толь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шаль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вопль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Стук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лист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фильм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фея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день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гам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миг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фильтр</w:t>
            </w:r>
          </w:p>
        </w:tc>
        <w:tc>
          <w:tcPr>
            <w:tcW w:w="1697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Флот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сам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сыпь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гул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перс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круг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высь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жаль</w:t>
            </w:r>
          </w:p>
        </w:tc>
        <w:tc>
          <w:tcPr>
            <w:tcW w:w="1699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Брешь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шест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пасть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нас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вас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люк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лесть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шелк</w:t>
            </w:r>
          </w:p>
        </w:tc>
      </w:tr>
    </w:tbl>
    <w:p w:rsidR="000417F3" w:rsidRPr="004B73D2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7F3" w:rsidRPr="004B73D2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7F3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7F3" w:rsidRPr="0094620E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7F3" w:rsidRPr="0000544A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7F3" w:rsidRPr="0000544A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15"/>
        <w:gridCol w:w="1715"/>
        <w:gridCol w:w="1715"/>
        <w:gridCol w:w="1715"/>
        <w:gridCol w:w="1716"/>
      </w:tblGrid>
      <w:tr w:rsidR="000417F3" w:rsidRPr="001B2D7A" w:rsidTr="001B2D7A">
        <w:trPr>
          <w:trHeight w:val="966"/>
        </w:trPr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ja-JP"/>
              </w:rPr>
            </w:pPr>
            <w:r w:rsidRPr="001B2D7A">
              <w:rPr>
                <w:rFonts w:ascii="Times New Roman" w:hAnsi="Times New Roman"/>
                <w:sz w:val="40"/>
                <w:szCs w:val="40"/>
                <w:lang w:eastAsia="ja-JP"/>
              </w:rPr>
              <w:t>■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ko-KR"/>
              </w:rPr>
            </w:pPr>
            <w:r w:rsidRPr="001B2D7A">
              <w:rPr>
                <w:rFonts w:ascii="Times New Roman" w:hAnsi="Times New Roman"/>
                <w:sz w:val="40"/>
                <w:szCs w:val="40"/>
                <w:lang w:eastAsia="ko-KR"/>
              </w:rPr>
              <w:t>•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ko-KR"/>
              </w:rPr>
            </w:pPr>
            <w:r w:rsidRPr="001B2D7A">
              <w:rPr>
                <w:rFonts w:ascii="Times New Roman" w:hAnsi="Times New Roman"/>
                <w:sz w:val="40"/>
                <w:szCs w:val="40"/>
                <w:lang w:eastAsia="ko-KR"/>
              </w:rPr>
              <w:t>♠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ko-KR"/>
              </w:rPr>
            </w:pPr>
            <w:r w:rsidRPr="001B2D7A">
              <w:rPr>
                <w:rFonts w:ascii="Times New Roman" w:hAnsi="Times New Roman"/>
                <w:sz w:val="40"/>
                <w:szCs w:val="40"/>
                <w:lang w:eastAsia="ko-KR"/>
              </w:rPr>
              <w:t>♥</w:t>
            </w:r>
          </w:p>
        </w:tc>
        <w:tc>
          <w:tcPr>
            <w:tcW w:w="1716" w:type="dxa"/>
          </w:tcPr>
          <w:p w:rsidR="000417F3" w:rsidRPr="001B2D7A" w:rsidRDefault="000417F3" w:rsidP="001B2D7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B2D7A">
              <w:rPr>
                <w:rFonts w:ascii="Times New Roman" w:hAnsi="Times New Roman"/>
                <w:sz w:val="40"/>
                <w:szCs w:val="40"/>
              </w:rPr>
              <w:t>☻</w:t>
            </w:r>
          </w:p>
        </w:tc>
      </w:tr>
      <w:tr w:rsidR="000417F3" w:rsidRPr="001B2D7A" w:rsidTr="001B2D7A">
        <w:trPr>
          <w:cantSplit/>
          <w:trHeight w:val="1740"/>
        </w:trPr>
        <w:tc>
          <w:tcPr>
            <w:tcW w:w="1715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Жёлтый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База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беда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белок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буфет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батон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баран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брюки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бродить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Вагон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весы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важно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веник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ваза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волос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внизу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Гроза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гости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город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градус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губа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группа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гулять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гуща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Дело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дико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длина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диктант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длится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дневник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доза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дуло</w:t>
            </w:r>
          </w:p>
        </w:tc>
        <w:tc>
          <w:tcPr>
            <w:tcW w:w="171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Живой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желать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жила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журнал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житель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жулик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жучок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живот</w:t>
            </w:r>
          </w:p>
        </w:tc>
      </w:tr>
      <w:tr w:rsidR="000417F3" w:rsidRPr="001B2D7A" w:rsidTr="001B2D7A">
        <w:trPr>
          <w:cantSplit/>
          <w:trHeight w:val="1644"/>
        </w:trPr>
        <w:tc>
          <w:tcPr>
            <w:tcW w:w="1715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Забор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завод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закон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зима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зерно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зола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знамя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запас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Карта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карлик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книга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кнопка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коза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козёл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комар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круглый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Луди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лапша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ложка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лыжи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луна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лизать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лицо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ловко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Мечта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марка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мало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море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месяц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милый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много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морда</w:t>
            </w:r>
          </w:p>
        </w:tc>
        <w:tc>
          <w:tcPr>
            <w:tcW w:w="171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Низко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народ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небо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никто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нора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нервы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найти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нужно</w:t>
            </w:r>
          </w:p>
        </w:tc>
      </w:tr>
      <w:tr w:rsidR="000417F3" w:rsidRPr="001B2D7A" w:rsidTr="001B2D7A">
        <w:trPr>
          <w:cantSplit/>
          <w:trHeight w:val="1740"/>
        </w:trPr>
        <w:tc>
          <w:tcPr>
            <w:tcW w:w="1715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Голубой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Перо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правда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песок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поле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песня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пешка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пюре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пламя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Разве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рана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редко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рынок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рядом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разгон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рассвет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рука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Север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сено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скала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сила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скелет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сколько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слева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смена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Такой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тело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темно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также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тачка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трактор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танец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трудно</w:t>
            </w:r>
          </w:p>
        </w:tc>
        <w:tc>
          <w:tcPr>
            <w:tcW w:w="171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флажок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фото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фокус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финиш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физик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факел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февраль</w:t>
            </w:r>
          </w:p>
        </w:tc>
      </w:tr>
      <w:tr w:rsidR="000417F3" w:rsidRPr="001B2D7A" w:rsidTr="001B2D7A">
        <w:trPr>
          <w:cantSplit/>
          <w:trHeight w:val="1740"/>
        </w:trPr>
        <w:tc>
          <w:tcPr>
            <w:tcW w:w="1715" w:type="dxa"/>
            <w:textDirection w:val="btLr"/>
          </w:tcPr>
          <w:p w:rsidR="000417F3" w:rsidRPr="001B2D7A" w:rsidRDefault="000417F3" w:rsidP="001B2D7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Pr="001B2D7A">
              <w:rPr>
                <w:rFonts w:ascii="Times New Roman" w:hAnsi="Times New Roman"/>
                <w:sz w:val="28"/>
                <w:szCs w:val="28"/>
              </w:rPr>
              <w:t>еленый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Халат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холод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хуже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худой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хочу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хвалить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хитро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ходить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Цифра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цена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цветок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целый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ценный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цепкий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циркуль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цыган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Часы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чудо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часто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челюсть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черви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через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чёрный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честно</w:t>
            </w:r>
          </w:p>
        </w:tc>
        <w:tc>
          <w:tcPr>
            <w:tcW w:w="1715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Шапка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шкала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шуметь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шахта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шорох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шкура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штаны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шутка</w:t>
            </w:r>
          </w:p>
        </w:tc>
        <w:tc>
          <w:tcPr>
            <w:tcW w:w="1716" w:type="dxa"/>
          </w:tcPr>
          <w:p w:rsidR="000417F3" w:rsidRPr="001B2D7A" w:rsidRDefault="000417F3" w:rsidP="001B2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D7A">
              <w:rPr>
                <w:rFonts w:ascii="Times New Roman" w:hAnsi="Times New Roman"/>
                <w:sz w:val="28"/>
                <w:szCs w:val="28"/>
              </w:rPr>
              <w:t>Щётка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щелка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щука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щенок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щедрый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щека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щадить</w:t>
            </w:r>
            <w:r w:rsidRPr="001B2D7A">
              <w:rPr>
                <w:rFonts w:ascii="Times New Roman" w:hAnsi="Times New Roman"/>
                <w:sz w:val="28"/>
                <w:szCs w:val="28"/>
              </w:rPr>
              <w:br/>
              <w:t>щипать</w:t>
            </w:r>
          </w:p>
        </w:tc>
      </w:tr>
    </w:tbl>
    <w:p w:rsidR="000417F3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7F3" w:rsidRDefault="000417F3" w:rsidP="00CF1FC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417F3" w:rsidSect="004B73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F3" w:rsidRDefault="000417F3" w:rsidP="0070064A">
      <w:pPr>
        <w:spacing w:after="0" w:line="240" w:lineRule="auto"/>
      </w:pPr>
      <w:r>
        <w:separator/>
      </w:r>
    </w:p>
  </w:endnote>
  <w:endnote w:type="continuationSeparator" w:id="0">
    <w:p w:rsidR="000417F3" w:rsidRDefault="000417F3" w:rsidP="0070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F3" w:rsidRDefault="000417F3" w:rsidP="0070064A">
      <w:pPr>
        <w:spacing w:after="0" w:line="240" w:lineRule="auto"/>
      </w:pPr>
      <w:r>
        <w:separator/>
      </w:r>
    </w:p>
  </w:footnote>
  <w:footnote w:type="continuationSeparator" w:id="0">
    <w:p w:rsidR="000417F3" w:rsidRDefault="000417F3" w:rsidP="0070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888"/>
    <w:rsid w:val="0000544A"/>
    <w:rsid w:val="000417F3"/>
    <w:rsid w:val="001B2D7A"/>
    <w:rsid w:val="00285BD4"/>
    <w:rsid w:val="004B73D2"/>
    <w:rsid w:val="0070064A"/>
    <w:rsid w:val="00705E2E"/>
    <w:rsid w:val="00724139"/>
    <w:rsid w:val="00732962"/>
    <w:rsid w:val="007D2888"/>
    <w:rsid w:val="008F47BE"/>
    <w:rsid w:val="0094620E"/>
    <w:rsid w:val="00A72E62"/>
    <w:rsid w:val="00C05B07"/>
    <w:rsid w:val="00C11F03"/>
    <w:rsid w:val="00CF1FC2"/>
    <w:rsid w:val="00D74379"/>
    <w:rsid w:val="00DC329F"/>
    <w:rsid w:val="00F7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5E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6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6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5</Pages>
  <Words>821</Words>
  <Characters>4680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Алексей</cp:lastModifiedBy>
  <cp:revision>8</cp:revision>
  <dcterms:created xsi:type="dcterms:W3CDTF">2020-11-04T18:30:00Z</dcterms:created>
  <dcterms:modified xsi:type="dcterms:W3CDTF">2020-11-04T20:52:00Z</dcterms:modified>
</cp:coreProperties>
</file>