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7" w:rsidRPr="00A80856" w:rsidRDefault="00953737" w:rsidP="00953737">
      <w:pPr>
        <w:tabs>
          <w:tab w:val="left" w:pos="2268"/>
        </w:tabs>
        <w:ind w:right="57"/>
        <w:jc w:val="center"/>
        <w:rPr>
          <w:sz w:val="28"/>
          <w:szCs w:val="28"/>
        </w:rPr>
      </w:pPr>
      <w:r w:rsidRPr="00A80856">
        <w:rPr>
          <w:sz w:val="28"/>
          <w:szCs w:val="28"/>
        </w:rPr>
        <w:t>ДЕПАРТАМЕНТ ОБРАЗОВАНИЯ И НАУКИ ГОРОДА МОСКВЫ</w:t>
      </w:r>
    </w:p>
    <w:p w:rsidR="00953737" w:rsidRPr="00A80856" w:rsidRDefault="00953737" w:rsidP="00953737">
      <w:pPr>
        <w:ind w:left="-113" w:right="57"/>
        <w:jc w:val="center"/>
        <w:rPr>
          <w:b/>
          <w:sz w:val="28"/>
          <w:szCs w:val="28"/>
        </w:rPr>
      </w:pPr>
      <w:r w:rsidRPr="00A80856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953737" w:rsidRPr="00A80856" w:rsidRDefault="00953737" w:rsidP="00953737">
      <w:pPr>
        <w:ind w:left="-113" w:right="57"/>
        <w:jc w:val="center"/>
        <w:rPr>
          <w:b/>
          <w:sz w:val="28"/>
          <w:szCs w:val="28"/>
        </w:rPr>
      </w:pPr>
      <w:r w:rsidRPr="00A80856">
        <w:rPr>
          <w:b/>
          <w:sz w:val="28"/>
          <w:szCs w:val="28"/>
        </w:rPr>
        <w:t>города Москвы</w:t>
      </w:r>
    </w:p>
    <w:p w:rsidR="00953737" w:rsidRPr="00A80856" w:rsidRDefault="00953737" w:rsidP="00953737">
      <w:pPr>
        <w:ind w:left="-113" w:right="57"/>
        <w:jc w:val="center"/>
        <w:rPr>
          <w:b/>
          <w:sz w:val="28"/>
          <w:szCs w:val="28"/>
        </w:rPr>
      </w:pPr>
      <w:r w:rsidRPr="00A80856">
        <w:rPr>
          <w:b/>
          <w:sz w:val="28"/>
          <w:szCs w:val="28"/>
        </w:rPr>
        <w:t xml:space="preserve">«Школа № 1296» </w:t>
      </w:r>
    </w:p>
    <w:p w:rsidR="00953737" w:rsidRPr="00A80856" w:rsidRDefault="00953737" w:rsidP="00953737">
      <w:pPr>
        <w:ind w:left="-113" w:right="57"/>
        <w:jc w:val="center"/>
        <w:rPr>
          <w:b/>
          <w:sz w:val="28"/>
          <w:szCs w:val="28"/>
        </w:rPr>
      </w:pPr>
      <w:r w:rsidRPr="00A80856">
        <w:rPr>
          <w:b/>
          <w:sz w:val="28"/>
          <w:szCs w:val="28"/>
        </w:rPr>
        <w:t xml:space="preserve"> (ГБОУ Школа № 1296)</w:t>
      </w:r>
    </w:p>
    <w:p w:rsidR="00953737" w:rsidRDefault="00953737" w:rsidP="00953737">
      <w:pPr>
        <w:spacing w:line="360" w:lineRule="auto"/>
        <w:jc w:val="center"/>
        <w:rPr>
          <w:sz w:val="24"/>
          <w:szCs w:val="24"/>
        </w:rPr>
      </w:pPr>
    </w:p>
    <w:p w:rsidR="00953737" w:rsidRDefault="00953737" w:rsidP="00953737">
      <w:pPr>
        <w:spacing w:line="360" w:lineRule="auto"/>
        <w:jc w:val="center"/>
        <w:rPr>
          <w:sz w:val="24"/>
          <w:szCs w:val="24"/>
        </w:rPr>
      </w:pPr>
    </w:p>
    <w:p w:rsidR="00953737" w:rsidRPr="00D6323A" w:rsidRDefault="00953737" w:rsidP="00953737">
      <w:pPr>
        <w:pStyle w:val="2"/>
        <w:jc w:val="righ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323A">
        <w:rPr>
          <w:i/>
          <w:sz w:val="24"/>
        </w:rPr>
        <w:t>УТВЕРЖДАЮ</w:t>
      </w:r>
    </w:p>
    <w:p w:rsidR="00953737" w:rsidRDefault="00953737" w:rsidP="00953737">
      <w:pPr>
        <w:pStyle w:val="2"/>
        <w:jc w:val="left"/>
        <w:rPr>
          <w:b w:val="0"/>
          <w:bCs/>
          <w:iCs/>
          <w:sz w:val="24"/>
        </w:rPr>
      </w:pPr>
    </w:p>
    <w:p w:rsidR="00953737" w:rsidRDefault="00953737" w:rsidP="00953737">
      <w:pPr>
        <w:pStyle w:val="2"/>
        <w:jc w:val="left"/>
        <w:rPr>
          <w:b w:val="0"/>
          <w:bCs/>
          <w:iCs/>
          <w:sz w:val="24"/>
        </w:rPr>
      </w:pPr>
      <w:r w:rsidRPr="00D6323A">
        <w:rPr>
          <w:b w:val="0"/>
          <w:bCs/>
          <w:iCs/>
          <w:sz w:val="24"/>
        </w:rPr>
        <w:t xml:space="preserve">Принята </w:t>
      </w:r>
      <w:r>
        <w:rPr>
          <w:b w:val="0"/>
          <w:bCs/>
          <w:iCs/>
          <w:sz w:val="24"/>
        </w:rPr>
        <w:t xml:space="preserve">на заседании                                                                        </w:t>
      </w:r>
      <w:r w:rsidRPr="00D6323A">
        <w:rPr>
          <w:b w:val="0"/>
          <w:bCs/>
          <w:iCs/>
          <w:sz w:val="24"/>
        </w:rPr>
        <w:t xml:space="preserve">Директор </w:t>
      </w:r>
      <w:r w:rsidRPr="000A5838">
        <w:rPr>
          <w:b w:val="0"/>
          <w:bCs/>
          <w:iCs/>
          <w:sz w:val="24"/>
        </w:rPr>
        <w:t xml:space="preserve">ГБОУ </w:t>
      </w:r>
      <w:r>
        <w:rPr>
          <w:b w:val="0"/>
          <w:bCs/>
          <w:iCs/>
          <w:sz w:val="24"/>
        </w:rPr>
        <w:t xml:space="preserve">Школа </w:t>
      </w:r>
      <w:r w:rsidRPr="00D6323A">
        <w:rPr>
          <w:b w:val="0"/>
          <w:bCs/>
          <w:iCs/>
          <w:sz w:val="24"/>
        </w:rPr>
        <w:t xml:space="preserve"> № 129</w:t>
      </w:r>
      <w:r>
        <w:rPr>
          <w:b w:val="0"/>
          <w:bCs/>
          <w:iCs/>
          <w:sz w:val="24"/>
        </w:rPr>
        <w:t>6</w:t>
      </w:r>
    </w:p>
    <w:p w:rsidR="00953737" w:rsidRPr="00D25050" w:rsidRDefault="00953737" w:rsidP="00953737">
      <w:pPr>
        <w:pStyle w:val="2"/>
        <w:jc w:val="left"/>
        <w:rPr>
          <w:b w:val="0"/>
          <w:sz w:val="24"/>
        </w:rPr>
      </w:pPr>
      <w:r w:rsidRPr="00D25050">
        <w:rPr>
          <w:b w:val="0"/>
          <w:sz w:val="24"/>
        </w:rPr>
        <w:t xml:space="preserve">педагогического совета  </w:t>
      </w:r>
    </w:p>
    <w:p w:rsidR="00953737" w:rsidRPr="006462EC" w:rsidRDefault="00953737" w:rsidP="00953737">
      <w:pPr>
        <w:pStyle w:val="2"/>
        <w:spacing w:after="240"/>
        <w:jc w:val="left"/>
        <w:rPr>
          <w:sz w:val="24"/>
        </w:rPr>
      </w:pPr>
      <w:r>
        <w:rPr>
          <w:b w:val="0"/>
          <w:sz w:val="24"/>
        </w:rPr>
        <w:t xml:space="preserve">Протокол </w:t>
      </w:r>
      <w:r w:rsidRPr="00374A2C">
        <w:rPr>
          <w:b w:val="0"/>
          <w:sz w:val="24"/>
        </w:rPr>
        <w:t>№ 10</w:t>
      </w:r>
      <w:r>
        <w:rPr>
          <w:sz w:val="24"/>
        </w:rPr>
        <w:t xml:space="preserve">                                                                          _____________________</w:t>
      </w:r>
      <w:r w:rsidRPr="004B5293">
        <w:rPr>
          <w:b w:val="0"/>
          <w:sz w:val="24"/>
        </w:rPr>
        <w:t>В.В.Макаров</w:t>
      </w:r>
    </w:p>
    <w:p w:rsidR="00953737" w:rsidRPr="004B5293" w:rsidRDefault="00953737" w:rsidP="00953737">
      <w:pPr>
        <w:ind w:right="-104"/>
        <w:rPr>
          <w:bCs/>
          <w:iCs/>
          <w:sz w:val="24"/>
        </w:rPr>
      </w:pPr>
      <w:r w:rsidRPr="00374A2C">
        <w:rPr>
          <w:sz w:val="24"/>
        </w:rPr>
        <w:t>от «</w:t>
      </w:r>
      <w:r>
        <w:rPr>
          <w:sz w:val="24"/>
        </w:rPr>
        <w:t xml:space="preserve"> 29 </w:t>
      </w:r>
      <w:r w:rsidRPr="00374A2C">
        <w:rPr>
          <w:sz w:val="24"/>
        </w:rPr>
        <w:t xml:space="preserve">» </w:t>
      </w:r>
      <w:r>
        <w:rPr>
          <w:sz w:val="24"/>
        </w:rPr>
        <w:t>мая  2020</w:t>
      </w:r>
      <w:r w:rsidRPr="00374A2C">
        <w:rPr>
          <w:sz w:val="24"/>
        </w:rPr>
        <w:t xml:space="preserve"> года.                                          </w:t>
      </w:r>
      <w:r>
        <w:rPr>
          <w:bCs/>
          <w:iCs/>
          <w:sz w:val="24"/>
        </w:rPr>
        <w:t xml:space="preserve">Приказ № 57 </w:t>
      </w:r>
      <w:r w:rsidRPr="00374A2C">
        <w:rPr>
          <w:bCs/>
          <w:iCs/>
          <w:sz w:val="24"/>
        </w:rPr>
        <w:t>-ДО  от  «</w:t>
      </w:r>
      <w:r>
        <w:rPr>
          <w:bCs/>
          <w:iCs/>
          <w:sz w:val="24"/>
        </w:rPr>
        <w:t xml:space="preserve"> 15</w:t>
      </w:r>
      <w:r w:rsidRPr="00374A2C">
        <w:rPr>
          <w:bCs/>
          <w:iCs/>
          <w:sz w:val="24"/>
        </w:rPr>
        <w:t xml:space="preserve"> »  </w:t>
      </w:r>
      <w:r>
        <w:rPr>
          <w:bCs/>
          <w:iCs/>
          <w:sz w:val="24"/>
        </w:rPr>
        <w:t xml:space="preserve">июня  2020 </w:t>
      </w:r>
      <w:r w:rsidRPr="00374A2C">
        <w:rPr>
          <w:bCs/>
          <w:iCs/>
          <w:sz w:val="24"/>
        </w:rPr>
        <w:t>г.</w:t>
      </w:r>
    </w:p>
    <w:p w:rsidR="00953737" w:rsidRDefault="00953737" w:rsidP="00953737">
      <w:pPr>
        <w:ind w:left="4536" w:firstLine="504"/>
        <w:rPr>
          <w:sz w:val="24"/>
          <w:szCs w:val="24"/>
        </w:rPr>
      </w:pPr>
    </w:p>
    <w:p w:rsidR="00953737" w:rsidRDefault="00953737" w:rsidP="00953737">
      <w:pPr>
        <w:spacing w:line="360" w:lineRule="auto"/>
        <w:jc w:val="center"/>
        <w:rPr>
          <w:sz w:val="24"/>
          <w:szCs w:val="24"/>
        </w:rPr>
      </w:pPr>
    </w:p>
    <w:p w:rsidR="00953737" w:rsidRDefault="00953737" w:rsidP="00953737">
      <w:pPr>
        <w:spacing w:line="360" w:lineRule="auto"/>
        <w:jc w:val="center"/>
        <w:rPr>
          <w:sz w:val="24"/>
          <w:szCs w:val="24"/>
        </w:rPr>
      </w:pPr>
    </w:p>
    <w:p w:rsidR="00953737" w:rsidRDefault="00953737" w:rsidP="00953737">
      <w:pPr>
        <w:spacing w:line="360" w:lineRule="auto"/>
        <w:jc w:val="center"/>
        <w:rPr>
          <w:sz w:val="24"/>
          <w:szCs w:val="24"/>
        </w:rPr>
      </w:pPr>
    </w:p>
    <w:p w:rsidR="00953737" w:rsidRDefault="00953737" w:rsidP="00953737">
      <w:pPr>
        <w:pStyle w:val="1"/>
        <w:spacing w:line="360" w:lineRule="auto"/>
      </w:pPr>
      <w:r>
        <w:rPr>
          <w:i w:val="0"/>
        </w:rPr>
        <w:t xml:space="preserve">ДОПОЛНИТЕЛЬНАЯ </w:t>
      </w:r>
      <w:r w:rsidRPr="00D308CF">
        <w:rPr>
          <w:i w:val="0"/>
        </w:rPr>
        <w:t>ОБЩЕОБРАЗОВАТЕЛЬНАЯ</w:t>
      </w:r>
    </w:p>
    <w:p w:rsidR="00953737" w:rsidRDefault="00953737" w:rsidP="00953737">
      <w:pPr>
        <w:pStyle w:val="1"/>
        <w:spacing w:line="360" w:lineRule="auto"/>
        <w:rPr>
          <w:i w:val="0"/>
        </w:rPr>
      </w:pPr>
      <w:r>
        <w:rPr>
          <w:i w:val="0"/>
        </w:rPr>
        <w:t>ОБЩЕРАЗВИВАЮЩАЯ ПРОГРАММА</w:t>
      </w:r>
    </w:p>
    <w:p w:rsidR="00953737" w:rsidRPr="00D6323A" w:rsidRDefault="00AF1865" w:rsidP="00953737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«</w:t>
      </w:r>
      <w:r w:rsidR="00142F4E">
        <w:rPr>
          <w:sz w:val="32"/>
          <w:szCs w:val="32"/>
        </w:rPr>
        <w:t>Т</w:t>
      </w:r>
      <w:r>
        <w:rPr>
          <w:sz w:val="32"/>
          <w:szCs w:val="32"/>
        </w:rPr>
        <w:t>анец для малышей</w:t>
      </w:r>
      <w:r w:rsidR="00953737" w:rsidRPr="00B85A32">
        <w:rPr>
          <w:sz w:val="32"/>
          <w:szCs w:val="32"/>
        </w:rPr>
        <w:t>»</w:t>
      </w:r>
    </w:p>
    <w:p w:rsidR="00953737" w:rsidRDefault="00953737" w:rsidP="00953737">
      <w:pPr>
        <w:spacing w:line="360" w:lineRule="auto"/>
        <w:jc w:val="center"/>
        <w:rPr>
          <w:sz w:val="28"/>
        </w:rPr>
      </w:pPr>
      <w:r>
        <w:rPr>
          <w:sz w:val="28"/>
        </w:rPr>
        <w:t>ДЕТСКОЕ ОБЪЕДИНЕНИЕ</w:t>
      </w:r>
    </w:p>
    <w:p w:rsidR="00953737" w:rsidRPr="00AF1865" w:rsidRDefault="00AF1865" w:rsidP="009537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Танцевальная студия «Непоседы»</w:t>
      </w:r>
    </w:p>
    <w:p w:rsidR="00953737" w:rsidRDefault="00953737" w:rsidP="00953737">
      <w:pPr>
        <w:pStyle w:val="Default"/>
      </w:pPr>
    </w:p>
    <w:p w:rsidR="00953737" w:rsidRDefault="00953737" w:rsidP="00953737">
      <w:pPr>
        <w:spacing w:line="360" w:lineRule="auto"/>
        <w:jc w:val="center"/>
        <w:rPr>
          <w:sz w:val="28"/>
        </w:rPr>
      </w:pPr>
      <w:r w:rsidRPr="00200288">
        <w:rPr>
          <w:sz w:val="28"/>
        </w:rPr>
        <w:t>Направленность программы</w:t>
      </w:r>
      <w:r w:rsidR="00AF1865">
        <w:rPr>
          <w:sz w:val="28"/>
        </w:rPr>
        <w:t>: художественная</w:t>
      </w:r>
    </w:p>
    <w:p w:rsidR="00953737" w:rsidRDefault="00953737" w:rsidP="0095373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Уровень: </w:t>
      </w:r>
      <w:r w:rsidR="00D35E32">
        <w:rPr>
          <w:sz w:val="28"/>
        </w:rPr>
        <w:t>ознакомительный</w:t>
      </w:r>
    </w:p>
    <w:p w:rsidR="00953737" w:rsidRDefault="00953737" w:rsidP="0095373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Возраст: </w:t>
      </w:r>
      <w:r w:rsidR="00AF1865">
        <w:rPr>
          <w:sz w:val="28"/>
          <w:szCs w:val="28"/>
        </w:rPr>
        <w:t>4-</w:t>
      </w:r>
      <w:r w:rsidR="00115362">
        <w:rPr>
          <w:sz w:val="28"/>
          <w:szCs w:val="28"/>
        </w:rPr>
        <w:t xml:space="preserve"> 7</w:t>
      </w:r>
      <w:r w:rsidRPr="00B85A32">
        <w:rPr>
          <w:sz w:val="28"/>
          <w:szCs w:val="28"/>
        </w:rPr>
        <w:t>лет</w:t>
      </w:r>
    </w:p>
    <w:p w:rsidR="00953737" w:rsidRPr="00200288" w:rsidRDefault="00AF1865" w:rsidP="00953737">
      <w:pPr>
        <w:spacing w:line="360" w:lineRule="auto"/>
        <w:jc w:val="center"/>
        <w:rPr>
          <w:sz w:val="28"/>
        </w:rPr>
      </w:pPr>
      <w:r>
        <w:rPr>
          <w:sz w:val="28"/>
        </w:rPr>
        <w:t>Срок реализации: 1 год</w:t>
      </w:r>
    </w:p>
    <w:p w:rsidR="00953737" w:rsidRDefault="00953737" w:rsidP="00953737"/>
    <w:p w:rsidR="00953737" w:rsidRDefault="00953737" w:rsidP="00953737"/>
    <w:p w:rsidR="00953737" w:rsidRPr="00D6323A" w:rsidRDefault="00953737" w:rsidP="00953737"/>
    <w:p w:rsidR="00953737" w:rsidRDefault="00953737" w:rsidP="00953737">
      <w:pPr>
        <w:spacing w:line="360" w:lineRule="auto"/>
        <w:jc w:val="right"/>
        <w:rPr>
          <w:sz w:val="28"/>
        </w:rPr>
      </w:pPr>
    </w:p>
    <w:p w:rsidR="00953737" w:rsidRDefault="00953737" w:rsidP="00953737">
      <w:pPr>
        <w:spacing w:line="360" w:lineRule="auto"/>
        <w:jc w:val="right"/>
        <w:rPr>
          <w:sz w:val="28"/>
        </w:rPr>
      </w:pPr>
      <w:r w:rsidRPr="00D25050">
        <w:rPr>
          <w:sz w:val="28"/>
        </w:rPr>
        <w:t xml:space="preserve">Автор-составитель: </w:t>
      </w:r>
    </w:p>
    <w:p w:rsidR="00AF1865" w:rsidRDefault="00AF1865" w:rsidP="00953737">
      <w:pPr>
        <w:spacing w:line="360" w:lineRule="auto"/>
        <w:jc w:val="right"/>
        <w:rPr>
          <w:sz w:val="28"/>
        </w:rPr>
      </w:pPr>
      <w:r>
        <w:rPr>
          <w:sz w:val="28"/>
        </w:rPr>
        <w:t>Точиева М.В.</w:t>
      </w:r>
    </w:p>
    <w:p w:rsidR="00AF1865" w:rsidRPr="00D25050" w:rsidRDefault="00AF1865" w:rsidP="00953737">
      <w:pPr>
        <w:spacing w:line="360" w:lineRule="auto"/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953737" w:rsidRPr="001D3D5A" w:rsidRDefault="00953737" w:rsidP="00AF1865">
      <w:pPr>
        <w:spacing w:line="360" w:lineRule="auto"/>
        <w:jc w:val="center"/>
        <w:rPr>
          <w:color w:val="FF0000"/>
          <w:sz w:val="28"/>
        </w:rPr>
      </w:pPr>
    </w:p>
    <w:p w:rsidR="00953737" w:rsidRDefault="00953737" w:rsidP="00AF1865">
      <w:pPr>
        <w:spacing w:line="360" w:lineRule="auto"/>
      </w:pPr>
      <w:r>
        <w:rPr>
          <w:sz w:val="28"/>
        </w:rPr>
        <w:t>Москва, 2020</w:t>
      </w:r>
    </w:p>
    <w:p w:rsidR="001823B3" w:rsidRDefault="001823B3" w:rsidP="00AC2468">
      <w:pPr>
        <w:jc w:val="both"/>
      </w:pPr>
    </w:p>
    <w:p w:rsidR="00C959A1" w:rsidRDefault="00C959A1" w:rsidP="00C959A1">
      <w:pPr>
        <w:spacing w:line="360" w:lineRule="auto"/>
        <w:jc w:val="center"/>
        <w:rPr>
          <w:b/>
          <w:sz w:val="28"/>
          <w:szCs w:val="28"/>
        </w:rPr>
      </w:pPr>
      <w:bookmarkStart w:id="0" w:name="_Hlk11840431"/>
      <w:r>
        <w:rPr>
          <w:b/>
          <w:sz w:val="28"/>
          <w:szCs w:val="28"/>
        </w:rPr>
        <w:lastRenderedPageBreak/>
        <w:t xml:space="preserve">Дополнительная общеразвивающая </w:t>
      </w:r>
      <w:r w:rsidRPr="00B8728D">
        <w:rPr>
          <w:b/>
          <w:sz w:val="28"/>
          <w:szCs w:val="28"/>
        </w:rPr>
        <w:t>программа</w:t>
      </w:r>
    </w:p>
    <w:bookmarkEnd w:id="0"/>
    <w:p w:rsidR="00F40CFD" w:rsidRDefault="00197CCB" w:rsidP="00C959A1">
      <w:pPr>
        <w:spacing w:line="360" w:lineRule="auto"/>
        <w:jc w:val="center"/>
        <w:rPr>
          <w:b/>
          <w:sz w:val="32"/>
          <w:szCs w:val="32"/>
        </w:rPr>
      </w:pPr>
      <w:r w:rsidRPr="002E3C2D">
        <w:rPr>
          <w:b/>
          <w:sz w:val="32"/>
          <w:szCs w:val="32"/>
        </w:rPr>
        <w:t>«</w:t>
      </w:r>
      <w:r w:rsidR="00142F4E">
        <w:rPr>
          <w:b/>
          <w:sz w:val="32"/>
          <w:szCs w:val="32"/>
        </w:rPr>
        <w:t>Т</w:t>
      </w:r>
      <w:r w:rsidR="00D35E32">
        <w:rPr>
          <w:b/>
          <w:sz w:val="32"/>
          <w:szCs w:val="32"/>
        </w:rPr>
        <w:t>анец</w:t>
      </w:r>
      <w:r w:rsidR="00B03A93">
        <w:rPr>
          <w:b/>
          <w:sz w:val="32"/>
          <w:szCs w:val="32"/>
        </w:rPr>
        <w:t xml:space="preserve"> для малышей</w:t>
      </w:r>
      <w:r w:rsidRPr="002E3C2D">
        <w:rPr>
          <w:b/>
          <w:sz w:val="32"/>
          <w:szCs w:val="32"/>
        </w:rPr>
        <w:t>»</w:t>
      </w:r>
    </w:p>
    <w:p w:rsidR="003B2F23" w:rsidRPr="00750726" w:rsidRDefault="00261D91" w:rsidP="00D35E32">
      <w:pPr>
        <w:spacing w:line="360" w:lineRule="auto"/>
        <w:jc w:val="center"/>
        <w:rPr>
          <w:i/>
          <w:color w:val="00B050"/>
        </w:rPr>
      </w:pPr>
      <w:r w:rsidRPr="003B2F23">
        <w:rPr>
          <w:b/>
          <w:sz w:val="28"/>
        </w:rPr>
        <w:t>Ознакомительный</w:t>
      </w:r>
      <w:r w:rsidR="00C959A1">
        <w:rPr>
          <w:b/>
          <w:sz w:val="28"/>
        </w:rPr>
        <w:t xml:space="preserve"> уровень</w:t>
      </w:r>
    </w:p>
    <w:p w:rsidR="002E3C2D" w:rsidRDefault="00C12395" w:rsidP="00261D91">
      <w:pPr>
        <w:pStyle w:val="book"/>
        <w:spacing w:before="240" w:line="360" w:lineRule="auto"/>
        <w:ind w:firstLine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  <w:lang w:val="en-US"/>
        </w:rPr>
        <w:t>I</w:t>
      </w:r>
      <w:r w:rsidR="002E3C2D" w:rsidRPr="002E3C2D">
        <w:rPr>
          <w:b/>
          <w:iCs/>
          <w:sz w:val="32"/>
          <w:szCs w:val="32"/>
        </w:rPr>
        <w:t xml:space="preserve">. </w:t>
      </w:r>
      <w:r w:rsidR="00186156" w:rsidRPr="00B8728D">
        <w:rPr>
          <w:b/>
          <w:sz w:val="32"/>
          <w:szCs w:val="32"/>
          <w:u w:val="single"/>
        </w:rPr>
        <w:t>ПОЯСНИТЕЛЬНАЯ ЗАПИСКА</w:t>
      </w:r>
      <w:r w:rsidR="002E3C2D" w:rsidRPr="00B8728D">
        <w:rPr>
          <w:b/>
          <w:iCs/>
          <w:sz w:val="32"/>
          <w:szCs w:val="32"/>
        </w:rPr>
        <w:t>.</w:t>
      </w:r>
    </w:p>
    <w:p w:rsidR="00B03A93" w:rsidRPr="00B03A93" w:rsidRDefault="00B03A93" w:rsidP="00B03A93">
      <w:pPr>
        <w:rPr>
          <w:color w:val="000000"/>
          <w:sz w:val="28"/>
          <w:szCs w:val="28"/>
          <w:shd w:val="clear" w:color="auto" w:fill="FFFFFF"/>
        </w:rPr>
      </w:pPr>
      <w:r w:rsidRPr="00B03A93">
        <w:rPr>
          <w:color w:val="000000"/>
          <w:sz w:val="28"/>
          <w:szCs w:val="28"/>
          <w:shd w:val="clear" w:color="auto" w:fill="FFFFFF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</w:t>
      </w:r>
      <w:r w:rsidRPr="00B03A93">
        <w:rPr>
          <w:color w:val="000000"/>
          <w:sz w:val="28"/>
          <w:szCs w:val="28"/>
          <w:shd w:val="clear" w:color="auto" w:fill="FFFFFF"/>
        </w:rPr>
        <w:t>е</w:t>
      </w:r>
      <w:r w:rsidRPr="00B03A93">
        <w:rPr>
          <w:color w:val="000000"/>
          <w:sz w:val="28"/>
          <w:szCs w:val="28"/>
          <w:shd w:val="clear" w:color="auto" w:fill="FFFFFF"/>
        </w:rPr>
        <w:t>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03A93" w:rsidRDefault="00B03A93" w:rsidP="00B03A93">
      <w:pPr>
        <w:rPr>
          <w:sz w:val="28"/>
          <w:szCs w:val="28"/>
        </w:rPr>
      </w:pPr>
    </w:p>
    <w:p w:rsidR="00CF7E75" w:rsidRPr="00B03A93" w:rsidRDefault="001B4E12" w:rsidP="00B03A93">
      <w:pPr>
        <w:rPr>
          <w:b/>
          <w:sz w:val="28"/>
          <w:szCs w:val="28"/>
        </w:rPr>
      </w:pPr>
      <w:r w:rsidRPr="00B03A93">
        <w:rPr>
          <w:sz w:val="28"/>
          <w:szCs w:val="28"/>
        </w:rPr>
        <w:t>О</w:t>
      </w:r>
      <w:r w:rsidR="00750726" w:rsidRPr="00B03A93">
        <w:rPr>
          <w:sz w:val="28"/>
          <w:szCs w:val="28"/>
        </w:rPr>
        <w:t>бщеоб</w:t>
      </w:r>
      <w:r w:rsidRPr="00B03A93">
        <w:rPr>
          <w:sz w:val="28"/>
          <w:szCs w:val="28"/>
        </w:rPr>
        <w:t>разовательная</w:t>
      </w:r>
      <w:r w:rsidR="00142F4E">
        <w:rPr>
          <w:sz w:val="28"/>
          <w:szCs w:val="28"/>
        </w:rPr>
        <w:t xml:space="preserve"> </w:t>
      </w:r>
      <w:r w:rsidR="00703659">
        <w:rPr>
          <w:sz w:val="28"/>
          <w:szCs w:val="28"/>
        </w:rPr>
        <w:t xml:space="preserve">общеразвивающая </w:t>
      </w:r>
      <w:r w:rsidRPr="001B4E12">
        <w:rPr>
          <w:sz w:val="28"/>
          <w:szCs w:val="28"/>
        </w:rPr>
        <w:t>программа дополнительного образов</w:t>
      </w:r>
      <w:r w:rsidRPr="001B4E12">
        <w:rPr>
          <w:sz w:val="28"/>
          <w:szCs w:val="28"/>
        </w:rPr>
        <w:t>а</w:t>
      </w:r>
      <w:r w:rsidRPr="001B4E12">
        <w:rPr>
          <w:sz w:val="28"/>
          <w:szCs w:val="28"/>
        </w:rPr>
        <w:t>ния «</w:t>
      </w:r>
      <w:r w:rsidR="00142F4E">
        <w:rPr>
          <w:color w:val="000000" w:themeColor="text1"/>
          <w:sz w:val="28"/>
          <w:szCs w:val="28"/>
        </w:rPr>
        <w:t>Т</w:t>
      </w:r>
      <w:r w:rsidR="00B03A93">
        <w:rPr>
          <w:color w:val="000000" w:themeColor="text1"/>
          <w:sz w:val="28"/>
          <w:szCs w:val="28"/>
        </w:rPr>
        <w:t>анец для малышей</w:t>
      </w:r>
      <w:r>
        <w:rPr>
          <w:sz w:val="28"/>
          <w:szCs w:val="28"/>
        </w:rPr>
        <w:t>»</w:t>
      </w:r>
      <w:r w:rsidR="00115362">
        <w:rPr>
          <w:sz w:val="28"/>
          <w:szCs w:val="28"/>
        </w:rPr>
        <w:t xml:space="preserve"> (далее - Программа) </w:t>
      </w:r>
      <w:r w:rsidR="00197CCB" w:rsidRPr="00BF03A7">
        <w:rPr>
          <w:sz w:val="28"/>
          <w:szCs w:val="28"/>
        </w:rPr>
        <w:t xml:space="preserve">имеет </w:t>
      </w:r>
      <w:r w:rsidR="00B03A93">
        <w:rPr>
          <w:sz w:val="28"/>
          <w:szCs w:val="28"/>
        </w:rPr>
        <w:t>художественную напра</w:t>
      </w:r>
      <w:r w:rsidR="00B03A93">
        <w:rPr>
          <w:sz w:val="28"/>
          <w:szCs w:val="28"/>
        </w:rPr>
        <w:t>в</w:t>
      </w:r>
      <w:r w:rsidR="00B03A93">
        <w:rPr>
          <w:sz w:val="28"/>
          <w:szCs w:val="28"/>
        </w:rPr>
        <w:t>ленность.</w:t>
      </w:r>
    </w:p>
    <w:p w:rsidR="00CF7E75" w:rsidRPr="00CF7E75" w:rsidRDefault="00CF7E75" w:rsidP="00CF7E75">
      <w:pPr>
        <w:ind w:left="2832"/>
        <w:rPr>
          <w:color w:val="FF0000"/>
          <w:sz w:val="28"/>
          <w:szCs w:val="28"/>
        </w:rPr>
      </w:pPr>
    </w:p>
    <w:p w:rsidR="009D4214" w:rsidRDefault="002E3C2D" w:rsidP="009D4214">
      <w:pPr>
        <w:shd w:val="clear" w:color="auto" w:fill="FFFFFF"/>
        <w:ind w:left="17" w:right="5" w:firstLine="511"/>
        <w:jc w:val="both"/>
        <w:rPr>
          <w:sz w:val="28"/>
          <w:szCs w:val="28"/>
        </w:rPr>
      </w:pPr>
      <w:r w:rsidRPr="00BF03A7">
        <w:rPr>
          <w:sz w:val="28"/>
          <w:szCs w:val="28"/>
        </w:rPr>
        <w:t>Содержание программы разработано в соответствии с требован</w:t>
      </w:r>
      <w:r w:rsidR="00703659">
        <w:rPr>
          <w:sz w:val="28"/>
          <w:szCs w:val="28"/>
        </w:rPr>
        <w:t>иями пр</w:t>
      </w:r>
      <w:r w:rsidR="00703659">
        <w:rPr>
          <w:sz w:val="28"/>
          <w:szCs w:val="28"/>
        </w:rPr>
        <w:t>о</w:t>
      </w:r>
      <w:r w:rsidR="00703659">
        <w:rPr>
          <w:sz w:val="28"/>
          <w:szCs w:val="28"/>
        </w:rPr>
        <w:t>грамм нового поколения.</w:t>
      </w:r>
    </w:p>
    <w:p w:rsidR="001B4E12" w:rsidRPr="000229DA" w:rsidRDefault="001B4E12" w:rsidP="00B03A93">
      <w:pPr>
        <w:shd w:val="clear" w:color="auto" w:fill="FFFFFF"/>
        <w:spacing w:before="240"/>
        <w:ind w:left="17" w:right="5" w:firstLine="511"/>
        <w:jc w:val="both"/>
        <w:rPr>
          <w:sz w:val="28"/>
          <w:szCs w:val="28"/>
        </w:rPr>
      </w:pPr>
      <w:r w:rsidRPr="000229DA">
        <w:rPr>
          <w:b/>
          <w:sz w:val="28"/>
          <w:szCs w:val="28"/>
        </w:rPr>
        <w:t>Актуальность</w:t>
      </w:r>
      <w:r w:rsidRPr="000229DA">
        <w:rPr>
          <w:sz w:val="28"/>
          <w:szCs w:val="28"/>
        </w:rPr>
        <w:t xml:space="preserve"> данной об</w:t>
      </w:r>
      <w:r w:rsidR="00740010" w:rsidRPr="000229DA">
        <w:rPr>
          <w:sz w:val="28"/>
          <w:szCs w:val="28"/>
        </w:rPr>
        <w:t>щеоб</w:t>
      </w:r>
      <w:r w:rsidRPr="000229DA">
        <w:rPr>
          <w:sz w:val="28"/>
          <w:szCs w:val="28"/>
        </w:rPr>
        <w:t>разовательной</w:t>
      </w:r>
      <w:r w:rsidR="00B03A93" w:rsidRPr="000229DA">
        <w:rPr>
          <w:sz w:val="28"/>
          <w:szCs w:val="28"/>
        </w:rPr>
        <w:t xml:space="preserve"> программы характеризуется тем, что в настоящее время со стороны родителей и детей растет спрос на обр</w:t>
      </w:r>
      <w:r w:rsidR="00B03A93" w:rsidRPr="000229DA">
        <w:rPr>
          <w:sz w:val="28"/>
          <w:szCs w:val="28"/>
        </w:rPr>
        <w:t>а</w:t>
      </w:r>
      <w:r w:rsidR="00B03A93" w:rsidRPr="000229DA">
        <w:rPr>
          <w:sz w:val="28"/>
          <w:szCs w:val="28"/>
        </w:rPr>
        <w:t>зовательные услуги в области хореографии.</w:t>
      </w:r>
      <w:r w:rsidR="00142F4E">
        <w:rPr>
          <w:sz w:val="28"/>
          <w:szCs w:val="28"/>
        </w:rPr>
        <w:t xml:space="preserve"> </w:t>
      </w:r>
      <w:r w:rsidR="000229DA" w:rsidRPr="000229DA">
        <w:rPr>
          <w:color w:val="000000"/>
          <w:sz w:val="28"/>
          <w:szCs w:val="28"/>
          <w:shd w:val="clear" w:color="auto" w:fill="FFFFFF"/>
        </w:rPr>
        <w:t>Программа направлена на формир</w:t>
      </w:r>
      <w:r w:rsidR="000229DA" w:rsidRPr="000229DA">
        <w:rPr>
          <w:color w:val="000000"/>
          <w:sz w:val="28"/>
          <w:szCs w:val="28"/>
          <w:shd w:val="clear" w:color="auto" w:fill="FFFFFF"/>
        </w:rPr>
        <w:t>о</w:t>
      </w:r>
      <w:r w:rsidR="000229DA" w:rsidRPr="000229DA">
        <w:rPr>
          <w:color w:val="000000"/>
          <w:sz w:val="28"/>
          <w:szCs w:val="28"/>
          <w:shd w:val="clear" w:color="auto" w:fill="FFFFFF"/>
        </w:rPr>
        <w:t>вание и развитие у воспитанников таких физических данных, как подвижность, выносливость, сила, ловкость, на развитие танцевальных данных: гибкости, пл</w:t>
      </w:r>
      <w:r w:rsidR="000229DA" w:rsidRPr="000229DA">
        <w:rPr>
          <w:color w:val="000000"/>
          <w:sz w:val="28"/>
          <w:szCs w:val="28"/>
          <w:shd w:val="clear" w:color="auto" w:fill="FFFFFF"/>
        </w:rPr>
        <w:t>а</w:t>
      </w:r>
      <w:r w:rsidR="000229DA" w:rsidRPr="000229DA">
        <w:rPr>
          <w:color w:val="000000"/>
          <w:sz w:val="28"/>
          <w:szCs w:val="28"/>
          <w:shd w:val="clear" w:color="auto" w:fill="FFFFFF"/>
        </w:rPr>
        <w:t>стичности, танцевальной выворотности</w:t>
      </w:r>
      <w:r w:rsidR="00142F4E">
        <w:rPr>
          <w:color w:val="000000"/>
          <w:sz w:val="28"/>
          <w:szCs w:val="28"/>
          <w:shd w:val="clear" w:color="auto" w:fill="FFFFFF"/>
        </w:rPr>
        <w:t xml:space="preserve"> </w:t>
      </w:r>
      <w:r w:rsidR="000229DA" w:rsidRPr="000229DA">
        <w:rPr>
          <w:color w:val="000000"/>
          <w:sz w:val="28"/>
          <w:szCs w:val="28"/>
          <w:shd w:val="clear" w:color="auto" w:fill="FFFFFF"/>
        </w:rPr>
        <w:t>, танцевального шага и т. п. Развивается также и познавательный интерес. Умело подобранные упражнения, пляски, и</w:t>
      </w:r>
      <w:r w:rsidR="000229DA" w:rsidRPr="000229DA">
        <w:rPr>
          <w:color w:val="000000"/>
          <w:sz w:val="28"/>
          <w:szCs w:val="28"/>
          <w:shd w:val="clear" w:color="auto" w:fill="FFFFFF"/>
        </w:rPr>
        <w:t>г</w:t>
      </w:r>
      <w:r w:rsidR="000229DA" w:rsidRPr="000229DA">
        <w:rPr>
          <w:color w:val="000000"/>
          <w:sz w:val="28"/>
          <w:szCs w:val="28"/>
          <w:shd w:val="clear" w:color="auto" w:fill="FFFFFF"/>
        </w:rPr>
        <w:t>ры, воспитывают у детей правильное отношение к окружающему миру, углу</w:t>
      </w:r>
      <w:r w:rsidR="000229DA" w:rsidRPr="000229DA">
        <w:rPr>
          <w:color w:val="000000"/>
          <w:sz w:val="28"/>
          <w:szCs w:val="28"/>
          <w:shd w:val="clear" w:color="auto" w:fill="FFFFFF"/>
        </w:rPr>
        <w:t>б</w:t>
      </w:r>
      <w:r w:rsidR="000229DA" w:rsidRPr="000229DA">
        <w:rPr>
          <w:color w:val="000000"/>
          <w:sz w:val="28"/>
          <w:szCs w:val="28"/>
          <w:shd w:val="clear" w:color="auto" w:fill="FFFFFF"/>
        </w:rPr>
        <w:t>ляют представление о жизни и труде взрослых, различных явлениях природы.</w:t>
      </w:r>
    </w:p>
    <w:p w:rsidR="001B4E12" w:rsidRPr="00484111" w:rsidRDefault="006E3BA1" w:rsidP="00C3232B">
      <w:pPr>
        <w:spacing w:before="240"/>
        <w:ind w:firstLine="708"/>
        <w:jc w:val="both"/>
        <w:rPr>
          <w:color w:val="FF0000"/>
          <w:sz w:val="28"/>
          <w:szCs w:val="28"/>
        </w:rPr>
      </w:pPr>
      <w:r w:rsidRPr="000229DA">
        <w:rPr>
          <w:b/>
          <w:sz w:val="28"/>
          <w:szCs w:val="28"/>
        </w:rPr>
        <w:t>Педагогическая целесообразность</w:t>
      </w:r>
      <w:r w:rsidR="00142F4E">
        <w:rPr>
          <w:b/>
          <w:sz w:val="28"/>
          <w:szCs w:val="28"/>
        </w:rPr>
        <w:t xml:space="preserve"> </w:t>
      </w:r>
      <w:r w:rsidR="000229DA" w:rsidRPr="00E351FE">
        <w:rPr>
          <w:sz w:val="28"/>
          <w:szCs w:val="28"/>
        </w:rPr>
        <w:t>данной программы определена тем, что ориентирует воспитанника на приобщение к танцевально-музыкальной кул</w:t>
      </w:r>
      <w:r w:rsidR="000229DA" w:rsidRPr="00E351FE">
        <w:rPr>
          <w:sz w:val="28"/>
          <w:szCs w:val="28"/>
        </w:rPr>
        <w:t>ь</w:t>
      </w:r>
      <w:r w:rsidR="000229DA" w:rsidRPr="00E351FE">
        <w:rPr>
          <w:sz w:val="28"/>
          <w:szCs w:val="28"/>
        </w:rPr>
        <w:t>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  <w:r w:rsidR="00142F4E">
        <w:rPr>
          <w:sz w:val="28"/>
          <w:szCs w:val="28"/>
        </w:rPr>
        <w:t xml:space="preserve"> </w:t>
      </w:r>
      <w:r w:rsidR="000229DA" w:rsidRPr="00E351FE">
        <w:rPr>
          <w:sz w:val="28"/>
          <w:szCs w:val="28"/>
        </w:rPr>
        <w:t>Обучающиеся приобретают общую эстетическую и танцевальную культуру</w:t>
      </w:r>
    </w:p>
    <w:p w:rsidR="008F1C92" w:rsidRDefault="00835F89" w:rsidP="00C3232B">
      <w:pPr>
        <w:shd w:val="clear" w:color="auto" w:fill="FFFFFF"/>
        <w:spacing w:before="240"/>
        <w:ind w:left="521"/>
        <w:jc w:val="both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Цель</w:t>
      </w:r>
      <w:r w:rsidR="00142F4E">
        <w:rPr>
          <w:b/>
          <w:bCs/>
          <w:color w:val="000000"/>
          <w:spacing w:val="7"/>
          <w:sz w:val="28"/>
          <w:szCs w:val="28"/>
        </w:rPr>
        <w:t xml:space="preserve"> </w:t>
      </w:r>
      <w:r w:rsidR="008F1C92" w:rsidRPr="00BF03A7">
        <w:rPr>
          <w:color w:val="000000"/>
          <w:spacing w:val="7"/>
          <w:sz w:val="28"/>
          <w:szCs w:val="28"/>
        </w:rPr>
        <w:t>программы:</w:t>
      </w:r>
    </w:p>
    <w:p w:rsidR="00DC1869" w:rsidRDefault="00DC1869" w:rsidP="00C3232B">
      <w:pPr>
        <w:shd w:val="clear" w:color="auto" w:fill="FFFFFF"/>
        <w:spacing w:before="240"/>
        <w:ind w:left="52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Развитие творческих способн</w:t>
      </w:r>
      <w:r w:rsidR="0003334E">
        <w:rPr>
          <w:color w:val="000000"/>
          <w:spacing w:val="7"/>
          <w:sz w:val="28"/>
          <w:szCs w:val="28"/>
        </w:rPr>
        <w:t>остей учащихся в процессе культу</w:t>
      </w:r>
      <w:r>
        <w:rPr>
          <w:color w:val="000000"/>
          <w:spacing w:val="7"/>
          <w:sz w:val="28"/>
          <w:szCs w:val="28"/>
        </w:rPr>
        <w:t>рно-эстетического и духовно-нравственного воспитания и формирования системных знаний и практических умений основ хореографического и</w:t>
      </w:r>
      <w:r>
        <w:rPr>
          <w:color w:val="000000"/>
          <w:spacing w:val="7"/>
          <w:sz w:val="28"/>
          <w:szCs w:val="28"/>
        </w:rPr>
        <w:t>с</w:t>
      </w:r>
      <w:r w:rsidR="0003334E">
        <w:rPr>
          <w:color w:val="000000"/>
          <w:spacing w:val="7"/>
          <w:sz w:val="28"/>
          <w:szCs w:val="28"/>
        </w:rPr>
        <w:lastRenderedPageBreak/>
        <w:t>кусст</w:t>
      </w:r>
      <w:r>
        <w:rPr>
          <w:color w:val="000000"/>
          <w:spacing w:val="7"/>
          <w:sz w:val="28"/>
          <w:szCs w:val="28"/>
        </w:rPr>
        <w:t>ва для последующей концертной деятельности в рамках танцевал</w:t>
      </w:r>
      <w:r>
        <w:rPr>
          <w:color w:val="000000"/>
          <w:spacing w:val="7"/>
          <w:sz w:val="28"/>
          <w:szCs w:val="28"/>
        </w:rPr>
        <w:t>ь</w:t>
      </w:r>
      <w:r>
        <w:rPr>
          <w:color w:val="000000"/>
          <w:spacing w:val="7"/>
          <w:sz w:val="28"/>
          <w:szCs w:val="28"/>
        </w:rPr>
        <w:t>ного коллектива.</w:t>
      </w:r>
    </w:p>
    <w:p w:rsidR="00B03A93" w:rsidRDefault="00D4033E" w:rsidP="00DC1869">
      <w:pPr>
        <w:shd w:val="clear" w:color="auto" w:fill="FFFFFF"/>
        <w:spacing w:before="240" w:after="240"/>
        <w:ind w:left="521"/>
        <w:jc w:val="both"/>
        <w:rPr>
          <w:bCs/>
          <w:color w:val="000000"/>
          <w:spacing w:val="7"/>
          <w:sz w:val="28"/>
          <w:szCs w:val="28"/>
        </w:rPr>
      </w:pPr>
      <w:r w:rsidRPr="00BF03A7">
        <w:rPr>
          <w:b/>
          <w:bCs/>
          <w:color w:val="000000"/>
          <w:spacing w:val="7"/>
          <w:sz w:val="28"/>
          <w:szCs w:val="28"/>
        </w:rPr>
        <w:t xml:space="preserve">Задачи </w:t>
      </w:r>
      <w:r w:rsidRPr="00BF03A7">
        <w:rPr>
          <w:bCs/>
          <w:color w:val="000000"/>
          <w:spacing w:val="7"/>
          <w:sz w:val="28"/>
          <w:szCs w:val="28"/>
        </w:rPr>
        <w:t>программы:</w:t>
      </w:r>
    </w:p>
    <w:p w:rsidR="00B03A93" w:rsidRDefault="00B03A93" w:rsidP="00B03A93">
      <w:pPr>
        <w:shd w:val="clear" w:color="auto" w:fill="FFFFFF"/>
        <w:spacing w:before="240" w:after="240"/>
        <w:ind w:left="521"/>
        <w:jc w:val="both"/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1.</w:t>
      </w:r>
      <w:r>
        <w:rPr>
          <w:bCs/>
          <w:color w:val="000000"/>
          <w:spacing w:val="7"/>
          <w:sz w:val="28"/>
          <w:szCs w:val="28"/>
        </w:rPr>
        <w:t>Укрепление здоровья.</w:t>
      </w:r>
    </w:p>
    <w:p w:rsidR="00B03A93" w:rsidRDefault="00B03A93" w:rsidP="00B03A93">
      <w:pPr>
        <w:shd w:val="clear" w:color="auto" w:fill="FFFFFF"/>
        <w:spacing w:before="240" w:after="240"/>
        <w:ind w:left="521"/>
        <w:jc w:val="both"/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2.</w:t>
      </w:r>
      <w:r w:rsidR="00DC1869">
        <w:rPr>
          <w:bCs/>
          <w:color w:val="000000"/>
          <w:spacing w:val="7"/>
          <w:sz w:val="28"/>
          <w:szCs w:val="28"/>
        </w:rPr>
        <w:t>Совершенствование психомоторных функций.</w:t>
      </w:r>
    </w:p>
    <w:p w:rsidR="00DC1869" w:rsidRPr="00B03A93" w:rsidRDefault="00DC1869" w:rsidP="00B03A93">
      <w:pPr>
        <w:shd w:val="clear" w:color="auto" w:fill="FFFFFF"/>
        <w:spacing w:before="240" w:after="240"/>
        <w:ind w:left="521"/>
        <w:jc w:val="both"/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3.</w:t>
      </w:r>
      <w:r>
        <w:rPr>
          <w:bCs/>
          <w:color w:val="000000"/>
          <w:spacing w:val="7"/>
          <w:sz w:val="28"/>
          <w:szCs w:val="28"/>
        </w:rPr>
        <w:t>Развитие творческих и созидател</w:t>
      </w:r>
      <w:r w:rsidR="00F818AF">
        <w:rPr>
          <w:bCs/>
          <w:color w:val="000000"/>
          <w:spacing w:val="7"/>
          <w:sz w:val="28"/>
          <w:szCs w:val="28"/>
        </w:rPr>
        <w:t>ь</w:t>
      </w:r>
      <w:r>
        <w:rPr>
          <w:bCs/>
          <w:color w:val="000000"/>
          <w:spacing w:val="7"/>
          <w:sz w:val="28"/>
          <w:szCs w:val="28"/>
        </w:rPr>
        <w:t>ных способностей.</w:t>
      </w:r>
    </w:p>
    <w:p w:rsidR="00B03A93" w:rsidRDefault="00B03A93" w:rsidP="00B03A93">
      <w:pPr>
        <w:shd w:val="clear" w:color="auto" w:fill="FFFFFF"/>
        <w:spacing w:before="240" w:after="240"/>
        <w:ind w:left="521"/>
        <w:jc w:val="both"/>
        <w:rPr>
          <w:b/>
          <w:bCs/>
          <w:i/>
          <w:iCs/>
          <w:sz w:val="28"/>
          <w:szCs w:val="28"/>
        </w:rPr>
      </w:pPr>
    </w:p>
    <w:p w:rsidR="009D4214" w:rsidRPr="00B03A93" w:rsidRDefault="00F601B2" w:rsidP="00115362">
      <w:pPr>
        <w:shd w:val="clear" w:color="auto" w:fill="FFFFFF"/>
        <w:spacing w:before="240" w:after="240"/>
        <w:ind w:left="521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Возраст обучающихся</w:t>
      </w:r>
    </w:p>
    <w:p w:rsidR="005B428A" w:rsidRPr="00750726" w:rsidRDefault="005B428A" w:rsidP="005B428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rPr>
          <w:color w:val="00B050"/>
          <w:sz w:val="28"/>
          <w:szCs w:val="28"/>
        </w:rPr>
      </w:pPr>
      <w:r w:rsidRPr="00BF03A7">
        <w:rPr>
          <w:color w:val="000000"/>
          <w:sz w:val="28"/>
          <w:szCs w:val="28"/>
        </w:rPr>
        <w:t xml:space="preserve">Программа </w:t>
      </w:r>
      <w:r w:rsidRPr="00C3232B">
        <w:rPr>
          <w:color w:val="000000"/>
          <w:sz w:val="28"/>
          <w:szCs w:val="28"/>
        </w:rPr>
        <w:t xml:space="preserve">рассчитана </w:t>
      </w:r>
      <w:r w:rsidRPr="00C3232B">
        <w:rPr>
          <w:sz w:val="28"/>
          <w:szCs w:val="28"/>
        </w:rPr>
        <w:t>на</w:t>
      </w:r>
      <w:r w:rsidR="00142F4E">
        <w:rPr>
          <w:sz w:val="28"/>
          <w:szCs w:val="28"/>
        </w:rPr>
        <w:t xml:space="preserve"> </w:t>
      </w:r>
      <w:r w:rsidRPr="00C3232B">
        <w:rPr>
          <w:sz w:val="28"/>
          <w:szCs w:val="28"/>
        </w:rPr>
        <w:t>возраст</w:t>
      </w:r>
      <w:r w:rsidR="00142F4E">
        <w:rPr>
          <w:sz w:val="28"/>
          <w:szCs w:val="28"/>
        </w:rPr>
        <w:t xml:space="preserve"> </w:t>
      </w:r>
      <w:r w:rsidR="00DC1869">
        <w:rPr>
          <w:color w:val="000000"/>
          <w:sz w:val="28"/>
          <w:szCs w:val="28"/>
        </w:rPr>
        <w:t>детей от 4 до 7</w:t>
      </w:r>
      <w:r w:rsidR="00FC1C75">
        <w:rPr>
          <w:color w:val="000000"/>
          <w:sz w:val="28"/>
          <w:szCs w:val="28"/>
        </w:rPr>
        <w:t xml:space="preserve"> лет</w:t>
      </w:r>
      <w:r w:rsidRPr="00BF03A7">
        <w:rPr>
          <w:color w:val="000000"/>
          <w:sz w:val="28"/>
          <w:szCs w:val="28"/>
        </w:rPr>
        <w:t xml:space="preserve">.  </w:t>
      </w:r>
    </w:p>
    <w:p w:rsidR="00FC1C75" w:rsidRPr="00DC1869" w:rsidRDefault="00DC1869" w:rsidP="005B428A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Формирование детей в группу</w:t>
      </w:r>
      <w:r w:rsidR="00142F4E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происходит по возрасту,</w:t>
      </w:r>
      <w:r w:rsidR="00142F4E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однако могут быть исключения, исходя из природных балетных данных ребенка, или, учитываются навыки и умения</w:t>
      </w:r>
      <w:r w:rsidR="00142F4E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ребенка,</w:t>
      </w:r>
      <w:r w:rsidR="00142F4E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полученные вне коллектива. </w:t>
      </w:r>
    </w:p>
    <w:p w:rsidR="00F601B2" w:rsidRPr="00E25DBC" w:rsidRDefault="00F601B2" w:rsidP="004361D0">
      <w:pPr>
        <w:widowControl w:val="0"/>
        <w:shd w:val="clear" w:color="auto" w:fill="FFFFFF"/>
        <w:autoSpaceDE w:val="0"/>
        <w:autoSpaceDN w:val="0"/>
        <w:adjustRightInd w:val="0"/>
        <w:spacing w:before="86" w:beforeAutospacing="1" w:after="100" w:afterAutospacing="1"/>
        <w:ind w:right="10" w:firstLine="567"/>
        <w:jc w:val="center"/>
        <w:rPr>
          <w:b/>
          <w:bCs/>
          <w:i/>
          <w:iCs/>
          <w:sz w:val="28"/>
          <w:szCs w:val="28"/>
        </w:rPr>
      </w:pPr>
      <w:r w:rsidRPr="00E25DBC">
        <w:rPr>
          <w:b/>
          <w:bCs/>
          <w:i/>
          <w:iCs/>
          <w:sz w:val="28"/>
          <w:szCs w:val="28"/>
        </w:rPr>
        <w:t>Срок реализации программы.</w:t>
      </w:r>
    </w:p>
    <w:p w:rsidR="00190144" w:rsidRPr="00E25DBC" w:rsidRDefault="00115362" w:rsidP="00FC1C75">
      <w:pPr>
        <w:widowControl w:val="0"/>
        <w:shd w:val="clear" w:color="auto" w:fill="FFFFFF"/>
        <w:autoSpaceDE w:val="0"/>
        <w:autoSpaceDN w:val="0"/>
        <w:adjustRightInd w:val="0"/>
        <w:spacing w:before="86" w:beforeAutospacing="1" w:after="100" w:afterAutospacing="1"/>
        <w:ind w:right="1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DC1869">
        <w:rPr>
          <w:sz w:val="28"/>
          <w:szCs w:val="28"/>
        </w:rPr>
        <w:t>рограмма рассчитана на 1</w:t>
      </w:r>
      <w:r w:rsidR="00FC1C75" w:rsidRPr="00E25DBC">
        <w:rPr>
          <w:sz w:val="28"/>
          <w:szCs w:val="28"/>
        </w:rPr>
        <w:t xml:space="preserve"> год</w:t>
      </w:r>
      <w:r w:rsidR="00D3528F">
        <w:rPr>
          <w:sz w:val="28"/>
          <w:szCs w:val="28"/>
        </w:rPr>
        <w:t xml:space="preserve"> обучения, 6</w:t>
      </w:r>
      <w:r>
        <w:rPr>
          <w:sz w:val="28"/>
          <w:szCs w:val="28"/>
        </w:rPr>
        <w:t>4</w:t>
      </w:r>
      <w:r w:rsidR="00D3528F">
        <w:rPr>
          <w:sz w:val="28"/>
          <w:szCs w:val="28"/>
        </w:rPr>
        <w:t>часа</w:t>
      </w:r>
      <w:r w:rsidR="00242B36" w:rsidRPr="00E25DBC">
        <w:rPr>
          <w:sz w:val="28"/>
          <w:szCs w:val="28"/>
        </w:rPr>
        <w:t>.</w:t>
      </w:r>
    </w:p>
    <w:p w:rsidR="0087331F" w:rsidRDefault="0087331F" w:rsidP="0087331F">
      <w:pPr>
        <w:shd w:val="clear" w:color="auto" w:fill="FFFFFF"/>
        <w:ind w:right="7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Учебный план рассчитан на период обучения с </w:t>
      </w:r>
      <w:r w:rsidR="00115362">
        <w:rPr>
          <w:color w:val="000000"/>
          <w:spacing w:val="-1"/>
          <w:sz w:val="28"/>
          <w:szCs w:val="28"/>
        </w:rPr>
        <w:t>1</w:t>
      </w:r>
      <w:r w:rsidR="00D3528F">
        <w:rPr>
          <w:color w:val="000000"/>
          <w:spacing w:val="-1"/>
          <w:sz w:val="28"/>
          <w:szCs w:val="28"/>
        </w:rPr>
        <w:t xml:space="preserve"> ок</w:t>
      </w:r>
      <w:r w:rsidR="00115362">
        <w:rPr>
          <w:color w:val="000000"/>
          <w:spacing w:val="-1"/>
          <w:sz w:val="28"/>
          <w:szCs w:val="28"/>
        </w:rPr>
        <w:t>т</w:t>
      </w:r>
      <w:r w:rsidR="00D3528F">
        <w:rPr>
          <w:color w:val="000000"/>
          <w:spacing w:val="-1"/>
          <w:sz w:val="28"/>
          <w:szCs w:val="28"/>
        </w:rPr>
        <w:t>ября</w:t>
      </w:r>
      <w:r>
        <w:rPr>
          <w:color w:val="000000"/>
          <w:spacing w:val="-1"/>
          <w:sz w:val="28"/>
          <w:szCs w:val="28"/>
        </w:rPr>
        <w:t xml:space="preserve"> по 31 мая. </w:t>
      </w:r>
    </w:p>
    <w:p w:rsidR="002922A8" w:rsidRDefault="002922A8" w:rsidP="00D3528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Календарно-тематическое планирование на учебный год составляется с</w:t>
      </w:r>
      <w:r w:rsidR="00EB1B8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дня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крытия детского объединения дополнительного образования на основании </w:t>
      </w:r>
      <w:r w:rsidR="004E7D3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чебного плана </w:t>
      </w:r>
      <w:r w:rsidR="00EB1B82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, с учетом праздничных </w:t>
      </w:r>
      <w:r w:rsidR="00EB1B82">
        <w:rPr>
          <w:color w:val="000000"/>
          <w:sz w:val="28"/>
          <w:szCs w:val="28"/>
        </w:rPr>
        <w:t xml:space="preserve">и выходных </w:t>
      </w:r>
      <w:r>
        <w:rPr>
          <w:color w:val="000000"/>
          <w:sz w:val="28"/>
          <w:szCs w:val="28"/>
        </w:rPr>
        <w:t>дней, выпада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 на даты занятий. </w:t>
      </w:r>
    </w:p>
    <w:p w:rsidR="00E67022" w:rsidRDefault="00E67022" w:rsidP="002F64A2">
      <w:pPr>
        <w:widowControl w:val="0"/>
        <w:shd w:val="clear" w:color="auto" w:fill="FFFFFF"/>
        <w:autoSpaceDE w:val="0"/>
        <w:autoSpaceDN w:val="0"/>
        <w:adjustRightInd w:val="0"/>
        <w:spacing w:before="86" w:beforeAutospacing="1" w:after="100" w:afterAutospacing="1"/>
        <w:ind w:right="10"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и режим занятий.</w:t>
      </w:r>
    </w:p>
    <w:p w:rsidR="00C245C2" w:rsidRDefault="00FC1C75" w:rsidP="00E25DBC">
      <w:pPr>
        <w:shd w:val="clear" w:color="auto" w:fill="FFFFFF"/>
        <w:ind w:right="7" w:firstLine="709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Форма занятий – в основном  груп</w:t>
      </w:r>
      <w:r>
        <w:rPr>
          <w:color w:val="000000"/>
          <w:spacing w:val="-1"/>
          <w:sz w:val="28"/>
          <w:szCs w:val="28"/>
        </w:rPr>
        <w:softHyphen/>
        <w:t xml:space="preserve">повая. Однако в </w:t>
      </w:r>
      <w:r>
        <w:rPr>
          <w:color w:val="000000"/>
          <w:sz w:val="28"/>
          <w:szCs w:val="28"/>
        </w:rPr>
        <w:t>работе могут иметь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сто: индивидуальные, </w:t>
      </w:r>
      <w:r w:rsidR="000229DA">
        <w:rPr>
          <w:sz w:val="28"/>
          <w:szCs w:val="28"/>
        </w:rPr>
        <w:t xml:space="preserve">индивидуально – групповые </w:t>
      </w:r>
      <w:r w:rsidR="0065773A">
        <w:rPr>
          <w:color w:val="000000"/>
          <w:sz w:val="28"/>
          <w:szCs w:val="28"/>
        </w:rPr>
        <w:t>заня</w:t>
      </w:r>
      <w:r w:rsidR="000229DA">
        <w:rPr>
          <w:color w:val="000000"/>
          <w:sz w:val="28"/>
          <w:szCs w:val="28"/>
        </w:rPr>
        <w:t>тия.</w:t>
      </w:r>
    </w:p>
    <w:p w:rsidR="00B364AC" w:rsidRPr="0065773A" w:rsidRDefault="00B364AC" w:rsidP="00B364AC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10"/>
        <w:jc w:val="both"/>
        <w:rPr>
          <w:color w:val="FF0000"/>
          <w:spacing w:val="-1"/>
          <w:sz w:val="28"/>
          <w:szCs w:val="28"/>
        </w:rPr>
      </w:pPr>
      <w:bookmarkStart w:id="1" w:name="_Hlk10632545"/>
      <w:r>
        <w:rPr>
          <w:sz w:val="28"/>
          <w:szCs w:val="28"/>
        </w:rPr>
        <w:t>Оптимальная наполняемость групп 10-15 человек.</w:t>
      </w:r>
      <w:bookmarkEnd w:id="1"/>
    </w:p>
    <w:p w:rsidR="00C245C2" w:rsidRPr="00192333" w:rsidRDefault="00C245C2" w:rsidP="00C245C2">
      <w:pPr>
        <w:shd w:val="clear" w:color="auto" w:fill="FFFFFF"/>
        <w:ind w:right="7" w:firstLine="567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Занятия </w:t>
      </w:r>
      <w:r w:rsidRPr="00192333">
        <w:rPr>
          <w:spacing w:val="-1"/>
          <w:sz w:val="28"/>
          <w:szCs w:val="28"/>
        </w:rPr>
        <w:t>проводятся</w:t>
      </w:r>
      <w:r w:rsidR="000229DA">
        <w:rPr>
          <w:spacing w:val="-1"/>
          <w:sz w:val="28"/>
          <w:szCs w:val="28"/>
        </w:rPr>
        <w:t xml:space="preserve"> 2 </w:t>
      </w:r>
      <w:r w:rsidRPr="00192333">
        <w:rPr>
          <w:spacing w:val="-1"/>
          <w:sz w:val="28"/>
          <w:szCs w:val="28"/>
        </w:rPr>
        <w:t xml:space="preserve">раза в неделюпо </w:t>
      </w:r>
      <w:r w:rsidR="000229DA">
        <w:rPr>
          <w:spacing w:val="-1"/>
          <w:sz w:val="28"/>
          <w:szCs w:val="28"/>
        </w:rPr>
        <w:t xml:space="preserve">1академическому  </w:t>
      </w:r>
      <w:r w:rsidRPr="00192333">
        <w:rPr>
          <w:spacing w:val="-1"/>
          <w:sz w:val="28"/>
          <w:szCs w:val="28"/>
        </w:rPr>
        <w:t>час</w:t>
      </w:r>
      <w:r w:rsidR="000229DA">
        <w:rPr>
          <w:spacing w:val="-1"/>
          <w:sz w:val="28"/>
          <w:szCs w:val="28"/>
        </w:rPr>
        <w:t>у</w:t>
      </w:r>
      <w:r w:rsidR="00FC1C75" w:rsidRPr="00192333">
        <w:rPr>
          <w:spacing w:val="-1"/>
          <w:sz w:val="28"/>
          <w:szCs w:val="28"/>
        </w:rPr>
        <w:t>.</w:t>
      </w:r>
      <w:r w:rsidR="00142F4E">
        <w:rPr>
          <w:spacing w:val="-1"/>
          <w:sz w:val="28"/>
          <w:szCs w:val="28"/>
        </w:rPr>
        <w:t xml:space="preserve"> </w:t>
      </w:r>
      <w:r w:rsidR="000229DA">
        <w:rPr>
          <w:spacing w:val="-1"/>
          <w:sz w:val="28"/>
          <w:szCs w:val="28"/>
        </w:rPr>
        <w:t xml:space="preserve">Итого 2 </w:t>
      </w:r>
      <w:r w:rsidR="00911E30" w:rsidRPr="00192333">
        <w:rPr>
          <w:spacing w:val="-1"/>
          <w:sz w:val="28"/>
          <w:szCs w:val="28"/>
        </w:rPr>
        <w:t>час</w:t>
      </w:r>
      <w:r w:rsidR="00B27811">
        <w:rPr>
          <w:spacing w:val="-1"/>
          <w:sz w:val="28"/>
          <w:szCs w:val="28"/>
        </w:rPr>
        <w:t>а</w:t>
      </w:r>
      <w:r w:rsidR="00911E30" w:rsidRPr="00192333">
        <w:rPr>
          <w:spacing w:val="-1"/>
          <w:sz w:val="28"/>
          <w:szCs w:val="28"/>
        </w:rPr>
        <w:t xml:space="preserve"> в неделю.</w:t>
      </w:r>
    </w:p>
    <w:p w:rsidR="00242B36" w:rsidRDefault="00242B36" w:rsidP="00C245C2">
      <w:pPr>
        <w:shd w:val="clear" w:color="auto" w:fill="FFFFFF"/>
        <w:ind w:right="7" w:firstLine="567"/>
        <w:jc w:val="both"/>
        <w:rPr>
          <w:color w:val="000000"/>
          <w:spacing w:val="-1"/>
          <w:sz w:val="28"/>
          <w:szCs w:val="28"/>
        </w:rPr>
      </w:pPr>
      <w:r w:rsidRPr="00572B49">
        <w:rPr>
          <w:color w:val="000000"/>
          <w:spacing w:val="-1"/>
          <w:sz w:val="28"/>
          <w:szCs w:val="28"/>
        </w:rPr>
        <w:t xml:space="preserve">Время занятий определяется из расчета </w:t>
      </w:r>
      <w:r>
        <w:rPr>
          <w:color w:val="000000"/>
          <w:spacing w:val="-1"/>
          <w:sz w:val="28"/>
          <w:szCs w:val="28"/>
        </w:rPr>
        <w:t>40</w:t>
      </w:r>
      <w:r w:rsidRPr="00572B49">
        <w:rPr>
          <w:color w:val="000000"/>
          <w:spacing w:val="-1"/>
          <w:sz w:val="28"/>
          <w:szCs w:val="28"/>
        </w:rPr>
        <w:t xml:space="preserve"> мин.: </w:t>
      </w:r>
      <w:r>
        <w:rPr>
          <w:color w:val="000000"/>
          <w:spacing w:val="-1"/>
          <w:sz w:val="28"/>
          <w:szCs w:val="28"/>
        </w:rPr>
        <w:t>30</w:t>
      </w:r>
      <w:r w:rsidRPr="00572B49">
        <w:rPr>
          <w:color w:val="000000"/>
          <w:spacing w:val="-1"/>
          <w:sz w:val="28"/>
          <w:szCs w:val="28"/>
        </w:rPr>
        <w:t xml:space="preserve"> мин. – учебная деятел</w:t>
      </w:r>
      <w:r w:rsidRPr="00572B49">
        <w:rPr>
          <w:color w:val="000000"/>
          <w:spacing w:val="-1"/>
          <w:sz w:val="28"/>
          <w:szCs w:val="28"/>
        </w:rPr>
        <w:t>ь</w:t>
      </w:r>
      <w:r w:rsidRPr="00572B49">
        <w:rPr>
          <w:color w:val="000000"/>
          <w:spacing w:val="-1"/>
          <w:sz w:val="28"/>
          <w:szCs w:val="28"/>
        </w:rPr>
        <w:t>ность, 1</w:t>
      </w:r>
      <w:r>
        <w:rPr>
          <w:color w:val="000000"/>
          <w:spacing w:val="-1"/>
          <w:sz w:val="28"/>
          <w:szCs w:val="28"/>
        </w:rPr>
        <w:t>0</w:t>
      </w:r>
      <w:r w:rsidRPr="00572B49">
        <w:rPr>
          <w:color w:val="000000"/>
          <w:spacing w:val="-1"/>
          <w:sz w:val="28"/>
          <w:szCs w:val="28"/>
        </w:rPr>
        <w:t xml:space="preserve"> мин. – перерыв</w:t>
      </w:r>
      <w:r w:rsidR="000229DA">
        <w:rPr>
          <w:color w:val="000000"/>
          <w:spacing w:val="-1"/>
          <w:sz w:val="28"/>
          <w:szCs w:val="28"/>
        </w:rPr>
        <w:t>.</w:t>
      </w:r>
    </w:p>
    <w:p w:rsidR="000229DA" w:rsidRDefault="000229DA" w:rsidP="00C245C2">
      <w:pPr>
        <w:shd w:val="clear" w:color="auto" w:fill="FFFFFF"/>
        <w:ind w:right="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29DA">
        <w:rPr>
          <w:color w:val="000000"/>
          <w:sz w:val="28"/>
          <w:szCs w:val="28"/>
          <w:shd w:val="clear" w:color="auto" w:fill="FFFFFF"/>
        </w:rPr>
        <w:t>Допускается возможность перевода обучающихся из одной группы в др</w:t>
      </w:r>
      <w:r w:rsidRPr="000229DA">
        <w:rPr>
          <w:color w:val="000000"/>
          <w:sz w:val="28"/>
          <w:szCs w:val="28"/>
          <w:shd w:val="clear" w:color="auto" w:fill="FFFFFF"/>
        </w:rPr>
        <w:t>у</w:t>
      </w:r>
      <w:r w:rsidRPr="000229DA">
        <w:rPr>
          <w:color w:val="000000"/>
          <w:sz w:val="28"/>
          <w:szCs w:val="28"/>
          <w:shd w:val="clear" w:color="auto" w:fill="FFFFFF"/>
        </w:rPr>
        <w:t>гую в процессе обучения и по мере усвоения программного материала, так же усложнение или упрощение материала с индивидуальным подходом к каждому обучающемуся, так как возможны смещение некоторых тем на другие этапы обучения.</w:t>
      </w:r>
    </w:p>
    <w:p w:rsidR="000229DA" w:rsidRPr="000229DA" w:rsidRDefault="000229DA" w:rsidP="00C245C2">
      <w:pPr>
        <w:shd w:val="clear" w:color="auto" w:fill="FFFFFF"/>
        <w:ind w:right="7" w:firstLine="567"/>
        <w:jc w:val="both"/>
        <w:rPr>
          <w:b/>
          <w:sz w:val="28"/>
          <w:szCs w:val="28"/>
        </w:rPr>
      </w:pPr>
    </w:p>
    <w:p w:rsidR="00FD7489" w:rsidRDefault="00FD7489" w:rsidP="00FB6316">
      <w:pPr>
        <w:ind w:right="60" w:firstLine="567"/>
        <w:jc w:val="both"/>
        <w:rPr>
          <w:sz w:val="28"/>
          <w:szCs w:val="28"/>
        </w:rPr>
      </w:pPr>
    </w:p>
    <w:p w:rsidR="008B7889" w:rsidRPr="008B7889" w:rsidRDefault="008B7889" w:rsidP="008B7889">
      <w:pPr>
        <w:shd w:val="clear" w:color="auto" w:fill="FFFFFF"/>
        <w:spacing w:before="79" w:after="240"/>
        <w:ind w:left="504"/>
        <w:jc w:val="center"/>
        <w:rPr>
          <w:b/>
          <w:bCs/>
          <w:i/>
          <w:iCs/>
          <w:sz w:val="28"/>
          <w:szCs w:val="28"/>
        </w:rPr>
      </w:pPr>
      <w:r w:rsidRPr="008B7889">
        <w:rPr>
          <w:b/>
          <w:bCs/>
          <w:i/>
          <w:iCs/>
          <w:sz w:val="28"/>
          <w:szCs w:val="28"/>
        </w:rPr>
        <w:t xml:space="preserve">Планируемые результаты освоения программы. </w:t>
      </w:r>
    </w:p>
    <w:p w:rsidR="008B7889" w:rsidRPr="00DF4FC7" w:rsidRDefault="008B7889" w:rsidP="008B7889">
      <w:pPr>
        <w:suppressAutoHyphens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DF4FC7">
        <w:rPr>
          <w:b/>
          <w:sz w:val="28"/>
          <w:szCs w:val="28"/>
        </w:rPr>
        <w:lastRenderedPageBreak/>
        <w:t>Предметные результаты освоения программы</w:t>
      </w:r>
    </w:p>
    <w:p w:rsidR="00CC4AA6" w:rsidRPr="00CC4AA6" w:rsidRDefault="008B7889" w:rsidP="00CC4AA6">
      <w:pPr>
        <w:numPr>
          <w:ilvl w:val="0"/>
          <w:numId w:val="44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5B057B">
        <w:rPr>
          <w:i/>
          <w:color w:val="000000"/>
          <w:sz w:val="28"/>
          <w:szCs w:val="28"/>
          <w:u w:val="single"/>
        </w:rPr>
        <w:t>Учащиеся будут знать</w:t>
      </w:r>
      <w:r>
        <w:rPr>
          <w:iCs/>
          <w:color w:val="000000"/>
          <w:spacing w:val="-1"/>
          <w:sz w:val="28"/>
          <w:szCs w:val="28"/>
        </w:rPr>
        <w:t>:</w:t>
      </w:r>
    </w:p>
    <w:p w:rsidR="00CC4AA6" w:rsidRPr="00CC4AA6" w:rsidRDefault="00CC4AA6" w:rsidP="00CC4AA6">
      <w:pPr>
        <w:numPr>
          <w:ilvl w:val="0"/>
          <w:numId w:val="4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C4AA6">
        <w:rPr>
          <w:color w:val="000000"/>
          <w:sz w:val="28"/>
          <w:szCs w:val="28"/>
        </w:rPr>
        <w:t>Понятия и термины простейших движений (поклон, приседание, подскоки, повороты и т.д.);</w:t>
      </w:r>
    </w:p>
    <w:p w:rsidR="00CC4AA6" w:rsidRPr="00CC4AA6" w:rsidRDefault="00CC4AA6" w:rsidP="00CC4AA6">
      <w:pPr>
        <w:numPr>
          <w:ilvl w:val="0"/>
          <w:numId w:val="4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C4AA6">
        <w:rPr>
          <w:color w:val="000000"/>
          <w:sz w:val="28"/>
          <w:szCs w:val="28"/>
        </w:rPr>
        <w:t>Правила исполнения движений (красивая, ровная осанка, легкость, музыкал</w:t>
      </w:r>
      <w:r w:rsidRPr="00CC4AA6">
        <w:rPr>
          <w:color w:val="000000"/>
          <w:sz w:val="28"/>
          <w:szCs w:val="28"/>
        </w:rPr>
        <w:t>ь</w:t>
      </w:r>
      <w:r w:rsidRPr="00CC4AA6">
        <w:rPr>
          <w:color w:val="000000"/>
          <w:sz w:val="28"/>
          <w:szCs w:val="28"/>
        </w:rPr>
        <w:t>ность);</w:t>
      </w:r>
    </w:p>
    <w:p w:rsidR="00CC4AA6" w:rsidRPr="00CC4AA6" w:rsidRDefault="00CC4AA6" w:rsidP="00CC4AA6">
      <w:pPr>
        <w:numPr>
          <w:ilvl w:val="0"/>
          <w:numId w:val="4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CC4AA6">
        <w:rPr>
          <w:color w:val="000000"/>
          <w:sz w:val="28"/>
          <w:szCs w:val="28"/>
        </w:rPr>
        <w:t>Понятие о пространстве зала (где зрители, центр зала, линии танца; самосто</w:t>
      </w:r>
      <w:r w:rsidRPr="00CC4AA6">
        <w:rPr>
          <w:color w:val="000000"/>
          <w:sz w:val="28"/>
          <w:szCs w:val="28"/>
        </w:rPr>
        <w:t>я</w:t>
      </w:r>
      <w:r w:rsidRPr="00CC4AA6">
        <w:rPr>
          <w:color w:val="000000"/>
          <w:sz w:val="28"/>
          <w:szCs w:val="28"/>
        </w:rPr>
        <w:t>тельно находить свободное место в зале).</w:t>
      </w:r>
    </w:p>
    <w:p w:rsidR="00CC4AA6" w:rsidRDefault="00CC4AA6" w:rsidP="00B27811">
      <w:pPr>
        <w:widowControl w:val="0"/>
        <w:shd w:val="clear" w:color="auto" w:fill="FFFFFF"/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</w:p>
    <w:p w:rsidR="000229DA" w:rsidRPr="00CC4AA6" w:rsidRDefault="008B7889" w:rsidP="000229DA">
      <w:pPr>
        <w:widowControl w:val="0"/>
        <w:numPr>
          <w:ilvl w:val="0"/>
          <w:numId w:val="30"/>
        </w:numPr>
        <w:shd w:val="clear" w:color="auto" w:fill="FFFFFF"/>
        <w:tabs>
          <w:tab w:val="clear" w:pos="454"/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57B">
        <w:rPr>
          <w:i/>
          <w:color w:val="000000"/>
          <w:sz w:val="28"/>
          <w:szCs w:val="28"/>
          <w:u w:val="single"/>
        </w:rPr>
        <w:t xml:space="preserve">Учащиеся </w:t>
      </w:r>
      <w:r>
        <w:rPr>
          <w:i/>
          <w:color w:val="000000"/>
          <w:sz w:val="28"/>
          <w:szCs w:val="28"/>
          <w:u w:val="single"/>
        </w:rPr>
        <w:t>овладеют:</w:t>
      </w:r>
    </w:p>
    <w:p w:rsidR="00CC4AA6" w:rsidRPr="00CC4AA6" w:rsidRDefault="00CC4AA6" w:rsidP="000229DA">
      <w:pPr>
        <w:widowControl w:val="0"/>
        <w:numPr>
          <w:ilvl w:val="0"/>
          <w:numId w:val="30"/>
        </w:numPr>
        <w:shd w:val="clear" w:color="auto" w:fill="FFFFFF"/>
        <w:tabs>
          <w:tab w:val="clear" w:pos="454"/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умением</w:t>
      </w:r>
      <w:r w:rsidRPr="00CC4AA6">
        <w:rPr>
          <w:color w:val="000000"/>
          <w:sz w:val="28"/>
          <w:szCs w:val="28"/>
        </w:rPr>
        <w:t xml:space="preserve"> двигать</w:t>
      </w:r>
      <w:r>
        <w:rPr>
          <w:color w:val="000000"/>
          <w:sz w:val="28"/>
          <w:szCs w:val="28"/>
        </w:rPr>
        <w:t>ся</w:t>
      </w:r>
      <w:r w:rsidRPr="00CC4AA6">
        <w:rPr>
          <w:color w:val="000000"/>
          <w:sz w:val="28"/>
          <w:szCs w:val="28"/>
        </w:rPr>
        <w:t xml:space="preserve"> в соответствии с характером музыки</w:t>
      </w:r>
    </w:p>
    <w:p w:rsidR="00CC4AA6" w:rsidRPr="00CC4AA6" w:rsidRDefault="00CC4AA6" w:rsidP="000229DA">
      <w:pPr>
        <w:widowControl w:val="0"/>
        <w:numPr>
          <w:ilvl w:val="0"/>
          <w:numId w:val="30"/>
        </w:numPr>
        <w:shd w:val="clear" w:color="auto" w:fill="FFFFFF"/>
        <w:tabs>
          <w:tab w:val="clear" w:pos="454"/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C4AA6">
        <w:rPr>
          <w:color w:val="000000"/>
          <w:sz w:val="28"/>
          <w:szCs w:val="28"/>
        </w:rPr>
        <w:t xml:space="preserve">мением </w:t>
      </w:r>
      <w:r>
        <w:rPr>
          <w:color w:val="000000"/>
          <w:sz w:val="28"/>
          <w:szCs w:val="28"/>
        </w:rPr>
        <w:t>с</w:t>
      </w:r>
      <w:r w:rsidRPr="00CC4AA6">
        <w:rPr>
          <w:color w:val="000000"/>
          <w:sz w:val="28"/>
          <w:szCs w:val="28"/>
        </w:rPr>
        <w:t>огласовывать движения с эмоциональным содержанием музыки</w:t>
      </w:r>
    </w:p>
    <w:p w:rsidR="000229DA" w:rsidRPr="005B057B" w:rsidRDefault="000229DA" w:rsidP="000229DA">
      <w:pPr>
        <w:widowControl w:val="0"/>
        <w:numPr>
          <w:ilvl w:val="0"/>
          <w:numId w:val="30"/>
        </w:numPr>
        <w:shd w:val="clear" w:color="auto" w:fill="FFFFFF"/>
        <w:tabs>
          <w:tab w:val="clear" w:pos="454"/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о</w:t>
      </w:r>
      <w:r>
        <w:rPr>
          <w:sz w:val="28"/>
          <w:szCs w:val="28"/>
        </w:rPr>
        <w:t>владеют</w:t>
      </w:r>
      <w:r w:rsidRPr="0090565D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актическими умениями и навыками, техникой исполнения </w:t>
      </w:r>
      <w:r w:rsidRPr="005D21B4">
        <w:rPr>
          <w:color w:val="000000"/>
          <w:spacing w:val="5"/>
          <w:sz w:val="28"/>
          <w:szCs w:val="28"/>
        </w:rPr>
        <w:t>н</w:t>
      </w:r>
      <w:r w:rsidRPr="005D21B4">
        <w:rPr>
          <w:color w:val="000000"/>
          <w:spacing w:val="5"/>
          <w:sz w:val="28"/>
          <w:szCs w:val="28"/>
        </w:rPr>
        <w:t>а</w:t>
      </w:r>
      <w:r w:rsidRPr="005D21B4">
        <w:rPr>
          <w:color w:val="000000"/>
          <w:spacing w:val="5"/>
          <w:sz w:val="28"/>
          <w:szCs w:val="28"/>
        </w:rPr>
        <w:t>родного и</w:t>
      </w:r>
      <w:r>
        <w:rPr>
          <w:color w:val="000000"/>
          <w:spacing w:val="5"/>
          <w:sz w:val="28"/>
          <w:szCs w:val="28"/>
        </w:rPr>
        <w:t xml:space="preserve">ли </w:t>
      </w:r>
      <w:r w:rsidRPr="005B057B">
        <w:rPr>
          <w:color w:val="000000"/>
          <w:sz w:val="28"/>
          <w:szCs w:val="28"/>
        </w:rPr>
        <w:t>эстрадного танцев используемых в реперт</w:t>
      </w:r>
      <w:r w:rsidR="0003334E">
        <w:rPr>
          <w:color w:val="000000"/>
          <w:sz w:val="28"/>
          <w:szCs w:val="28"/>
        </w:rPr>
        <w:t>у</w:t>
      </w:r>
      <w:r w:rsidRPr="005B057B">
        <w:rPr>
          <w:color w:val="000000"/>
          <w:sz w:val="28"/>
          <w:szCs w:val="28"/>
        </w:rPr>
        <w:t xml:space="preserve">аре конкретного учебного года </w:t>
      </w:r>
    </w:p>
    <w:p w:rsidR="000229DA" w:rsidRPr="005B057B" w:rsidRDefault="000229DA" w:rsidP="000229D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</w:t>
      </w:r>
      <w:r w:rsidRPr="005B057B">
        <w:rPr>
          <w:color w:val="000000"/>
          <w:spacing w:val="-1"/>
          <w:sz w:val="28"/>
          <w:szCs w:val="28"/>
        </w:rPr>
        <w:t>лементарны</w:t>
      </w:r>
      <w:r>
        <w:rPr>
          <w:color w:val="000000"/>
          <w:spacing w:val="-1"/>
          <w:sz w:val="28"/>
          <w:szCs w:val="28"/>
        </w:rPr>
        <w:t>ми</w:t>
      </w:r>
      <w:r w:rsidRPr="005B057B">
        <w:rPr>
          <w:color w:val="000000"/>
          <w:spacing w:val="-1"/>
          <w:sz w:val="28"/>
          <w:szCs w:val="28"/>
        </w:rPr>
        <w:t xml:space="preserve"> прием</w:t>
      </w:r>
      <w:r>
        <w:rPr>
          <w:color w:val="000000"/>
          <w:spacing w:val="-1"/>
          <w:sz w:val="28"/>
          <w:szCs w:val="28"/>
        </w:rPr>
        <w:t>ами</w:t>
      </w:r>
      <w:r w:rsidRPr="005B057B">
        <w:rPr>
          <w:color w:val="000000"/>
          <w:spacing w:val="-1"/>
          <w:sz w:val="28"/>
          <w:szCs w:val="28"/>
        </w:rPr>
        <w:t xml:space="preserve"> партерной гимнастики</w:t>
      </w:r>
    </w:p>
    <w:p w:rsidR="008B7889" w:rsidRDefault="008B7889" w:rsidP="000229DA">
      <w:pPr>
        <w:pStyle w:val="ad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57358" w:rsidRDefault="00457358" w:rsidP="0045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58" w:rsidRPr="00CC4AA6" w:rsidRDefault="00457358" w:rsidP="00457358">
      <w:pPr>
        <w:suppressAutoHyphens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CC4AA6">
        <w:rPr>
          <w:b/>
          <w:sz w:val="28"/>
          <w:szCs w:val="28"/>
        </w:rPr>
        <w:t>Метапредметные результаты освоения программы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обнаружение ошибок при выполнении учебных заданий, отбор способов их и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правления;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анализ и объективная оценка результатов собственного труда, поиск возможн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стей и способов их улучшения;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управление эмоциями;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технически правильное выполнение двигательных действий</w:t>
      </w:r>
    </w:p>
    <w:p w:rsidR="00CC4AA6" w:rsidRPr="00DB1FAA" w:rsidRDefault="00CC4AA6" w:rsidP="00457358">
      <w:pPr>
        <w:suppressAutoHyphens/>
        <w:autoSpaceDE w:val="0"/>
        <w:autoSpaceDN w:val="0"/>
        <w:adjustRightInd w:val="0"/>
        <w:ind w:firstLine="426"/>
        <w:rPr>
          <w:b/>
          <w:color w:val="FF0000"/>
          <w:sz w:val="28"/>
          <w:szCs w:val="28"/>
        </w:rPr>
      </w:pPr>
    </w:p>
    <w:p w:rsidR="00DB1FAA" w:rsidRPr="005B057B" w:rsidRDefault="00DB1FAA" w:rsidP="008B78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889" w:rsidRDefault="008B7889" w:rsidP="008B7889">
      <w:pPr>
        <w:suppressAutoHyphens/>
        <w:autoSpaceDE w:val="0"/>
        <w:autoSpaceDN w:val="0"/>
        <w:adjustRightInd w:val="0"/>
        <w:ind w:firstLine="426"/>
        <w:rPr>
          <w:rFonts w:eastAsia="Arial Unicode MS" w:cs="Arial Unicode MS"/>
          <w:b/>
          <w:i/>
          <w:sz w:val="28"/>
          <w:szCs w:val="28"/>
          <w:lang w:eastAsia="ar-SA"/>
        </w:rPr>
      </w:pPr>
      <w:r w:rsidRPr="005E4C38">
        <w:rPr>
          <w:rFonts w:eastAsia="Arial Unicode MS" w:cs="Arial Unicode MS"/>
          <w:b/>
          <w:i/>
          <w:sz w:val="28"/>
          <w:szCs w:val="28"/>
          <w:lang w:eastAsia="ar-SA"/>
        </w:rPr>
        <w:t>Личностные результаты освоения программы.</w:t>
      </w:r>
    </w:p>
    <w:p w:rsidR="008B7889" w:rsidRPr="005E4C38" w:rsidRDefault="008B7889" w:rsidP="008B7889">
      <w:pPr>
        <w:suppressAutoHyphens/>
        <w:autoSpaceDE w:val="0"/>
        <w:autoSpaceDN w:val="0"/>
        <w:adjustRightInd w:val="0"/>
        <w:ind w:firstLine="426"/>
        <w:rPr>
          <w:rFonts w:eastAsia="Arial Unicode MS" w:cs="Arial Unicode MS"/>
          <w:b/>
          <w:i/>
          <w:sz w:val="28"/>
          <w:szCs w:val="28"/>
          <w:lang w:eastAsia="ar-SA"/>
        </w:rPr>
      </w:pP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CC4AA6" w:rsidRDefault="00CC4AA6" w:rsidP="00CC4AA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проявление положительных качеств личности и управление своими эмоциями;</w:t>
      </w:r>
    </w:p>
    <w:p w:rsidR="0047194C" w:rsidRPr="00D234C6" w:rsidRDefault="00CC4AA6" w:rsidP="00D234C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проявление дисциплинированности, трудолюбия и упорства в достижении целей</w:t>
      </w:r>
      <w:r w:rsidR="00D234C6">
        <w:rPr>
          <w:color w:val="000000"/>
          <w:sz w:val="27"/>
          <w:szCs w:val="27"/>
        </w:rPr>
        <w:t>.</w:t>
      </w:r>
    </w:p>
    <w:p w:rsidR="003D09E0" w:rsidRPr="003D09E0" w:rsidRDefault="003D09E0" w:rsidP="003D09E0">
      <w:pPr>
        <w:ind w:firstLine="567"/>
        <w:rPr>
          <w:b/>
          <w:bCs/>
          <w:color w:val="FF0000"/>
          <w:sz w:val="28"/>
          <w:szCs w:val="28"/>
        </w:rPr>
      </w:pPr>
    </w:p>
    <w:p w:rsidR="003726A2" w:rsidRPr="003D09E0" w:rsidRDefault="00C12395" w:rsidP="00D96F1E">
      <w:pPr>
        <w:pStyle w:val="ad"/>
        <w:jc w:val="center"/>
        <w:rPr>
          <w:b/>
          <w:bCs/>
          <w:color w:val="000000"/>
          <w:spacing w:val="-1"/>
          <w:sz w:val="40"/>
          <w:szCs w:val="40"/>
          <w:u w:val="single"/>
          <w:lang w:val="en-US"/>
        </w:rPr>
      </w:pPr>
      <w:bookmarkStart w:id="2" w:name="_Hlk33462463"/>
      <w:r w:rsidRPr="003D09E0">
        <w:rPr>
          <w:b/>
          <w:iCs/>
          <w:sz w:val="40"/>
          <w:szCs w:val="40"/>
          <w:u w:val="single"/>
          <w:lang w:val="en-US"/>
        </w:rPr>
        <w:t>II</w:t>
      </w:r>
      <w:r w:rsidR="002B2B49" w:rsidRPr="003D09E0">
        <w:rPr>
          <w:b/>
          <w:iCs/>
          <w:sz w:val="40"/>
          <w:szCs w:val="40"/>
          <w:u w:val="single"/>
        </w:rPr>
        <w:t xml:space="preserve">. </w:t>
      </w:r>
      <w:r w:rsidR="002B2B49" w:rsidRPr="005751AA">
        <w:rPr>
          <w:b/>
          <w:color w:val="000000" w:themeColor="text1"/>
          <w:sz w:val="40"/>
          <w:szCs w:val="40"/>
          <w:u w:val="single"/>
        </w:rPr>
        <w:t>У</w:t>
      </w:r>
      <w:r w:rsidR="001B16A2" w:rsidRPr="005751AA">
        <w:rPr>
          <w:b/>
          <w:color w:val="000000" w:themeColor="text1"/>
          <w:sz w:val="40"/>
          <w:szCs w:val="40"/>
          <w:u w:val="single"/>
        </w:rPr>
        <w:t xml:space="preserve">чебный </w:t>
      </w:r>
      <w:r w:rsidR="003D09E0" w:rsidRPr="005751AA">
        <w:rPr>
          <w:b/>
          <w:color w:val="000000" w:themeColor="text1"/>
          <w:sz w:val="40"/>
          <w:szCs w:val="40"/>
          <w:u w:val="single"/>
        </w:rPr>
        <w:t xml:space="preserve"> план</w:t>
      </w:r>
    </w:p>
    <w:tbl>
      <w:tblPr>
        <w:tblW w:w="104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2290"/>
        <w:gridCol w:w="1014"/>
        <w:gridCol w:w="1066"/>
        <w:gridCol w:w="1513"/>
        <w:gridCol w:w="3313"/>
      </w:tblGrid>
      <w:tr w:rsidR="00B84E1E" w:rsidRPr="002B2B49" w:rsidTr="00F60681">
        <w:trPr>
          <w:trHeight w:val="26"/>
        </w:trPr>
        <w:tc>
          <w:tcPr>
            <w:tcW w:w="1206" w:type="dxa"/>
            <w:vMerge w:val="restart"/>
          </w:tcPr>
          <w:p w:rsidR="00B84E1E" w:rsidRPr="002B2B49" w:rsidRDefault="00F60681" w:rsidP="00AC2468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 w:rsidR="00B84E1E" w:rsidRPr="002B2B49">
              <w:rPr>
                <w:b/>
                <w:bCs/>
                <w:sz w:val="24"/>
                <w:szCs w:val="24"/>
              </w:rPr>
              <w:t>ра</w:t>
            </w:r>
            <w:r w:rsidR="00B84E1E" w:rsidRPr="002B2B49">
              <w:rPr>
                <w:b/>
                <w:bCs/>
                <w:sz w:val="24"/>
                <w:szCs w:val="24"/>
              </w:rPr>
              <w:t>з</w:t>
            </w:r>
            <w:r w:rsidR="00B84E1E" w:rsidRPr="002B2B49">
              <w:rPr>
                <w:b/>
                <w:bCs/>
                <w:sz w:val="24"/>
                <w:szCs w:val="24"/>
              </w:rPr>
              <w:t>дела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84E1E" w:rsidRPr="002B2B49">
              <w:rPr>
                <w:b/>
                <w:bCs/>
                <w:sz w:val="24"/>
                <w:szCs w:val="24"/>
              </w:rPr>
              <w:t>и темы</w:t>
            </w:r>
          </w:p>
        </w:tc>
        <w:tc>
          <w:tcPr>
            <w:tcW w:w="2290" w:type="dxa"/>
            <w:vMerge w:val="restart"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  <w:r w:rsidRPr="002B2B49">
              <w:rPr>
                <w:b/>
                <w:bCs/>
              </w:rPr>
              <w:t>Название разделов и тем</w:t>
            </w:r>
          </w:p>
        </w:tc>
        <w:tc>
          <w:tcPr>
            <w:tcW w:w="3593" w:type="dxa"/>
            <w:gridSpan w:val="3"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  <w:r w:rsidRPr="002B2B49">
              <w:rPr>
                <w:b/>
                <w:bCs/>
              </w:rPr>
              <w:t>Количество  часов</w:t>
            </w:r>
          </w:p>
        </w:tc>
        <w:tc>
          <w:tcPr>
            <w:tcW w:w="3313" w:type="dxa"/>
            <w:vMerge w:val="restart"/>
          </w:tcPr>
          <w:p w:rsidR="00B84E1E" w:rsidRPr="00D34FB8" w:rsidRDefault="009B5DD6" w:rsidP="005D2C9A">
            <w:pPr>
              <w:pStyle w:val="ad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Формы аттест</w:t>
            </w:r>
            <w:r>
              <w:rPr>
                <w:b/>
                <w:bCs/>
                <w:color w:val="000000" w:themeColor="text1"/>
              </w:rPr>
              <w:t>а</w:t>
            </w:r>
            <w:r>
              <w:rPr>
                <w:b/>
                <w:bCs/>
                <w:color w:val="000000" w:themeColor="text1"/>
              </w:rPr>
              <w:t>ци</w:t>
            </w:r>
            <w:r w:rsidR="00B84E1E" w:rsidRPr="00D34FB8">
              <w:rPr>
                <w:b/>
                <w:bCs/>
                <w:color w:val="000000" w:themeColor="text1"/>
              </w:rPr>
              <w:t>и/контроля</w:t>
            </w:r>
          </w:p>
        </w:tc>
      </w:tr>
      <w:tr w:rsidR="00B84E1E" w:rsidRPr="002B2B49" w:rsidTr="00F60681">
        <w:trPr>
          <w:trHeight w:val="26"/>
        </w:trPr>
        <w:tc>
          <w:tcPr>
            <w:tcW w:w="1206" w:type="dxa"/>
            <w:vMerge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90" w:type="dxa"/>
            <w:vMerge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14" w:type="dxa"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  <w:r w:rsidRPr="002B2B49">
              <w:rPr>
                <w:b/>
                <w:bCs/>
              </w:rPr>
              <w:t>Всего</w:t>
            </w:r>
          </w:p>
        </w:tc>
        <w:tc>
          <w:tcPr>
            <w:tcW w:w="1066" w:type="dxa"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  <w:r w:rsidRPr="002B2B49">
              <w:rPr>
                <w:b/>
                <w:bCs/>
              </w:rPr>
              <w:t>Теория</w:t>
            </w:r>
          </w:p>
        </w:tc>
        <w:tc>
          <w:tcPr>
            <w:tcW w:w="1513" w:type="dxa"/>
          </w:tcPr>
          <w:p w:rsidR="00B84E1E" w:rsidRPr="002B2B49" w:rsidRDefault="00B84E1E" w:rsidP="00AC2468">
            <w:pPr>
              <w:pStyle w:val="ad"/>
              <w:jc w:val="both"/>
              <w:rPr>
                <w:b/>
                <w:sz w:val="32"/>
                <w:szCs w:val="32"/>
                <w:u w:val="single"/>
              </w:rPr>
            </w:pPr>
            <w:r w:rsidRPr="002B2B49">
              <w:rPr>
                <w:b/>
                <w:bCs/>
              </w:rPr>
              <w:t>Практика</w:t>
            </w:r>
          </w:p>
        </w:tc>
        <w:tc>
          <w:tcPr>
            <w:tcW w:w="3313" w:type="dxa"/>
            <w:vMerge/>
          </w:tcPr>
          <w:p w:rsidR="00B84E1E" w:rsidRPr="00D34FB8" w:rsidRDefault="00B84E1E" w:rsidP="00AC2468">
            <w:pPr>
              <w:pStyle w:val="ad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84E1E" w:rsidRPr="002B2B49" w:rsidTr="00F60681">
        <w:trPr>
          <w:trHeight w:val="26"/>
        </w:trPr>
        <w:tc>
          <w:tcPr>
            <w:tcW w:w="1206" w:type="dxa"/>
          </w:tcPr>
          <w:p w:rsidR="00B84E1E" w:rsidRPr="002B2B49" w:rsidRDefault="00B84E1E" w:rsidP="002852BA">
            <w:pPr>
              <w:pStyle w:val="ad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90" w:type="dxa"/>
          </w:tcPr>
          <w:p w:rsidR="00B84E1E" w:rsidRPr="004C643E" w:rsidRDefault="00B84E1E" w:rsidP="005E7B1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C643E">
              <w:rPr>
                <w:sz w:val="28"/>
                <w:szCs w:val="28"/>
              </w:rPr>
              <w:t>Вводн</w:t>
            </w:r>
            <w:r w:rsidR="00F60681">
              <w:rPr>
                <w:sz w:val="28"/>
                <w:szCs w:val="28"/>
              </w:rPr>
              <w:t>ое занятие</w:t>
            </w:r>
          </w:p>
        </w:tc>
        <w:tc>
          <w:tcPr>
            <w:tcW w:w="1014" w:type="dxa"/>
          </w:tcPr>
          <w:p w:rsidR="00B84E1E" w:rsidRPr="009D6B16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B84E1E" w:rsidRPr="009D6B16" w:rsidRDefault="000C68AA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3" w:type="dxa"/>
          </w:tcPr>
          <w:p w:rsidR="00B84E1E" w:rsidRPr="009D6B16" w:rsidRDefault="000C68AA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3313" w:type="dxa"/>
          </w:tcPr>
          <w:p w:rsidR="00D34FB8" w:rsidRPr="00D34FB8" w:rsidRDefault="00D34FB8" w:rsidP="00D34FB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34FB8">
              <w:rPr>
                <w:color w:val="000000" w:themeColor="text1"/>
                <w:sz w:val="28"/>
                <w:szCs w:val="28"/>
              </w:rPr>
              <w:t>Первичная диагностика, собеседование</w:t>
            </w:r>
          </w:p>
          <w:p w:rsidR="00B84E1E" w:rsidRPr="00D34FB8" w:rsidRDefault="00B84E1E" w:rsidP="00B84E1E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B84E1E" w:rsidRPr="002B2B49" w:rsidTr="00F60681">
        <w:trPr>
          <w:trHeight w:val="26"/>
        </w:trPr>
        <w:tc>
          <w:tcPr>
            <w:tcW w:w="1206" w:type="dxa"/>
          </w:tcPr>
          <w:p w:rsidR="00B84E1E" w:rsidRPr="002B2B49" w:rsidRDefault="00B84E1E" w:rsidP="002852BA">
            <w:pPr>
              <w:pStyle w:val="ad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90" w:type="dxa"/>
          </w:tcPr>
          <w:p w:rsidR="00B84E1E" w:rsidRPr="004C643E" w:rsidRDefault="00201110" w:rsidP="00AC24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</w:p>
        </w:tc>
        <w:tc>
          <w:tcPr>
            <w:tcW w:w="1014" w:type="dxa"/>
          </w:tcPr>
          <w:p w:rsidR="00B84E1E" w:rsidRPr="00824189" w:rsidRDefault="00B84E1E" w:rsidP="0082418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B84E1E" w:rsidRPr="00824189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B84E1E" w:rsidRPr="00824189" w:rsidRDefault="00B84E1E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</w:tcPr>
          <w:p w:rsidR="00B84E1E" w:rsidRPr="00824189" w:rsidRDefault="007D3DEC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 набл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дение</w:t>
            </w:r>
          </w:p>
        </w:tc>
      </w:tr>
      <w:tr w:rsidR="00B84E1E" w:rsidRPr="002B2B49" w:rsidTr="00F60681">
        <w:trPr>
          <w:trHeight w:val="26"/>
        </w:trPr>
        <w:tc>
          <w:tcPr>
            <w:tcW w:w="1206" w:type="dxa"/>
          </w:tcPr>
          <w:p w:rsidR="00B84E1E" w:rsidRPr="002B2B49" w:rsidRDefault="00B84E1E" w:rsidP="002852BA">
            <w:pPr>
              <w:pStyle w:val="ad"/>
              <w:numPr>
                <w:ilvl w:val="0"/>
                <w:numId w:val="14"/>
              </w:num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90" w:type="dxa"/>
          </w:tcPr>
          <w:p w:rsidR="00B84E1E" w:rsidRPr="004C643E" w:rsidRDefault="00D24C80" w:rsidP="008618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Азбука танца</w:t>
            </w:r>
          </w:p>
        </w:tc>
        <w:tc>
          <w:tcPr>
            <w:tcW w:w="1014" w:type="dxa"/>
          </w:tcPr>
          <w:p w:rsidR="00B84E1E" w:rsidRPr="00824189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B84E1E" w:rsidRPr="00824189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B84E1E" w:rsidRPr="00824189" w:rsidRDefault="00B84E1E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</w:tcPr>
          <w:p w:rsidR="00B84E1E" w:rsidRPr="00824189" w:rsidRDefault="007D3DEC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 набл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дение</w:t>
            </w:r>
          </w:p>
        </w:tc>
      </w:tr>
      <w:tr w:rsidR="00B84E1E" w:rsidRPr="002B2B49" w:rsidTr="00F60681">
        <w:trPr>
          <w:trHeight w:val="26"/>
        </w:trPr>
        <w:tc>
          <w:tcPr>
            <w:tcW w:w="1206" w:type="dxa"/>
          </w:tcPr>
          <w:p w:rsidR="00B84E1E" w:rsidRPr="007D3DEC" w:rsidRDefault="00D120D3" w:rsidP="00EF2439">
            <w:pPr>
              <w:pStyle w:val="ad"/>
              <w:ind w:left="142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290" w:type="dxa"/>
          </w:tcPr>
          <w:p w:rsidR="00B84E1E" w:rsidRPr="004C643E" w:rsidRDefault="00F60681" w:rsidP="004C643E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Партерная ги</w:t>
            </w: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color w:val="000000"/>
                <w:spacing w:val="-1"/>
                <w:sz w:val="28"/>
                <w:szCs w:val="28"/>
              </w:rPr>
              <w:t>настика</w:t>
            </w:r>
          </w:p>
        </w:tc>
        <w:tc>
          <w:tcPr>
            <w:tcW w:w="1014" w:type="dxa"/>
          </w:tcPr>
          <w:p w:rsidR="00B84E1E" w:rsidRPr="00824189" w:rsidRDefault="00B84E1E" w:rsidP="00CC021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B84E1E" w:rsidRPr="00824189" w:rsidRDefault="00B84E1E" w:rsidP="0082418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B84E1E" w:rsidRPr="00824189" w:rsidRDefault="00B84E1E" w:rsidP="00CC021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</w:tcPr>
          <w:p w:rsidR="00B84E1E" w:rsidRPr="00824189" w:rsidRDefault="007D3DEC" w:rsidP="00CC021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 набл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дение</w:t>
            </w:r>
          </w:p>
        </w:tc>
      </w:tr>
      <w:tr w:rsidR="00B84E1E" w:rsidRPr="002B2B49" w:rsidTr="00F60681">
        <w:trPr>
          <w:trHeight w:val="364"/>
        </w:trPr>
        <w:tc>
          <w:tcPr>
            <w:tcW w:w="1206" w:type="dxa"/>
          </w:tcPr>
          <w:p w:rsidR="00B84E1E" w:rsidRPr="007D3DEC" w:rsidRDefault="00201110" w:rsidP="00EF2439">
            <w:pPr>
              <w:pStyle w:val="ad"/>
              <w:ind w:left="142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290" w:type="dxa"/>
          </w:tcPr>
          <w:p w:rsidR="00B84E1E" w:rsidRPr="004C643E" w:rsidRDefault="00F60681" w:rsidP="004C643E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Танцевальные упражнения по диагонали</w:t>
            </w:r>
          </w:p>
        </w:tc>
        <w:tc>
          <w:tcPr>
            <w:tcW w:w="1014" w:type="dxa"/>
          </w:tcPr>
          <w:p w:rsidR="00B84E1E" w:rsidRPr="00824189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B84E1E" w:rsidRPr="00824189" w:rsidRDefault="00B84E1E" w:rsidP="00AC246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B84E1E" w:rsidRPr="00824189" w:rsidRDefault="00B84E1E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13" w:type="dxa"/>
          </w:tcPr>
          <w:p w:rsidR="00B84E1E" w:rsidRPr="00824189" w:rsidRDefault="00D120D3" w:rsidP="00C57F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D3DEC">
              <w:rPr>
                <w:sz w:val="28"/>
                <w:szCs w:val="28"/>
              </w:rPr>
              <w:t>Педагогическое набл</w:t>
            </w:r>
            <w:r w:rsidRPr="007D3DEC">
              <w:rPr>
                <w:sz w:val="28"/>
                <w:szCs w:val="28"/>
              </w:rPr>
              <w:t>ю</w:t>
            </w:r>
            <w:r w:rsidRPr="007D3DEC">
              <w:rPr>
                <w:sz w:val="28"/>
                <w:szCs w:val="28"/>
              </w:rPr>
              <w:t>дение</w:t>
            </w:r>
          </w:p>
        </w:tc>
      </w:tr>
      <w:tr w:rsidR="005751AA" w:rsidRPr="002B2B49" w:rsidTr="00F60681">
        <w:trPr>
          <w:trHeight w:val="473"/>
        </w:trPr>
        <w:tc>
          <w:tcPr>
            <w:tcW w:w="1206" w:type="dxa"/>
          </w:tcPr>
          <w:p w:rsidR="005751AA" w:rsidRPr="007D3DEC" w:rsidRDefault="00201110" w:rsidP="00AC2468">
            <w:pPr>
              <w:pStyle w:val="a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6.</w:t>
            </w:r>
          </w:p>
        </w:tc>
        <w:tc>
          <w:tcPr>
            <w:tcW w:w="2290" w:type="dxa"/>
          </w:tcPr>
          <w:p w:rsidR="005751AA" w:rsidRPr="00CE123A" w:rsidRDefault="00F60681" w:rsidP="00CE123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Движения кла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сического танца</w:t>
            </w:r>
          </w:p>
        </w:tc>
        <w:tc>
          <w:tcPr>
            <w:tcW w:w="1014" w:type="dxa"/>
          </w:tcPr>
          <w:p w:rsidR="005751AA" w:rsidRPr="00E24190" w:rsidRDefault="005751AA" w:rsidP="00605973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4190">
              <w:rPr>
                <w:b/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1066" w:type="dxa"/>
          </w:tcPr>
          <w:p w:rsidR="005751AA" w:rsidRPr="00E24190" w:rsidRDefault="005751AA" w:rsidP="00AC2468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4190">
              <w:rPr>
                <w:b/>
                <w:color w:val="000000" w:themeColor="text1"/>
                <w:sz w:val="28"/>
                <w:szCs w:val="28"/>
              </w:rPr>
              <w:t>…..</w:t>
            </w:r>
          </w:p>
        </w:tc>
        <w:tc>
          <w:tcPr>
            <w:tcW w:w="1513" w:type="dxa"/>
          </w:tcPr>
          <w:p w:rsidR="005751AA" w:rsidRPr="00382A48" w:rsidRDefault="005751AA" w:rsidP="00AC246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3313" w:type="dxa"/>
          </w:tcPr>
          <w:p w:rsidR="005751AA" w:rsidRPr="007D3DEC" w:rsidRDefault="005751AA" w:rsidP="00AC24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3DEC">
              <w:rPr>
                <w:sz w:val="28"/>
                <w:szCs w:val="28"/>
              </w:rPr>
              <w:t>Педагогическое набл</w:t>
            </w:r>
            <w:r w:rsidRPr="007D3DEC">
              <w:rPr>
                <w:sz w:val="28"/>
                <w:szCs w:val="28"/>
              </w:rPr>
              <w:t>ю</w:t>
            </w:r>
            <w:r w:rsidRPr="007D3DEC">
              <w:rPr>
                <w:sz w:val="28"/>
                <w:szCs w:val="28"/>
              </w:rPr>
              <w:t>дение</w:t>
            </w:r>
          </w:p>
        </w:tc>
      </w:tr>
      <w:tr w:rsidR="005751AA" w:rsidRPr="002B2B49" w:rsidTr="00F60681">
        <w:trPr>
          <w:trHeight w:val="271"/>
        </w:trPr>
        <w:tc>
          <w:tcPr>
            <w:tcW w:w="1206" w:type="dxa"/>
          </w:tcPr>
          <w:p w:rsidR="005751AA" w:rsidRPr="007D3DEC" w:rsidRDefault="00201110" w:rsidP="00AC2468">
            <w:pPr>
              <w:pStyle w:val="a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290" w:type="dxa"/>
          </w:tcPr>
          <w:p w:rsidR="005751AA" w:rsidRPr="00201110" w:rsidRDefault="00F60681" w:rsidP="0020111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Движения эс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радного танца</w:t>
            </w:r>
          </w:p>
        </w:tc>
        <w:tc>
          <w:tcPr>
            <w:tcW w:w="1014" w:type="dxa"/>
          </w:tcPr>
          <w:p w:rsidR="005751AA" w:rsidRPr="00E24190" w:rsidRDefault="005751AA" w:rsidP="00605973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:rsidR="005751AA" w:rsidRPr="00E24190" w:rsidRDefault="005751AA" w:rsidP="00AC2468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5751AA" w:rsidRDefault="005751AA" w:rsidP="00AC246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751AA" w:rsidRPr="007D3DEC" w:rsidRDefault="005751AA" w:rsidP="00AC24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</w:t>
            </w:r>
          </w:p>
        </w:tc>
      </w:tr>
      <w:tr w:rsidR="00EE553A" w:rsidRPr="002B2B49" w:rsidTr="00F60681">
        <w:trPr>
          <w:trHeight w:val="912"/>
        </w:trPr>
        <w:tc>
          <w:tcPr>
            <w:tcW w:w="1206" w:type="dxa"/>
          </w:tcPr>
          <w:p w:rsidR="00EE553A" w:rsidRPr="007D3DEC" w:rsidRDefault="00201110" w:rsidP="00AC2468">
            <w:pPr>
              <w:pStyle w:val="a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290" w:type="dxa"/>
          </w:tcPr>
          <w:p w:rsidR="00EE553A" w:rsidRPr="004C643E" w:rsidRDefault="00F60681" w:rsidP="00EE553A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C643E">
              <w:rPr>
                <w:sz w:val="28"/>
                <w:szCs w:val="28"/>
              </w:rPr>
              <w:t>Постановочная работа</w:t>
            </w:r>
          </w:p>
        </w:tc>
        <w:tc>
          <w:tcPr>
            <w:tcW w:w="1014" w:type="dxa"/>
          </w:tcPr>
          <w:p w:rsidR="00EE553A" w:rsidRPr="00E24190" w:rsidRDefault="00EE553A" w:rsidP="00605973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:rsidR="00EE553A" w:rsidRPr="00E24190" w:rsidRDefault="00EE553A" w:rsidP="00AC2468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EE553A" w:rsidRDefault="00EE553A" w:rsidP="00AC246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EE553A" w:rsidRPr="007D3DEC" w:rsidRDefault="00EE553A" w:rsidP="00AC24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</w:t>
            </w:r>
          </w:p>
        </w:tc>
      </w:tr>
      <w:tr w:rsidR="00EE553A" w:rsidRPr="002B2B49" w:rsidTr="00F60681">
        <w:trPr>
          <w:trHeight w:val="495"/>
        </w:trPr>
        <w:tc>
          <w:tcPr>
            <w:tcW w:w="1206" w:type="dxa"/>
          </w:tcPr>
          <w:p w:rsidR="00EE553A" w:rsidRPr="007D3DEC" w:rsidRDefault="00201110" w:rsidP="00AC2468">
            <w:pPr>
              <w:pStyle w:val="ad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290" w:type="dxa"/>
          </w:tcPr>
          <w:p w:rsidR="00EE553A" w:rsidRPr="00F60681" w:rsidRDefault="00F60681" w:rsidP="00D120D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0681">
              <w:rPr>
                <w:sz w:val="28"/>
                <w:szCs w:val="28"/>
              </w:rPr>
              <w:t>Итоговое зан</w:t>
            </w:r>
            <w:r w:rsidRPr="00F60681">
              <w:rPr>
                <w:sz w:val="28"/>
                <w:szCs w:val="28"/>
              </w:rPr>
              <w:t>я</w:t>
            </w:r>
            <w:r w:rsidRPr="00F60681">
              <w:rPr>
                <w:sz w:val="28"/>
                <w:szCs w:val="28"/>
              </w:rPr>
              <w:t>тие</w:t>
            </w:r>
          </w:p>
        </w:tc>
        <w:tc>
          <w:tcPr>
            <w:tcW w:w="1014" w:type="dxa"/>
          </w:tcPr>
          <w:p w:rsidR="00EE553A" w:rsidRPr="00E24190" w:rsidRDefault="00EE553A" w:rsidP="00605973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dxa"/>
          </w:tcPr>
          <w:p w:rsidR="00EE553A" w:rsidRPr="00E24190" w:rsidRDefault="00EE553A" w:rsidP="00AC2468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EE553A" w:rsidRDefault="00EE553A" w:rsidP="00AC246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EE553A" w:rsidRPr="007D3DEC" w:rsidRDefault="00201110" w:rsidP="00AC24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643E">
              <w:rPr>
                <w:sz w:val="28"/>
                <w:szCs w:val="28"/>
              </w:rPr>
              <w:t>Итоговое занятие.</w:t>
            </w:r>
          </w:p>
        </w:tc>
      </w:tr>
      <w:tr w:rsidR="000C68AA" w:rsidRPr="002B2B49" w:rsidTr="00F60681">
        <w:trPr>
          <w:trHeight w:val="1486"/>
        </w:trPr>
        <w:tc>
          <w:tcPr>
            <w:tcW w:w="1206" w:type="dxa"/>
          </w:tcPr>
          <w:p w:rsidR="000C68AA" w:rsidRDefault="000C68AA" w:rsidP="000C68AA">
            <w:pPr>
              <w:pStyle w:val="ad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0C68AA" w:rsidRDefault="000C68AA" w:rsidP="000C68AA">
            <w:pPr>
              <w:pStyle w:val="ad"/>
              <w:jc w:val="both"/>
              <w:rPr>
                <w:b/>
                <w:color w:val="FF0000"/>
                <w:sz w:val="28"/>
                <w:szCs w:val="28"/>
              </w:rPr>
            </w:pPr>
            <w:r w:rsidRPr="00A84238">
              <w:rPr>
                <w:b/>
                <w:sz w:val="28"/>
                <w:szCs w:val="28"/>
              </w:rPr>
              <w:t>Итого часов</w:t>
            </w:r>
            <w:r>
              <w:rPr>
                <w:b/>
                <w:sz w:val="28"/>
                <w:szCs w:val="28"/>
              </w:rPr>
              <w:t xml:space="preserve"> в учебном году</w:t>
            </w:r>
            <w:r w:rsidRPr="00A84238">
              <w:rPr>
                <w:sz w:val="28"/>
                <w:szCs w:val="28"/>
              </w:rPr>
              <w:t>:</w:t>
            </w:r>
          </w:p>
          <w:p w:rsidR="000C68AA" w:rsidRPr="004C643E" w:rsidRDefault="000C68AA" w:rsidP="000C68A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Цифра берется из «Срока ре</w:t>
            </w:r>
            <w:r>
              <w:rPr>
                <w:b/>
                <w:color w:val="00B050"/>
                <w:sz w:val="28"/>
                <w:szCs w:val="28"/>
              </w:rPr>
              <w:t>а</w:t>
            </w:r>
            <w:r>
              <w:rPr>
                <w:b/>
                <w:color w:val="00B050"/>
                <w:sz w:val="28"/>
                <w:szCs w:val="28"/>
              </w:rPr>
              <w:t>лизации пр</w:t>
            </w:r>
            <w:r>
              <w:rPr>
                <w:b/>
                <w:color w:val="00B050"/>
                <w:sz w:val="28"/>
                <w:szCs w:val="28"/>
              </w:rPr>
              <w:t>о</w:t>
            </w:r>
            <w:r>
              <w:rPr>
                <w:b/>
                <w:color w:val="00B050"/>
                <w:sz w:val="28"/>
                <w:szCs w:val="28"/>
              </w:rPr>
              <w:t>граммы»</w:t>
            </w:r>
          </w:p>
        </w:tc>
        <w:tc>
          <w:tcPr>
            <w:tcW w:w="1014" w:type="dxa"/>
          </w:tcPr>
          <w:p w:rsidR="000C68AA" w:rsidRPr="00E24190" w:rsidRDefault="000C68AA" w:rsidP="000C68AA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066" w:type="dxa"/>
          </w:tcPr>
          <w:p w:rsidR="000C68AA" w:rsidRPr="00E24190" w:rsidRDefault="000C68AA" w:rsidP="000C68AA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0C68AA" w:rsidRDefault="000C68AA" w:rsidP="000C68A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  <w:p w:rsidR="000C68AA" w:rsidRDefault="000C68AA" w:rsidP="000C68A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0C68AA" w:rsidRDefault="000C68AA" w:rsidP="000C68AA">
            <w:pPr>
              <w:shd w:val="clear" w:color="auto" w:fill="FFFFFF"/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%-ое с</w:t>
            </w:r>
            <w:r>
              <w:rPr>
                <w:b/>
                <w:color w:val="00B050"/>
                <w:sz w:val="28"/>
                <w:szCs w:val="28"/>
              </w:rPr>
              <w:t>о</w:t>
            </w:r>
            <w:r>
              <w:rPr>
                <w:b/>
                <w:color w:val="00B050"/>
                <w:sz w:val="28"/>
                <w:szCs w:val="28"/>
              </w:rPr>
              <w:t>четание практики к теории должно</w:t>
            </w:r>
          </w:p>
          <w:p w:rsidR="000C68AA" w:rsidRDefault="000C68AA" w:rsidP="000C68A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быть 1/3 или ¼. Практики - больше</w:t>
            </w:r>
          </w:p>
        </w:tc>
        <w:tc>
          <w:tcPr>
            <w:tcW w:w="3313" w:type="dxa"/>
          </w:tcPr>
          <w:p w:rsidR="000C68AA" w:rsidRPr="004C643E" w:rsidRDefault="000C68AA" w:rsidP="000C6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bookmarkEnd w:id="2"/>
    </w:tbl>
    <w:p w:rsidR="00382A48" w:rsidRDefault="00382A48" w:rsidP="00D96F1E">
      <w:pPr>
        <w:pStyle w:val="Default"/>
        <w:jc w:val="center"/>
        <w:rPr>
          <w:b/>
          <w:sz w:val="28"/>
          <w:szCs w:val="28"/>
        </w:rPr>
      </w:pPr>
    </w:p>
    <w:p w:rsidR="00382A48" w:rsidRDefault="00382A48" w:rsidP="00D96F1E">
      <w:pPr>
        <w:pStyle w:val="Default"/>
        <w:jc w:val="center"/>
        <w:rPr>
          <w:b/>
          <w:sz w:val="28"/>
          <w:szCs w:val="28"/>
        </w:rPr>
      </w:pPr>
    </w:p>
    <w:p w:rsidR="005D2C9A" w:rsidRPr="000701B5" w:rsidRDefault="005D2C9A" w:rsidP="00D96F1E">
      <w:pPr>
        <w:pStyle w:val="Default"/>
        <w:jc w:val="center"/>
        <w:rPr>
          <w:b/>
          <w:color w:val="FF0000"/>
          <w:sz w:val="28"/>
          <w:szCs w:val="28"/>
        </w:rPr>
      </w:pPr>
    </w:p>
    <w:p w:rsidR="0047194C" w:rsidRDefault="0047194C" w:rsidP="00382A48">
      <w:pPr>
        <w:pStyle w:val="Default"/>
        <w:spacing w:after="240"/>
        <w:jc w:val="center"/>
        <w:rPr>
          <w:b/>
          <w:color w:val="auto"/>
          <w:sz w:val="40"/>
          <w:szCs w:val="40"/>
          <w:u w:val="single"/>
        </w:rPr>
      </w:pPr>
    </w:p>
    <w:p w:rsidR="0047194C" w:rsidRDefault="0047194C" w:rsidP="00382A48">
      <w:pPr>
        <w:pStyle w:val="Default"/>
        <w:spacing w:after="240"/>
        <w:jc w:val="center"/>
        <w:rPr>
          <w:b/>
          <w:color w:val="auto"/>
          <w:sz w:val="40"/>
          <w:szCs w:val="40"/>
          <w:u w:val="single"/>
        </w:rPr>
      </w:pPr>
    </w:p>
    <w:p w:rsidR="00A86252" w:rsidRPr="0047194C" w:rsidRDefault="00D96F1E" w:rsidP="00382A48">
      <w:pPr>
        <w:pStyle w:val="Default"/>
        <w:spacing w:after="240"/>
        <w:jc w:val="center"/>
        <w:rPr>
          <w:b/>
          <w:color w:val="auto"/>
          <w:sz w:val="40"/>
          <w:szCs w:val="40"/>
          <w:u w:val="single"/>
        </w:rPr>
      </w:pPr>
      <w:r w:rsidRPr="0047194C">
        <w:rPr>
          <w:b/>
          <w:color w:val="auto"/>
          <w:sz w:val="40"/>
          <w:szCs w:val="40"/>
          <w:u w:val="single"/>
        </w:rPr>
        <w:t>I</w:t>
      </w:r>
      <w:r w:rsidR="00D201B2" w:rsidRPr="0047194C">
        <w:rPr>
          <w:b/>
          <w:color w:val="auto"/>
          <w:sz w:val="40"/>
          <w:szCs w:val="40"/>
          <w:u w:val="single"/>
        </w:rPr>
        <w:t>II</w:t>
      </w:r>
      <w:r w:rsidRPr="0047194C">
        <w:rPr>
          <w:b/>
          <w:color w:val="auto"/>
          <w:sz w:val="40"/>
          <w:szCs w:val="40"/>
          <w:u w:val="single"/>
        </w:rPr>
        <w:t xml:space="preserve">. </w:t>
      </w:r>
      <w:r w:rsidR="00785931" w:rsidRPr="0047194C">
        <w:rPr>
          <w:b/>
          <w:color w:val="auto"/>
          <w:sz w:val="40"/>
          <w:szCs w:val="40"/>
          <w:u w:val="single"/>
        </w:rPr>
        <w:t>С</w:t>
      </w:r>
      <w:r w:rsidR="003D09E0" w:rsidRPr="0047194C">
        <w:rPr>
          <w:b/>
          <w:color w:val="auto"/>
          <w:sz w:val="40"/>
          <w:szCs w:val="40"/>
          <w:u w:val="single"/>
        </w:rPr>
        <w:t>одержание</w:t>
      </w:r>
      <w:r w:rsidR="00F60681">
        <w:rPr>
          <w:b/>
          <w:color w:val="auto"/>
          <w:sz w:val="40"/>
          <w:szCs w:val="40"/>
          <w:u w:val="single"/>
        </w:rPr>
        <w:t xml:space="preserve"> </w:t>
      </w:r>
      <w:r w:rsidR="00E755D4" w:rsidRPr="0047194C">
        <w:rPr>
          <w:b/>
          <w:color w:val="auto"/>
          <w:sz w:val="40"/>
          <w:szCs w:val="40"/>
          <w:u w:val="single"/>
        </w:rPr>
        <w:t>У</w:t>
      </w:r>
      <w:r w:rsidR="001B16A2" w:rsidRPr="0047194C">
        <w:rPr>
          <w:b/>
          <w:color w:val="auto"/>
          <w:sz w:val="40"/>
          <w:szCs w:val="40"/>
          <w:u w:val="single"/>
        </w:rPr>
        <w:t>чебного</w:t>
      </w:r>
      <w:r w:rsidR="00F60681">
        <w:rPr>
          <w:b/>
          <w:color w:val="auto"/>
          <w:sz w:val="40"/>
          <w:szCs w:val="40"/>
          <w:u w:val="single"/>
        </w:rPr>
        <w:t xml:space="preserve"> </w:t>
      </w:r>
      <w:r w:rsidR="003D09E0" w:rsidRPr="0047194C">
        <w:rPr>
          <w:b/>
          <w:color w:val="auto"/>
          <w:sz w:val="40"/>
          <w:szCs w:val="40"/>
          <w:u w:val="single"/>
        </w:rPr>
        <w:t>плана</w:t>
      </w:r>
    </w:p>
    <w:p w:rsidR="00D120D3" w:rsidRPr="00F60681" w:rsidRDefault="00D120D3" w:rsidP="0047194C">
      <w:pPr>
        <w:pStyle w:val="Default"/>
        <w:numPr>
          <w:ilvl w:val="1"/>
          <w:numId w:val="44"/>
        </w:numPr>
        <w:spacing w:after="240"/>
        <w:jc w:val="both"/>
        <w:rPr>
          <w:b/>
          <w:sz w:val="28"/>
          <w:szCs w:val="28"/>
        </w:rPr>
      </w:pPr>
      <w:r w:rsidRPr="00F60681">
        <w:rPr>
          <w:b/>
          <w:i/>
          <w:sz w:val="28"/>
          <w:szCs w:val="28"/>
        </w:rPr>
        <w:t>Вводн</w:t>
      </w:r>
      <w:r w:rsidR="00D34FB8" w:rsidRPr="00F60681">
        <w:rPr>
          <w:b/>
          <w:i/>
          <w:sz w:val="28"/>
          <w:szCs w:val="28"/>
        </w:rPr>
        <w:t>ый.</w:t>
      </w:r>
    </w:p>
    <w:p w:rsidR="00F60681" w:rsidRDefault="00D120D3" w:rsidP="00F60681">
      <w:pPr>
        <w:spacing w:after="240"/>
        <w:ind w:right="60" w:firstLine="567"/>
        <w:jc w:val="both"/>
        <w:rPr>
          <w:color w:val="000000"/>
          <w:sz w:val="28"/>
          <w:szCs w:val="28"/>
        </w:rPr>
      </w:pPr>
      <w:r w:rsidRPr="00F60681">
        <w:rPr>
          <w:b/>
          <w:sz w:val="28"/>
          <w:szCs w:val="28"/>
        </w:rPr>
        <w:t>Теория.</w:t>
      </w:r>
      <w:r w:rsidR="00142F4E">
        <w:rPr>
          <w:b/>
          <w:sz w:val="28"/>
          <w:szCs w:val="28"/>
        </w:rPr>
        <w:t xml:space="preserve"> </w:t>
      </w:r>
      <w:r w:rsidR="009B5DD6" w:rsidRPr="00741FAE">
        <w:rPr>
          <w:color w:val="000000"/>
          <w:spacing w:val="4"/>
          <w:sz w:val="28"/>
          <w:szCs w:val="28"/>
        </w:rPr>
        <w:t>Техника безопасности и охране труда на занятиях кружка. Та</w:t>
      </w:r>
      <w:r w:rsidR="009B5DD6" w:rsidRPr="00741FAE">
        <w:rPr>
          <w:color w:val="000000"/>
          <w:spacing w:val="4"/>
          <w:sz w:val="28"/>
          <w:szCs w:val="28"/>
        </w:rPr>
        <w:t>н</w:t>
      </w:r>
      <w:r w:rsidR="009B5DD6" w:rsidRPr="00741FAE">
        <w:rPr>
          <w:color w:val="000000"/>
          <w:spacing w:val="4"/>
          <w:sz w:val="28"/>
          <w:szCs w:val="28"/>
        </w:rPr>
        <w:t>цевальное оборудование и инвентарь, реквезит,  правила обращения с ними. Форма для занятий. Гигиенические требования. Знакомство с программой на учебный год. Повторный инструктаж по технике безопасности.</w:t>
      </w:r>
    </w:p>
    <w:p w:rsidR="00F60681" w:rsidRDefault="00F60681" w:rsidP="00F60681">
      <w:pPr>
        <w:spacing w:after="240"/>
        <w:ind w:right="60" w:firstLine="567"/>
        <w:jc w:val="both"/>
        <w:rPr>
          <w:color w:val="000000"/>
          <w:sz w:val="28"/>
          <w:szCs w:val="28"/>
        </w:rPr>
      </w:pPr>
    </w:p>
    <w:p w:rsidR="00F60681" w:rsidRDefault="00F60681" w:rsidP="00F60681">
      <w:pPr>
        <w:spacing w:after="240"/>
        <w:ind w:right="60" w:firstLine="567"/>
        <w:jc w:val="both"/>
        <w:rPr>
          <w:color w:val="000000"/>
          <w:sz w:val="28"/>
          <w:szCs w:val="28"/>
        </w:rPr>
      </w:pPr>
    </w:p>
    <w:p w:rsidR="00D34FB8" w:rsidRPr="00F60681" w:rsidRDefault="00D120D3" w:rsidP="00F60681">
      <w:pPr>
        <w:pStyle w:val="af2"/>
        <w:numPr>
          <w:ilvl w:val="1"/>
          <w:numId w:val="44"/>
        </w:numPr>
        <w:spacing w:after="240"/>
        <w:ind w:right="60"/>
        <w:jc w:val="both"/>
        <w:rPr>
          <w:b/>
          <w:i/>
          <w:sz w:val="28"/>
          <w:szCs w:val="28"/>
        </w:rPr>
      </w:pPr>
      <w:r w:rsidRPr="00F60681">
        <w:rPr>
          <w:b/>
          <w:i/>
          <w:sz w:val="28"/>
          <w:szCs w:val="28"/>
        </w:rPr>
        <w:lastRenderedPageBreak/>
        <w:t>Разминка</w:t>
      </w:r>
      <w:r w:rsidR="00D34FB8" w:rsidRPr="00F60681">
        <w:rPr>
          <w:b/>
          <w:i/>
          <w:sz w:val="28"/>
          <w:szCs w:val="28"/>
        </w:rPr>
        <w:t>.</w:t>
      </w:r>
    </w:p>
    <w:p w:rsidR="00D120D3" w:rsidRDefault="00D120D3" w:rsidP="00D120D3">
      <w:pPr>
        <w:pStyle w:val="Default"/>
        <w:spacing w:after="240"/>
        <w:rPr>
          <w:sz w:val="28"/>
          <w:szCs w:val="28"/>
        </w:rPr>
      </w:pPr>
      <w:r w:rsidRPr="009B5DD6">
        <w:rPr>
          <w:b/>
          <w:sz w:val="28"/>
          <w:szCs w:val="28"/>
        </w:rPr>
        <w:t>Теория</w:t>
      </w:r>
      <w:r w:rsidR="00D34FB8">
        <w:rPr>
          <w:sz w:val="28"/>
          <w:szCs w:val="28"/>
        </w:rPr>
        <w:t>: н</w:t>
      </w:r>
      <w:r w:rsidRPr="00D120D3">
        <w:rPr>
          <w:sz w:val="28"/>
          <w:szCs w:val="28"/>
        </w:rPr>
        <w:t>азначение разминки, последовательность выполнения. Понятия «Ро</w:t>
      </w:r>
      <w:r w:rsidRPr="00D120D3">
        <w:rPr>
          <w:sz w:val="28"/>
          <w:szCs w:val="28"/>
        </w:rPr>
        <w:t>в</w:t>
      </w:r>
      <w:r w:rsidRPr="00D120D3">
        <w:rPr>
          <w:sz w:val="28"/>
          <w:szCs w:val="28"/>
        </w:rPr>
        <w:t>ная спин</w:t>
      </w:r>
      <w:r w:rsidR="009B5DD6">
        <w:rPr>
          <w:sz w:val="28"/>
          <w:szCs w:val="28"/>
        </w:rPr>
        <w:t xml:space="preserve">а», «Вытянутая стопа». </w:t>
      </w:r>
      <w:r w:rsidR="009B5DD6" w:rsidRPr="009B5DD6">
        <w:rPr>
          <w:b/>
          <w:sz w:val="28"/>
          <w:szCs w:val="28"/>
        </w:rPr>
        <w:t>Практика:</w:t>
      </w:r>
      <w:r w:rsidRPr="00D120D3">
        <w:rPr>
          <w:sz w:val="28"/>
          <w:szCs w:val="28"/>
        </w:rPr>
        <w:t xml:space="preserve"> Упражнения на развитие эластичн</w:t>
      </w:r>
      <w:r w:rsidRPr="00D120D3">
        <w:rPr>
          <w:sz w:val="28"/>
          <w:szCs w:val="28"/>
        </w:rPr>
        <w:t>о</w:t>
      </w:r>
      <w:r w:rsidRPr="00D120D3">
        <w:rPr>
          <w:sz w:val="28"/>
          <w:szCs w:val="28"/>
        </w:rPr>
        <w:t>сти стопы: полупальцы, перекаты, приседания. Упражнения на устойчивость, развитие координации (упражнение "Цапля"). Упражнения - наклоны корпуса для развития гибкости, прямой спины. Прыжки</w:t>
      </w:r>
      <w:r>
        <w:rPr>
          <w:sz w:val="28"/>
          <w:szCs w:val="28"/>
        </w:rPr>
        <w:t>.</w:t>
      </w:r>
      <w:r w:rsidRPr="00D120D3">
        <w:rPr>
          <w:sz w:val="28"/>
          <w:szCs w:val="28"/>
        </w:rPr>
        <w:t xml:space="preserve"> Усложнение упражнений, с</w:t>
      </w:r>
      <w:r w:rsidRPr="00D120D3">
        <w:rPr>
          <w:sz w:val="28"/>
          <w:szCs w:val="28"/>
        </w:rPr>
        <w:t>о</w:t>
      </w:r>
      <w:r w:rsidRPr="00D120D3">
        <w:rPr>
          <w:sz w:val="28"/>
          <w:szCs w:val="28"/>
        </w:rPr>
        <w:t>единение в связки, введение новых упражнений: шаги в стороны, прыжки с «поджатыми» ногами.</w:t>
      </w:r>
    </w:p>
    <w:p w:rsidR="00456A97" w:rsidRPr="00F60681" w:rsidRDefault="00F60681" w:rsidP="00E80525">
      <w:pPr>
        <w:pStyle w:val="Default"/>
        <w:numPr>
          <w:ilvl w:val="1"/>
          <w:numId w:val="44"/>
        </w:numPr>
        <w:spacing w:after="240"/>
        <w:rPr>
          <w:b/>
          <w:i/>
          <w:sz w:val="28"/>
          <w:szCs w:val="28"/>
        </w:rPr>
      </w:pPr>
      <w:r w:rsidRPr="00F60681">
        <w:rPr>
          <w:b/>
          <w:i/>
          <w:sz w:val="28"/>
          <w:szCs w:val="28"/>
        </w:rPr>
        <w:t>Азбука танца.</w:t>
      </w:r>
      <w:r w:rsidR="00D34FB8" w:rsidRPr="00F60681">
        <w:rPr>
          <w:b/>
          <w:i/>
          <w:sz w:val="28"/>
          <w:szCs w:val="28"/>
        </w:rPr>
        <w:t xml:space="preserve"> </w:t>
      </w:r>
    </w:p>
    <w:p w:rsidR="000C68AA" w:rsidRDefault="00456A97" w:rsidP="00D120D3">
      <w:pPr>
        <w:pStyle w:val="Default"/>
        <w:spacing w:after="240"/>
        <w:rPr>
          <w:sz w:val="28"/>
          <w:szCs w:val="28"/>
        </w:rPr>
      </w:pPr>
      <w:r w:rsidRPr="009B5DD6">
        <w:rPr>
          <w:b/>
          <w:sz w:val="28"/>
          <w:szCs w:val="28"/>
        </w:rPr>
        <w:t>Теория</w:t>
      </w:r>
      <w:r>
        <w:rPr>
          <w:sz w:val="28"/>
          <w:szCs w:val="28"/>
        </w:rPr>
        <w:t>: Объясняется важность осанки в танце</w:t>
      </w:r>
    </w:p>
    <w:p w:rsidR="00E80525" w:rsidRDefault="00456A97" w:rsidP="00D120D3">
      <w:pPr>
        <w:pStyle w:val="Default"/>
        <w:spacing w:after="240"/>
        <w:rPr>
          <w:color w:val="auto"/>
          <w:sz w:val="28"/>
          <w:szCs w:val="28"/>
        </w:rPr>
      </w:pPr>
      <w:r w:rsidRPr="009B5DD6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 w:rsidR="00D34FB8" w:rsidRPr="00D34FB8">
        <w:rPr>
          <w:sz w:val="28"/>
          <w:szCs w:val="28"/>
        </w:rPr>
        <w:t>Упражнения на осанку</w:t>
      </w:r>
      <w:r w:rsidR="00D34FB8" w:rsidRPr="00D34FB8">
        <w:rPr>
          <w:i/>
          <w:sz w:val="28"/>
          <w:szCs w:val="28"/>
        </w:rPr>
        <w:t>.</w:t>
      </w:r>
      <w:r w:rsidR="00E8052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всем протяжении обучения корректируе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осанка учеников на занятиях, требуя</w:t>
      </w:r>
      <w:r w:rsidRPr="00456A97">
        <w:rPr>
          <w:sz w:val="28"/>
          <w:szCs w:val="28"/>
        </w:rPr>
        <w:t xml:space="preserve"> правильного положения корпуса при и</w:t>
      </w:r>
      <w:r w:rsidRPr="00456A97">
        <w:rPr>
          <w:sz w:val="28"/>
          <w:szCs w:val="28"/>
        </w:rPr>
        <w:t>с</w:t>
      </w:r>
      <w:r w:rsidRPr="00456A97">
        <w:rPr>
          <w:sz w:val="28"/>
          <w:szCs w:val="28"/>
        </w:rPr>
        <w:t>полнении классического экзерси</w:t>
      </w:r>
      <w:r>
        <w:rPr>
          <w:sz w:val="28"/>
          <w:szCs w:val="28"/>
        </w:rPr>
        <w:t xml:space="preserve">са </w:t>
      </w:r>
      <w:r w:rsidRPr="00456A97">
        <w:rPr>
          <w:sz w:val="28"/>
          <w:szCs w:val="28"/>
        </w:rPr>
        <w:t>или танцевальных композиций. Далее работа над правильной осанкой продолжается с помощью упражнений партерной ги</w:t>
      </w:r>
      <w:r w:rsidRPr="00456A97">
        <w:rPr>
          <w:sz w:val="28"/>
          <w:szCs w:val="28"/>
        </w:rPr>
        <w:t>м</w:t>
      </w:r>
      <w:r w:rsidRPr="00456A97">
        <w:rPr>
          <w:sz w:val="28"/>
          <w:szCs w:val="28"/>
        </w:rPr>
        <w:t>настики, являющейся вспомогательным средством развития необходимых та</w:t>
      </w:r>
      <w:r w:rsidRPr="00456A97">
        <w:rPr>
          <w:sz w:val="28"/>
          <w:szCs w:val="28"/>
        </w:rPr>
        <w:t>н</w:t>
      </w:r>
      <w:r w:rsidRPr="00456A97">
        <w:rPr>
          <w:sz w:val="28"/>
          <w:szCs w:val="28"/>
        </w:rPr>
        <w:t>цевальных данных.</w:t>
      </w:r>
      <w:r w:rsidR="00F60681" w:rsidRPr="00F60681">
        <w:rPr>
          <w:color w:val="auto"/>
          <w:sz w:val="28"/>
          <w:szCs w:val="28"/>
        </w:rPr>
        <w:t xml:space="preserve"> </w:t>
      </w:r>
    </w:p>
    <w:p w:rsidR="004C643E" w:rsidRDefault="00F60681" w:rsidP="00D120D3">
      <w:pPr>
        <w:pStyle w:val="Default"/>
        <w:spacing w:after="240"/>
        <w:rPr>
          <w:sz w:val="28"/>
          <w:szCs w:val="28"/>
        </w:rPr>
      </w:pPr>
      <w:r w:rsidRPr="00CE123A">
        <w:rPr>
          <w:color w:val="auto"/>
          <w:sz w:val="28"/>
          <w:szCs w:val="28"/>
        </w:rPr>
        <w:t>Постановка корпуса</w:t>
      </w:r>
      <w:r>
        <w:rPr>
          <w:b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положений:</w:t>
      </w:r>
      <w:r w:rsidRPr="00CE123A">
        <w:rPr>
          <w:color w:val="auto"/>
          <w:sz w:val="28"/>
          <w:szCs w:val="28"/>
        </w:rPr>
        <w:t>«руки на пояс», «руки в стороны», «руки вп</w:t>
      </w:r>
      <w:r w:rsidRPr="00CE123A">
        <w:rPr>
          <w:color w:val="auto"/>
          <w:sz w:val="28"/>
          <w:szCs w:val="28"/>
        </w:rPr>
        <w:t>е</w:t>
      </w:r>
      <w:r w:rsidRPr="00CE123A">
        <w:rPr>
          <w:color w:val="auto"/>
          <w:sz w:val="28"/>
          <w:szCs w:val="28"/>
        </w:rPr>
        <w:t>ред», «круглые руки», «руки лодочкой»</w:t>
      </w:r>
      <w:r w:rsidR="00E80525">
        <w:rPr>
          <w:color w:val="auto"/>
          <w:sz w:val="28"/>
          <w:szCs w:val="28"/>
        </w:rPr>
        <w:t xml:space="preserve">. </w:t>
      </w:r>
      <w:r w:rsidR="00E80525" w:rsidRPr="00CE123A">
        <w:rPr>
          <w:sz w:val="28"/>
          <w:szCs w:val="28"/>
        </w:rPr>
        <w:t>Середина: упражнения на постановку корпуса, головы. Постановка рук, подготовительное положение, 1, 2</w:t>
      </w:r>
      <w:r w:rsidR="00E80525">
        <w:rPr>
          <w:sz w:val="28"/>
          <w:szCs w:val="28"/>
        </w:rPr>
        <w:t xml:space="preserve"> позиции.</w:t>
      </w:r>
    </w:p>
    <w:p w:rsidR="00E80525" w:rsidRDefault="00E80525" w:rsidP="00E80525">
      <w:pPr>
        <w:pStyle w:val="Default"/>
        <w:spacing w:after="240"/>
        <w:rPr>
          <w:sz w:val="28"/>
          <w:szCs w:val="28"/>
        </w:rPr>
      </w:pPr>
      <w:r w:rsidRPr="00CE123A">
        <w:rPr>
          <w:color w:val="auto"/>
          <w:sz w:val="28"/>
          <w:szCs w:val="28"/>
        </w:rPr>
        <w:t>Постановка корпуса</w:t>
      </w:r>
      <w:r>
        <w:rPr>
          <w:b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положений :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,VI позиции ног.</w:t>
      </w:r>
      <w:r w:rsidRPr="00E80525">
        <w:rPr>
          <w:sz w:val="28"/>
          <w:szCs w:val="28"/>
        </w:rPr>
        <w:t xml:space="preserve"> </w:t>
      </w:r>
      <w:r w:rsidRPr="00CE123A">
        <w:rPr>
          <w:sz w:val="28"/>
          <w:szCs w:val="28"/>
        </w:rPr>
        <w:t>Позиции рук и ног в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</w:t>
      </w:r>
      <w:r w:rsidRPr="00CE123A">
        <w:rPr>
          <w:sz w:val="28"/>
          <w:szCs w:val="28"/>
        </w:rPr>
        <w:t xml:space="preserve">. Исполнение простых комбинаций с использованием выученных позиций рук, ног и положений корпуса </w:t>
      </w:r>
      <w:r>
        <w:rPr>
          <w:sz w:val="28"/>
          <w:szCs w:val="28"/>
        </w:rPr>
        <w:t>.</w:t>
      </w:r>
    </w:p>
    <w:p w:rsidR="00E80525" w:rsidRPr="004C643E" w:rsidRDefault="00E80525" w:rsidP="00E80525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80525">
        <w:rPr>
          <w:sz w:val="28"/>
          <w:szCs w:val="28"/>
        </w:rPr>
        <w:t>Ходьба разного характера.</w:t>
      </w:r>
      <w:r>
        <w:rPr>
          <w:sz w:val="28"/>
          <w:szCs w:val="28"/>
        </w:rPr>
        <w:t xml:space="preserve"> </w:t>
      </w:r>
      <w:r w:rsidRPr="004C643E">
        <w:rPr>
          <w:color w:val="000000"/>
          <w:sz w:val="28"/>
          <w:szCs w:val="28"/>
        </w:rPr>
        <w:t>Марш (шаг энергичный, бодрый, торжественный).</w:t>
      </w:r>
    </w:p>
    <w:p w:rsidR="00E80525" w:rsidRPr="004C643E" w:rsidRDefault="00E80525" w:rsidP="00E80525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643E">
        <w:rPr>
          <w:color w:val="000000"/>
          <w:sz w:val="28"/>
          <w:szCs w:val="28"/>
        </w:rPr>
        <w:t>Марш со сменой ведущих (расчёт своего действия на звучание музыкальной фразы, бодрый чёткий шаг, плавные движения рук).</w:t>
      </w:r>
    </w:p>
    <w:p w:rsidR="00E80525" w:rsidRPr="00E80525" w:rsidRDefault="00E80525" w:rsidP="00E80525">
      <w:pPr>
        <w:pStyle w:val="Default"/>
        <w:spacing w:after="240"/>
        <w:rPr>
          <w:sz w:val="28"/>
          <w:szCs w:val="28"/>
        </w:rPr>
      </w:pPr>
    </w:p>
    <w:p w:rsidR="009B5DD6" w:rsidRPr="009B5DD6" w:rsidRDefault="009B5DD6" w:rsidP="00E80525">
      <w:pPr>
        <w:pStyle w:val="Default"/>
        <w:spacing w:after="240"/>
        <w:rPr>
          <w:b/>
          <w:sz w:val="28"/>
          <w:szCs w:val="28"/>
        </w:rPr>
      </w:pPr>
    </w:p>
    <w:p w:rsidR="008618FD" w:rsidRPr="00E80525" w:rsidRDefault="00E80525" w:rsidP="004C643E">
      <w:pPr>
        <w:pStyle w:val="Default"/>
        <w:spacing w:after="240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618FD" w:rsidRPr="00E80525">
        <w:rPr>
          <w:b/>
          <w:i/>
          <w:sz w:val="28"/>
          <w:szCs w:val="28"/>
        </w:rPr>
        <w:t>.Партерная гимнастика.</w:t>
      </w:r>
    </w:p>
    <w:p w:rsidR="009B5DD6" w:rsidRPr="00785931" w:rsidRDefault="009B5DD6" w:rsidP="00CE123A">
      <w:pPr>
        <w:shd w:val="clear" w:color="auto" w:fill="FFFFFF"/>
        <w:jc w:val="both"/>
        <w:rPr>
          <w:sz w:val="28"/>
          <w:szCs w:val="28"/>
        </w:rPr>
      </w:pPr>
      <w:r w:rsidRPr="009B5DD6">
        <w:rPr>
          <w:b/>
          <w:sz w:val="28"/>
          <w:szCs w:val="28"/>
        </w:rPr>
        <w:t>Теория:</w:t>
      </w:r>
      <w:r w:rsidR="00E80525">
        <w:rPr>
          <w:b/>
          <w:sz w:val="28"/>
          <w:szCs w:val="28"/>
        </w:rPr>
        <w:t xml:space="preserve"> </w:t>
      </w:r>
      <w:r w:rsidRPr="00785931">
        <w:rPr>
          <w:color w:val="000000"/>
          <w:spacing w:val="-1"/>
          <w:sz w:val="28"/>
          <w:szCs w:val="28"/>
        </w:rPr>
        <w:t>Объясняется последовательность и назначение.</w:t>
      </w:r>
    </w:p>
    <w:p w:rsidR="009B5DD6" w:rsidRDefault="009B5DD6" w:rsidP="00CE123A">
      <w:pPr>
        <w:shd w:val="clear" w:color="auto" w:fill="FFFFFF"/>
        <w:spacing w:after="240"/>
        <w:ind w:left="12"/>
        <w:jc w:val="both"/>
        <w:rPr>
          <w:color w:val="000000"/>
          <w:spacing w:val="-1"/>
          <w:sz w:val="28"/>
          <w:szCs w:val="28"/>
        </w:rPr>
      </w:pPr>
      <w:bookmarkStart w:id="3" w:name="_Hlk517896880"/>
      <w:r w:rsidRPr="00E80525">
        <w:rPr>
          <w:b/>
          <w:color w:val="000000"/>
          <w:spacing w:val="2"/>
          <w:sz w:val="28"/>
          <w:szCs w:val="28"/>
        </w:rPr>
        <w:t>Практика</w:t>
      </w:r>
      <w:r w:rsidRPr="00785931">
        <w:rPr>
          <w:color w:val="000000"/>
          <w:spacing w:val="2"/>
          <w:sz w:val="28"/>
          <w:szCs w:val="28"/>
        </w:rPr>
        <w:t>:  На</w:t>
      </w:r>
      <w:r>
        <w:rPr>
          <w:color w:val="000000"/>
          <w:spacing w:val="2"/>
          <w:sz w:val="28"/>
          <w:szCs w:val="28"/>
        </w:rPr>
        <w:t xml:space="preserve"> всем </w:t>
      </w:r>
      <w:r w:rsidRPr="00785931">
        <w:rPr>
          <w:color w:val="000000"/>
          <w:spacing w:val="2"/>
          <w:sz w:val="28"/>
          <w:szCs w:val="28"/>
        </w:rPr>
        <w:t xml:space="preserve"> протяжении  обучения </w:t>
      </w:r>
      <w:r>
        <w:rPr>
          <w:color w:val="000000"/>
          <w:spacing w:val="2"/>
          <w:sz w:val="28"/>
          <w:szCs w:val="28"/>
        </w:rPr>
        <w:t xml:space="preserve">выполняются </w:t>
      </w:r>
      <w:r w:rsidRPr="00785931"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>ы</w:t>
      </w:r>
      <w:r w:rsidRPr="00785931">
        <w:rPr>
          <w:color w:val="000000"/>
          <w:sz w:val="28"/>
          <w:szCs w:val="28"/>
        </w:rPr>
        <w:t xml:space="preserve"> парте</w:t>
      </w:r>
      <w:r w:rsidRPr="00785931">
        <w:rPr>
          <w:color w:val="000000"/>
          <w:sz w:val="28"/>
          <w:szCs w:val="28"/>
        </w:rPr>
        <w:t>р</w:t>
      </w:r>
      <w:r w:rsidRPr="00785931">
        <w:rPr>
          <w:color w:val="000000"/>
          <w:sz w:val="28"/>
          <w:szCs w:val="28"/>
        </w:rPr>
        <w:t>ной гимнастики</w:t>
      </w:r>
      <w:r>
        <w:rPr>
          <w:color w:val="000000"/>
          <w:sz w:val="28"/>
          <w:szCs w:val="28"/>
        </w:rPr>
        <w:t xml:space="preserve"> ознакомительного уровня</w:t>
      </w:r>
      <w:r w:rsidRPr="00785931">
        <w:rPr>
          <w:color w:val="000000"/>
          <w:sz w:val="28"/>
          <w:szCs w:val="28"/>
        </w:rPr>
        <w:t>, но при этом движения ус</w:t>
      </w:r>
      <w:r w:rsidRPr="00785931">
        <w:rPr>
          <w:color w:val="000000"/>
          <w:sz w:val="28"/>
          <w:szCs w:val="28"/>
        </w:rPr>
        <w:softHyphen/>
      </w:r>
      <w:r w:rsidRPr="00785931">
        <w:rPr>
          <w:color w:val="000000"/>
          <w:spacing w:val="-1"/>
          <w:sz w:val="28"/>
          <w:szCs w:val="28"/>
        </w:rPr>
        <w:t xml:space="preserve">ложняются, добавляются новые </w:t>
      </w:r>
      <w:r>
        <w:rPr>
          <w:color w:val="000000"/>
          <w:spacing w:val="-1"/>
          <w:sz w:val="28"/>
          <w:szCs w:val="28"/>
        </w:rPr>
        <w:t>упражнения</w:t>
      </w:r>
      <w:r w:rsidRPr="00785931">
        <w:rPr>
          <w:color w:val="000000"/>
          <w:spacing w:val="-1"/>
          <w:sz w:val="28"/>
          <w:szCs w:val="28"/>
        </w:rPr>
        <w:t xml:space="preserve">. </w:t>
      </w:r>
    </w:p>
    <w:bookmarkEnd w:id="3"/>
    <w:p w:rsidR="009B5DD6" w:rsidRPr="009B5DD6" w:rsidRDefault="009B5DD6" w:rsidP="009B5DD6">
      <w:pPr>
        <w:pStyle w:val="Default"/>
        <w:spacing w:after="240"/>
        <w:ind w:left="1080"/>
        <w:rPr>
          <w:b/>
          <w:sz w:val="28"/>
          <w:szCs w:val="28"/>
        </w:rPr>
      </w:pPr>
    </w:p>
    <w:p w:rsidR="009B5DD6" w:rsidRDefault="009B5DD6" w:rsidP="004C643E">
      <w:pPr>
        <w:pStyle w:val="Default"/>
        <w:spacing w:after="240"/>
        <w:ind w:left="1080"/>
        <w:rPr>
          <w:i/>
          <w:sz w:val="28"/>
          <w:szCs w:val="28"/>
        </w:rPr>
      </w:pPr>
    </w:p>
    <w:p w:rsidR="00E80525" w:rsidRDefault="00E80525" w:rsidP="00E80525">
      <w:pPr>
        <w:pStyle w:val="Default"/>
        <w:spacing w:after="240"/>
        <w:ind w:left="1080"/>
        <w:rPr>
          <w:b/>
          <w:i/>
          <w:sz w:val="28"/>
          <w:szCs w:val="28"/>
        </w:rPr>
      </w:pPr>
    </w:p>
    <w:p w:rsidR="00E80525" w:rsidRDefault="00E80525" w:rsidP="00E80525">
      <w:pPr>
        <w:pStyle w:val="Default"/>
        <w:spacing w:after="240"/>
        <w:ind w:left="1080"/>
        <w:rPr>
          <w:b/>
          <w:i/>
          <w:sz w:val="28"/>
          <w:szCs w:val="28"/>
        </w:rPr>
      </w:pPr>
    </w:p>
    <w:p w:rsidR="00E80525" w:rsidRDefault="00E80525" w:rsidP="00E80525">
      <w:pPr>
        <w:pStyle w:val="Default"/>
        <w:spacing w:after="240"/>
        <w:ind w:left="1080"/>
        <w:rPr>
          <w:b/>
          <w:i/>
          <w:sz w:val="28"/>
          <w:szCs w:val="28"/>
        </w:rPr>
      </w:pPr>
      <w:r w:rsidRPr="00E80525">
        <w:rPr>
          <w:b/>
          <w:i/>
          <w:sz w:val="28"/>
          <w:szCs w:val="28"/>
        </w:rPr>
        <w:lastRenderedPageBreak/>
        <w:t>5</w:t>
      </w:r>
      <w:r w:rsidR="008618FD" w:rsidRPr="00E80525">
        <w:rPr>
          <w:b/>
          <w:i/>
          <w:sz w:val="28"/>
          <w:szCs w:val="28"/>
        </w:rPr>
        <w:t>.Танцевальные упражнения по диагонали.</w:t>
      </w:r>
    </w:p>
    <w:p w:rsidR="009B5DD6" w:rsidRPr="00E80525" w:rsidRDefault="009B5DD6" w:rsidP="00E80525">
      <w:pPr>
        <w:pStyle w:val="Default"/>
        <w:spacing w:after="240"/>
        <w:rPr>
          <w:b/>
          <w:i/>
          <w:sz w:val="28"/>
          <w:szCs w:val="28"/>
        </w:rPr>
      </w:pPr>
      <w:r w:rsidRPr="009B5DD6">
        <w:rPr>
          <w:b/>
          <w:sz w:val="28"/>
          <w:szCs w:val="28"/>
        </w:rPr>
        <w:t>Теория:</w:t>
      </w:r>
      <w:r w:rsidR="00E80525">
        <w:rPr>
          <w:b/>
          <w:sz w:val="28"/>
          <w:szCs w:val="28"/>
        </w:rPr>
        <w:t xml:space="preserve"> </w:t>
      </w:r>
      <w:r w:rsidRPr="009B5DD6">
        <w:rPr>
          <w:sz w:val="28"/>
          <w:szCs w:val="28"/>
        </w:rPr>
        <w:t>Характер движений, манера исполнения. Объяснение правильного и</w:t>
      </w:r>
      <w:r w:rsidRPr="009B5DD6">
        <w:rPr>
          <w:sz w:val="28"/>
          <w:szCs w:val="28"/>
        </w:rPr>
        <w:t>с</w:t>
      </w:r>
      <w:r w:rsidR="00E80525">
        <w:rPr>
          <w:sz w:val="28"/>
          <w:szCs w:val="28"/>
        </w:rPr>
        <w:t>полнения</w:t>
      </w:r>
      <w:r w:rsidR="00E80525" w:rsidRPr="00E80525">
        <w:rPr>
          <w:b/>
          <w:sz w:val="28"/>
          <w:szCs w:val="28"/>
        </w:rPr>
        <w:t>. Практика</w:t>
      </w:r>
      <w:r w:rsidR="00E80525">
        <w:rPr>
          <w:sz w:val="28"/>
          <w:szCs w:val="28"/>
        </w:rPr>
        <w:t>:</w:t>
      </w:r>
      <w:r w:rsidRPr="009B5DD6">
        <w:rPr>
          <w:sz w:val="28"/>
          <w:szCs w:val="28"/>
        </w:rPr>
        <w:t xml:space="preserve"> Шаги с носочка, на пятках, бег на полупальцах и другие. Затем добавляются новые (подскоки, галоп, прыжки). Индивидуальное исполн</w:t>
      </w:r>
      <w:r w:rsidRPr="009B5DD6">
        <w:rPr>
          <w:sz w:val="28"/>
          <w:szCs w:val="28"/>
        </w:rPr>
        <w:t>е</w:t>
      </w:r>
      <w:r w:rsidRPr="009B5DD6">
        <w:rPr>
          <w:sz w:val="28"/>
          <w:szCs w:val="28"/>
        </w:rPr>
        <w:t>ние</w:t>
      </w:r>
    </w:p>
    <w:p w:rsidR="009B5DD6" w:rsidRPr="00E80525" w:rsidRDefault="009B5DD6" w:rsidP="004C643E">
      <w:pPr>
        <w:pStyle w:val="Default"/>
        <w:spacing w:after="240"/>
        <w:ind w:left="1080"/>
        <w:rPr>
          <w:b/>
          <w:i/>
          <w:sz w:val="28"/>
          <w:szCs w:val="28"/>
        </w:rPr>
      </w:pPr>
    </w:p>
    <w:p w:rsidR="009B5DD6" w:rsidRPr="00E80525" w:rsidRDefault="00E80525" w:rsidP="009B5DD6">
      <w:pPr>
        <w:pStyle w:val="Default"/>
        <w:spacing w:after="240"/>
        <w:ind w:left="1080"/>
        <w:rPr>
          <w:b/>
          <w:i/>
          <w:sz w:val="28"/>
          <w:szCs w:val="28"/>
        </w:rPr>
      </w:pPr>
      <w:r w:rsidRPr="00E80525">
        <w:rPr>
          <w:b/>
          <w:i/>
          <w:sz w:val="28"/>
          <w:szCs w:val="28"/>
        </w:rPr>
        <w:t>6</w:t>
      </w:r>
      <w:r w:rsidR="008618FD" w:rsidRPr="00E80525">
        <w:rPr>
          <w:b/>
          <w:i/>
          <w:sz w:val="28"/>
          <w:szCs w:val="28"/>
        </w:rPr>
        <w:t>.</w:t>
      </w:r>
      <w:r w:rsidR="009B5DD6" w:rsidRPr="00E80525">
        <w:rPr>
          <w:b/>
          <w:i/>
          <w:sz w:val="28"/>
          <w:szCs w:val="28"/>
        </w:rPr>
        <w:t>Движения классического танца</w:t>
      </w:r>
    </w:p>
    <w:p w:rsidR="009B5DD6" w:rsidRPr="009B5DD6" w:rsidRDefault="009B5DD6" w:rsidP="00CE123A">
      <w:pPr>
        <w:pStyle w:val="Default"/>
        <w:spacing w:after="240"/>
        <w:rPr>
          <w:b/>
          <w:sz w:val="28"/>
          <w:szCs w:val="28"/>
        </w:rPr>
      </w:pPr>
      <w:r w:rsidRPr="009B5DD6">
        <w:rPr>
          <w:b/>
          <w:sz w:val="28"/>
          <w:szCs w:val="28"/>
        </w:rPr>
        <w:t>Теория:</w:t>
      </w:r>
      <w:r w:rsidR="00E80525">
        <w:rPr>
          <w:b/>
          <w:sz w:val="28"/>
          <w:szCs w:val="28"/>
        </w:rPr>
        <w:t xml:space="preserve"> </w:t>
      </w:r>
      <w:r w:rsidRPr="009B5DD6">
        <w:rPr>
          <w:sz w:val="28"/>
          <w:szCs w:val="28"/>
        </w:rPr>
        <w:t xml:space="preserve">Постановка корпуса, позиции ног и рук классического танца. Основные элементы, терминология: demi plie, battemeht tendus, passé, releve. </w:t>
      </w:r>
      <w:r w:rsidRPr="00CE123A">
        <w:rPr>
          <w:b/>
          <w:sz w:val="28"/>
          <w:szCs w:val="28"/>
        </w:rPr>
        <w:t>Практика</w:t>
      </w:r>
      <w:r w:rsidR="00E80525">
        <w:rPr>
          <w:sz w:val="28"/>
          <w:szCs w:val="28"/>
        </w:rPr>
        <w:t>:</w:t>
      </w:r>
      <w:r w:rsidRPr="009B5DD6">
        <w:rPr>
          <w:sz w:val="28"/>
          <w:szCs w:val="28"/>
        </w:rPr>
        <w:t xml:space="preserve"> Середина: упражнения на постановку корпуса, головы. Постановка рук, подгот</w:t>
      </w:r>
      <w:r w:rsidRPr="009B5DD6">
        <w:rPr>
          <w:sz w:val="28"/>
          <w:szCs w:val="28"/>
        </w:rPr>
        <w:t>о</w:t>
      </w:r>
      <w:r w:rsidRPr="009B5DD6">
        <w:rPr>
          <w:sz w:val="28"/>
          <w:szCs w:val="28"/>
        </w:rPr>
        <w:t>вительное положение, 1, 2, 3 позиции. Сценическое положение allonge у юбочки. Позиции ног 1, 2, 3 (полувыворотно).</w:t>
      </w:r>
    </w:p>
    <w:p w:rsidR="009B5DD6" w:rsidRDefault="009B5DD6" w:rsidP="009B5DD6">
      <w:pPr>
        <w:pStyle w:val="Default"/>
        <w:spacing w:after="240"/>
        <w:ind w:left="1080"/>
        <w:rPr>
          <w:i/>
          <w:sz w:val="28"/>
          <w:szCs w:val="28"/>
        </w:rPr>
      </w:pPr>
    </w:p>
    <w:p w:rsidR="009B5DD6" w:rsidRPr="00E80525" w:rsidRDefault="00E80525" w:rsidP="009B5DD6">
      <w:pPr>
        <w:pStyle w:val="Default"/>
        <w:spacing w:after="240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9B5DD6" w:rsidRPr="00E80525">
        <w:rPr>
          <w:b/>
          <w:i/>
          <w:sz w:val="28"/>
          <w:szCs w:val="28"/>
        </w:rPr>
        <w:t>Движения эстрадного танца</w:t>
      </w:r>
    </w:p>
    <w:p w:rsidR="00CE123A" w:rsidRPr="00785931" w:rsidRDefault="009B5DD6" w:rsidP="00CE123A">
      <w:pPr>
        <w:shd w:val="clear" w:color="auto" w:fill="FFFFFF"/>
        <w:ind w:left="60" w:right="31"/>
        <w:jc w:val="both"/>
        <w:rPr>
          <w:sz w:val="28"/>
          <w:szCs w:val="28"/>
        </w:rPr>
      </w:pPr>
      <w:r w:rsidRPr="009B5DD6">
        <w:rPr>
          <w:b/>
          <w:sz w:val="28"/>
          <w:szCs w:val="28"/>
        </w:rPr>
        <w:t>Теория:</w:t>
      </w:r>
      <w:r w:rsidR="00CE123A" w:rsidRPr="00785931">
        <w:rPr>
          <w:color w:val="000000"/>
          <w:spacing w:val="-1"/>
          <w:sz w:val="28"/>
          <w:szCs w:val="28"/>
        </w:rPr>
        <w:t>Традиции русского танца, манера исполнения. Характер тан</w:t>
      </w:r>
      <w:r w:rsidR="00CE123A" w:rsidRPr="00785931">
        <w:rPr>
          <w:color w:val="000000"/>
          <w:spacing w:val="-1"/>
          <w:sz w:val="28"/>
          <w:szCs w:val="28"/>
        </w:rPr>
        <w:softHyphen/>
      </w:r>
      <w:r w:rsidR="00CE123A" w:rsidRPr="00785931">
        <w:rPr>
          <w:color w:val="000000"/>
          <w:spacing w:val="-2"/>
          <w:sz w:val="28"/>
          <w:szCs w:val="28"/>
        </w:rPr>
        <w:t>цев другой народности</w:t>
      </w:r>
      <w:r w:rsidR="00CE123A">
        <w:rPr>
          <w:color w:val="000000"/>
          <w:spacing w:val="-2"/>
          <w:sz w:val="28"/>
          <w:szCs w:val="28"/>
        </w:rPr>
        <w:t xml:space="preserve"> или эстрадного танца, использованных в постановке. Правила в</w:t>
      </w:r>
      <w:r w:rsidR="00CE123A">
        <w:rPr>
          <w:color w:val="000000"/>
          <w:spacing w:val="-2"/>
          <w:sz w:val="28"/>
          <w:szCs w:val="28"/>
        </w:rPr>
        <w:t>ы</w:t>
      </w:r>
      <w:r w:rsidR="00CE123A">
        <w:rPr>
          <w:color w:val="000000"/>
          <w:spacing w:val="-2"/>
          <w:sz w:val="28"/>
          <w:szCs w:val="28"/>
        </w:rPr>
        <w:t xml:space="preserve">полнения движений народного или эстрадного танца из </w:t>
      </w:r>
      <w:r w:rsidR="00CE123A">
        <w:rPr>
          <w:sz w:val="28"/>
          <w:szCs w:val="28"/>
        </w:rPr>
        <w:t>репертуара конкретного учебного года.</w:t>
      </w:r>
    </w:p>
    <w:p w:rsidR="009B5DD6" w:rsidRPr="009B5DD6" w:rsidRDefault="009B5DD6" w:rsidP="009B5DD6">
      <w:pPr>
        <w:pStyle w:val="Default"/>
        <w:spacing w:after="240"/>
        <w:ind w:left="1080"/>
        <w:rPr>
          <w:b/>
          <w:sz w:val="28"/>
          <w:szCs w:val="28"/>
        </w:rPr>
      </w:pPr>
    </w:p>
    <w:p w:rsidR="009B5DD6" w:rsidRDefault="009B5DD6" w:rsidP="009B5DD6">
      <w:pPr>
        <w:pStyle w:val="Default"/>
        <w:spacing w:after="240"/>
        <w:ind w:left="1080"/>
        <w:rPr>
          <w:i/>
          <w:sz w:val="28"/>
          <w:szCs w:val="28"/>
        </w:rPr>
      </w:pPr>
    </w:p>
    <w:p w:rsidR="009B5DD6" w:rsidRDefault="009B5DD6" w:rsidP="009B5DD6">
      <w:pPr>
        <w:pStyle w:val="Default"/>
        <w:spacing w:after="240"/>
        <w:ind w:left="1080"/>
        <w:rPr>
          <w:i/>
          <w:sz w:val="28"/>
          <w:szCs w:val="28"/>
        </w:rPr>
      </w:pPr>
    </w:p>
    <w:p w:rsidR="009B5DD6" w:rsidRPr="00E80525" w:rsidRDefault="00E80525" w:rsidP="009B5DD6">
      <w:pPr>
        <w:pStyle w:val="Default"/>
        <w:spacing w:after="240"/>
        <w:ind w:left="1080"/>
        <w:rPr>
          <w:b/>
          <w:i/>
          <w:sz w:val="28"/>
          <w:szCs w:val="28"/>
        </w:rPr>
      </w:pPr>
      <w:r w:rsidRPr="00E80525">
        <w:rPr>
          <w:b/>
          <w:i/>
          <w:sz w:val="28"/>
          <w:szCs w:val="28"/>
        </w:rPr>
        <w:t>8</w:t>
      </w:r>
      <w:r w:rsidR="009B5DD6" w:rsidRPr="00E80525">
        <w:rPr>
          <w:b/>
          <w:i/>
          <w:sz w:val="28"/>
          <w:szCs w:val="28"/>
        </w:rPr>
        <w:t>.Постановочная работа</w:t>
      </w:r>
    </w:p>
    <w:p w:rsidR="00CE123A" w:rsidRPr="001E3877" w:rsidRDefault="009B5DD6" w:rsidP="00CE123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i/>
          <w:iCs/>
          <w:color w:val="000000"/>
          <w:spacing w:val="-4"/>
          <w:sz w:val="28"/>
          <w:szCs w:val="28"/>
        </w:rPr>
      </w:pPr>
      <w:r w:rsidRPr="009B5DD6">
        <w:rPr>
          <w:b/>
          <w:sz w:val="28"/>
          <w:szCs w:val="28"/>
        </w:rPr>
        <w:t>Теория:</w:t>
      </w:r>
      <w:r w:rsidR="00E80525">
        <w:rPr>
          <w:b/>
          <w:sz w:val="28"/>
          <w:szCs w:val="28"/>
        </w:rPr>
        <w:t xml:space="preserve"> </w:t>
      </w:r>
      <w:r w:rsidR="00CE123A" w:rsidRPr="00785931">
        <w:rPr>
          <w:color w:val="000000"/>
          <w:spacing w:val="-1"/>
          <w:sz w:val="28"/>
          <w:szCs w:val="28"/>
        </w:rPr>
        <w:t>Объясняется последовательность</w:t>
      </w:r>
      <w:r w:rsidR="00E80525">
        <w:rPr>
          <w:color w:val="000000"/>
          <w:spacing w:val="-1"/>
          <w:sz w:val="28"/>
          <w:szCs w:val="28"/>
        </w:rPr>
        <w:t xml:space="preserve"> поста</w:t>
      </w:r>
      <w:r w:rsidR="00CE123A">
        <w:rPr>
          <w:color w:val="000000"/>
          <w:spacing w:val="-1"/>
          <w:sz w:val="28"/>
          <w:szCs w:val="28"/>
        </w:rPr>
        <w:t>новки танца, выразительность исполнения образов танцевальной композиции, важность отточенности, си</w:t>
      </w:r>
      <w:r w:rsidR="00CE123A">
        <w:rPr>
          <w:color w:val="000000"/>
          <w:spacing w:val="-1"/>
          <w:sz w:val="28"/>
          <w:szCs w:val="28"/>
        </w:rPr>
        <w:t>н</w:t>
      </w:r>
      <w:r w:rsidR="00CE123A">
        <w:rPr>
          <w:color w:val="000000"/>
          <w:spacing w:val="-1"/>
          <w:sz w:val="28"/>
          <w:szCs w:val="28"/>
        </w:rPr>
        <w:t>хронности движений.</w:t>
      </w:r>
    </w:p>
    <w:p w:rsidR="00CE123A" w:rsidRPr="001E3877" w:rsidRDefault="00CE123A" w:rsidP="00E80525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pacing w:val="-2"/>
          <w:sz w:val="28"/>
          <w:szCs w:val="28"/>
        </w:rPr>
      </w:pPr>
      <w:r w:rsidRPr="00E80525">
        <w:rPr>
          <w:b/>
          <w:color w:val="000000"/>
          <w:spacing w:val="-1"/>
          <w:sz w:val="28"/>
          <w:szCs w:val="28"/>
        </w:rPr>
        <w:t>Практика</w:t>
      </w:r>
      <w:r w:rsidR="00E80525">
        <w:rPr>
          <w:b/>
          <w:color w:val="000000"/>
          <w:spacing w:val="-1"/>
          <w:sz w:val="28"/>
          <w:szCs w:val="28"/>
        </w:rPr>
        <w:t xml:space="preserve"> </w:t>
      </w:r>
      <w:r w:rsidRPr="00E80525">
        <w:rPr>
          <w:b/>
          <w:color w:val="000000"/>
          <w:spacing w:val="-1"/>
          <w:sz w:val="28"/>
          <w:szCs w:val="28"/>
        </w:rPr>
        <w:t>:</w:t>
      </w:r>
      <w:r w:rsidRPr="001E3877">
        <w:rPr>
          <w:color w:val="000000"/>
          <w:spacing w:val="-2"/>
          <w:sz w:val="28"/>
          <w:szCs w:val="28"/>
        </w:rPr>
        <w:t>Разучивание танцевальных связок</w:t>
      </w:r>
      <w:r>
        <w:rPr>
          <w:color w:val="000000"/>
          <w:spacing w:val="-2"/>
          <w:sz w:val="28"/>
          <w:szCs w:val="28"/>
        </w:rPr>
        <w:t xml:space="preserve">. </w:t>
      </w:r>
      <w:r w:rsidRPr="001E3877">
        <w:rPr>
          <w:color w:val="000000"/>
          <w:spacing w:val="-2"/>
          <w:sz w:val="28"/>
          <w:szCs w:val="28"/>
        </w:rPr>
        <w:t>Построение рисунков</w:t>
      </w:r>
      <w:r>
        <w:rPr>
          <w:color w:val="000000"/>
          <w:spacing w:val="-2"/>
          <w:sz w:val="28"/>
          <w:szCs w:val="28"/>
        </w:rPr>
        <w:t xml:space="preserve"> танца. </w:t>
      </w:r>
      <w:r w:rsidRPr="001E3877">
        <w:rPr>
          <w:color w:val="000000"/>
          <w:spacing w:val="-2"/>
          <w:sz w:val="28"/>
          <w:szCs w:val="28"/>
        </w:rPr>
        <w:t>Раб</w:t>
      </w:r>
      <w:r w:rsidRPr="001E3877">
        <w:rPr>
          <w:color w:val="000000"/>
          <w:spacing w:val="-2"/>
          <w:sz w:val="28"/>
          <w:szCs w:val="28"/>
        </w:rPr>
        <w:t>о</w:t>
      </w:r>
      <w:r w:rsidRPr="001E3877">
        <w:rPr>
          <w:color w:val="000000"/>
          <w:spacing w:val="-2"/>
          <w:sz w:val="28"/>
          <w:szCs w:val="28"/>
        </w:rPr>
        <w:t>та над танцевальными образами</w:t>
      </w:r>
      <w:r>
        <w:rPr>
          <w:color w:val="000000"/>
          <w:spacing w:val="-2"/>
          <w:sz w:val="28"/>
          <w:szCs w:val="28"/>
        </w:rPr>
        <w:t xml:space="preserve">. </w:t>
      </w:r>
      <w:r w:rsidRPr="001E3877">
        <w:rPr>
          <w:color w:val="000000"/>
          <w:spacing w:val="-2"/>
          <w:sz w:val="28"/>
          <w:szCs w:val="28"/>
        </w:rPr>
        <w:t>Работа над манерой исполнения постановки</w:t>
      </w:r>
      <w:r>
        <w:rPr>
          <w:color w:val="000000"/>
          <w:spacing w:val="-2"/>
          <w:sz w:val="28"/>
          <w:szCs w:val="28"/>
        </w:rPr>
        <w:t>. Синхронность выполнения движений. Умение работать в танцевальном костюме.</w:t>
      </w:r>
    </w:p>
    <w:p w:rsidR="009B5DD6" w:rsidRPr="009B5DD6" w:rsidRDefault="009B5DD6" w:rsidP="009B5DD6">
      <w:pPr>
        <w:pStyle w:val="Default"/>
        <w:spacing w:after="240"/>
        <w:ind w:left="1080"/>
        <w:rPr>
          <w:b/>
          <w:sz w:val="28"/>
          <w:szCs w:val="28"/>
        </w:rPr>
      </w:pPr>
    </w:p>
    <w:p w:rsidR="009B5DD6" w:rsidRDefault="009B5DD6" w:rsidP="009B5DD6">
      <w:pPr>
        <w:pStyle w:val="Default"/>
        <w:spacing w:after="240"/>
        <w:ind w:left="1080"/>
        <w:rPr>
          <w:i/>
          <w:sz w:val="28"/>
          <w:szCs w:val="28"/>
        </w:rPr>
      </w:pPr>
    </w:p>
    <w:p w:rsidR="009B5DD6" w:rsidRPr="00E80525" w:rsidRDefault="00E80525" w:rsidP="009B5DD6">
      <w:pPr>
        <w:pStyle w:val="Default"/>
        <w:spacing w:after="240"/>
        <w:ind w:left="1080"/>
        <w:rPr>
          <w:b/>
          <w:i/>
          <w:sz w:val="28"/>
          <w:szCs w:val="28"/>
        </w:rPr>
      </w:pPr>
      <w:r w:rsidRPr="00E80525">
        <w:rPr>
          <w:b/>
          <w:i/>
          <w:sz w:val="28"/>
          <w:szCs w:val="28"/>
        </w:rPr>
        <w:t>9</w:t>
      </w:r>
      <w:r w:rsidR="009B5DD6" w:rsidRPr="00E80525">
        <w:rPr>
          <w:b/>
          <w:i/>
          <w:sz w:val="28"/>
          <w:szCs w:val="28"/>
        </w:rPr>
        <w:t>.Итоговое занятие</w:t>
      </w:r>
    </w:p>
    <w:p w:rsidR="00CE123A" w:rsidRPr="00CE123A" w:rsidRDefault="00CE123A" w:rsidP="00CE123A">
      <w:pPr>
        <w:pStyle w:val="Default"/>
        <w:spacing w:after="240"/>
        <w:rPr>
          <w:i/>
          <w:sz w:val="28"/>
          <w:szCs w:val="28"/>
        </w:rPr>
      </w:pPr>
      <w:r w:rsidRPr="00CE123A">
        <w:rPr>
          <w:sz w:val="28"/>
          <w:szCs w:val="28"/>
        </w:rPr>
        <w:t xml:space="preserve">Выступления обучающихся </w:t>
      </w:r>
      <w:r w:rsidR="00E80525">
        <w:rPr>
          <w:sz w:val="28"/>
          <w:szCs w:val="28"/>
        </w:rPr>
        <w:t>.</w:t>
      </w:r>
    </w:p>
    <w:p w:rsidR="009B5DD6" w:rsidRDefault="009B5DD6" w:rsidP="009B5DD6">
      <w:pPr>
        <w:pStyle w:val="Default"/>
        <w:spacing w:after="240"/>
        <w:ind w:left="1080"/>
        <w:rPr>
          <w:i/>
          <w:sz w:val="28"/>
          <w:szCs w:val="28"/>
        </w:rPr>
      </w:pPr>
    </w:p>
    <w:p w:rsidR="007848CD" w:rsidRPr="00E80525" w:rsidRDefault="007848CD" w:rsidP="00D120D3">
      <w:pPr>
        <w:pStyle w:val="Default"/>
        <w:spacing w:after="240"/>
        <w:ind w:left="142"/>
        <w:rPr>
          <w:b/>
          <w:sz w:val="28"/>
          <w:szCs w:val="28"/>
        </w:rPr>
      </w:pPr>
    </w:p>
    <w:p w:rsidR="00E24190" w:rsidRPr="00093281" w:rsidRDefault="00D201B2" w:rsidP="009F34F1">
      <w:pPr>
        <w:pStyle w:val="Default"/>
        <w:spacing w:after="240"/>
        <w:jc w:val="center"/>
        <w:rPr>
          <w:b/>
          <w:color w:val="000000" w:themeColor="text1"/>
          <w:sz w:val="40"/>
          <w:szCs w:val="40"/>
          <w:u w:val="single"/>
        </w:rPr>
      </w:pPr>
      <w:r w:rsidRPr="005D2C9A">
        <w:rPr>
          <w:b/>
          <w:sz w:val="40"/>
          <w:szCs w:val="40"/>
          <w:u w:val="single"/>
        </w:rPr>
        <w:lastRenderedPageBreak/>
        <w:t>I</w:t>
      </w:r>
      <w:r w:rsidR="005C64EC" w:rsidRPr="005D2C9A">
        <w:rPr>
          <w:b/>
          <w:sz w:val="40"/>
          <w:szCs w:val="40"/>
          <w:u w:val="single"/>
        </w:rPr>
        <w:t xml:space="preserve">V. </w:t>
      </w:r>
      <w:r w:rsidR="007135B2" w:rsidRPr="00093281">
        <w:rPr>
          <w:b/>
          <w:color w:val="000000" w:themeColor="text1"/>
          <w:sz w:val="40"/>
          <w:szCs w:val="40"/>
          <w:u w:val="single"/>
        </w:rPr>
        <w:t>Ф</w:t>
      </w:r>
      <w:r w:rsidR="005D2C9A" w:rsidRPr="00093281">
        <w:rPr>
          <w:b/>
          <w:color w:val="000000" w:themeColor="text1"/>
          <w:sz w:val="40"/>
          <w:szCs w:val="40"/>
          <w:u w:val="single"/>
        </w:rPr>
        <w:t>ормыконтроля и оценочные материалы</w:t>
      </w:r>
    </w:p>
    <w:p w:rsidR="00093281" w:rsidRDefault="00093281" w:rsidP="00093281">
      <w:pPr>
        <w:pStyle w:val="Default"/>
        <w:spacing w:after="240"/>
        <w:rPr>
          <w:sz w:val="28"/>
          <w:szCs w:val="28"/>
        </w:rPr>
      </w:pPr>
      <w:r w:rsidRPr="00093281">
        <w:rPr>
          <w:sz w:val="28"/>
          <w:szCs w:val="28"/>
        </w:rPr>
        <w:t>С момента поступления ребенка в объединение проводится педагогический м</w:t>
      </w:r>
      <w:r w:rsidRPr="00093281">
        <w:rPr>
          <w:sz w:val="28"/>
          <w:szCs w:val="28"/>
        </w:rPr>
        <w:t>о</w:t>
      </w:r>
      <w:r w:rsidRPr="00093281">
        <w:rPr>
          <w:sz w:val="28"/>
          <w:szCs w:val="28"/>
        </w:rPr>
        <w:t>ниторинг с целью выявления уровня обучения и развития, формирования хоре</w:t>
      </w:r>
      <w:r w:rsidRPr="00093281">
        <w:rPr>
          <w:sz w:val="28"/>
          <w:szCs w:val="28"/>
        </w:rPr>
        <w:t>о</w:t>
      </w:r>
      <w:r w:rsidRPr="00093281">
        <w:rPr>
          <w:sz w:val="28"/>
          <w:szCs w:val="28"/>
        </w:rPr>
        <w:t>графических способностей, определения задач индивидуального развития: пе</w:t>
      </w:r>
      <w:r w:rsidRPr="00093281">
        <w:rPr>
          <w:sz w:val="28"/>
          <w:szCs w:val="28"/>
        </w:rPr>
        <w:t>р</w:t>
      </w:r>
      <w:r w:rsidRPr="00093281">
        <w:rPr>
          <w:sz w:val="28"/>
          <w:szCs w:val="28"/>
        </w:rPr>
        <w:t>вичная диагностика (сентябрь), промежуточная аттестация (декабрь), итоговая аттестация (апрель - май). (Приложение №1).</w:t>
      </w:r>
    </w:p>
    <w:p w:rsidR="00093281" w:rsidRDefault="00093281" w:rsidP="00093281">
      <w:pPr>
        <w:pStyle w:val="Default"/>
        <w:spacing w:after="240"/>
        <w:rPr>
          <w:sz w:val="28"/>
          <w:szCs w:val="28"/>
        </w:rPr>
      </w:pPr>
    </w:p>
    <w:p w:rsidR="00093281" w:rsidRDefault="00093281" w:rsidP="00093281">
      <w:pPr>
        <w:pStyle w:val="Default"/>
        <w:spacing w:after="240"/>
        <w:rPr>
          <w:sz w:val="28"/>
          <w:szCs w:val="28"/>
        </w:rPr>
      </w:pPr>
      <w:r w:rsidRPr="00093281">
        <w:rPr>
          <w:sz w:val="28"/>
          <w:szCs w:val="28"/>
        </w:rPr>
        <w:t>Вводный контроль (первичная диагностика) проводится в начале учебного года для определения уровня подготовки обучающихся. Форма проведения – педаг</w:t>
      </w:r>
      <w:r w:rsidRPr="00093281">
        <w:rPr>
          <w:sz w:val="28"/>
          <w:szCs w:val="28"/>
        </w:rPr>
        <w:t>о</w:t>
      </w:r>
      <w:r w:rsidRPr="00093281">
        <w:rPr>
          <w:sz w:val="28"/>
          <w:szCs w:val="28"/>
        </w:rPr>
        <w:t xml:space="preserve">гическое наблюдение.  </w:t>
      </w:r>
    </w:p>
    <w:p w:rsidR="00093281" w:rsidRDefault="00093281" w:rsidP="00093281">
      <w:pPr>
        <w:pStyle w:val="Default"/>
        <w:spacing w:after="240"/>
        <w:rPr>
          <w:sz w:val="28"/>
          <w:szCs w:val="28"/>
        </w:rPr>
      </w:pPr>
      <w:r w:rsidRPr="00093281">
        <w:rPr>
          <w:sz w:val="28"/>
          <w:szCs w:val="28"/>
        </w:rPr>
        <w:t>Текущий контроль осуществляется в процессе проведения каждого учебного з</w:t>
      </w:r>
      <w:r w:rsidRPr="00093281">
        <w:rPr>
          <w:sz w:val="28"/>
          <w:szCs w:val="28"/>
        </w:rPr>
        <w:t>а</w:t>
      </w:r>
      <w:r w:rsidRPr="00093281">
        <w:rPr>
          <w:sz w:val="28"/>
          <w:szCs w:val="28"/>
        </w:rPr>
        <w:t>нятия и направлен на закрепление теоретического материала по изучаемой теме и на формирование практических умений.</w:t>
      </w:r>
    </w:p>
    <w:p w:rsidR="007848CD" w:rsidRDefault="00093281" w:rsidP="00093281">
      <w:pPr>
        <w:pStyle w:val="Default"/>
        <w:spacing w:after="240"/>
        <w:rPr>
          <w:sz w:val="28"/>
          <w:szCs w:val="28"/>
        </w:rPr>
      </w:pPr>
      <w:r w:rsidRPr="00093281">
        <w:rPr>
          <w:sz w:val="28"/>
          <w:szCs w:val="28"/>
        </w:rPr>
        <w:t xml:space="preserve"> Форма проведения – педагогическое наблюдение, самооценка обучающихся.</w:t>
      </w:r>
    </w:p>
    <w:p w:rsidR="007848CD" w:rsidRDefault="00093281" w:rsidP="00093281">
      <w:pPr>
        <w:pStyle w:val="Default"/>
        <w:spacing w:after="240"/>
        <w:rPr>
          <w:sz w:val="28"/>
          <w:szCs w:val="28"/>
        </w:rPr>
      </w:pPr>
      <w:r w:rsidRPr="00093281">
        <w:rPr>
          <w:sz w:val="28"/>
          <w:szCs w:val="28"/>
        </w:rPr>
        <w:t xml:space="preserve">Промежуточный контроль (промежуточная аттестация) проводится один раз в год (декабрь-январь) в форме открытого занятия.  </w:t>
      </w:r>
    </w:p>
    <w:p w:rsidR="00093281" w:rsidRDefault="00093281" w:rsidP="00093281">
      <w:pPr>
        <w:pStyle w:val="Default"/>
        <w:spacing w:after="240"/>
      </w:pPr>
      <w:r w:rsidRPr="00093281">
        <w:rPr>
          <w:sz w:val="28"/>
          <w:szCs w:val="28"/>
        </w:rPr>
        <w:t>Итоговая аттестация проводится в конце обучения при предъявлении</w:t>
      </w:r>
      <w:r w:rsidR="00676CAC">
        <w:rPr>
          <w:sz w:val="28"/>
          <w:szCs w:val="28"/>
        </w:rPr>
        <w:t xml:space="preserve"> </w:t>
      </w:r>
      <w:r w:rsidRPr="00093281">
        <w:rPr>
          <w:sz w:val="28"/>
          <w:szCs w:val="28"/>
        </w:rPr>
        <w:t>ребенком (в доступной ему форме) результата обучения, предусмотренного Программой</w:t>
      </w:r>
      <w:r>
        <w:t>.</w:t>
      </w:r>
    </w:p>
    <w:p w:rsidR="007848CD" w:rsidRDefault="007848CD" w:rsidP="00093281">
      <w:pPr>
        <w:pStyle w:val="Default"/>
        <w:spacing w:after="240"/>
      </w:pPr>
    </w:p>
    <w:p w:rsidR="007848CD" w:rsidRPr="007848CD" w:rsidRDefault="007848CD" w:rsidP="007848CD">
      <w:pPr>
        <w:pStyle w:val="Default"/>
        <w:spacing w:after="240"/>
        <w:jc w:val="center"/>
        <w:rPr>
          <w:b/>
          <w:sz w:val="28"/>
          <w:szCs w:val="28"/>
        </w:rPr>
      </w:pPr>
      <w:r w:rsidRPr="007848CD">
        <w:rPr>
          <w:b/>
          <w:sz w:val="28"/>
          <w:szCs w:val="28"/>
        </w:rPr>
        <w:t>Формы подведения итогов реализации Программы</w:t>
      </w:r>
    </w:p>
    <w:p w:rsidR="007848CD" w:rsidRDefault="007848CD" w:rsidP="00093281">
      <w:pPr>
        <w:pStyle w:val="Default"/>
        <w:spacing w:after="240"/>
        <w:rPr>
          <w:sz w:val="28"/>
          <w:szCs w:val="28"/>
        </w:rPr>
      </w:pPr>
      <w:r w:rsidRPr="007848CD">
        <w:rPr>
          <w:sz w:val="28"/>
          <w:szCs w:val="28"/>
        </w:rPr>
        <w:t>Формы выявления полученных знаний: практичес</w:t>
      </w:r>
      <w:r w:rsidR="00F63B00">
        <w:rPr>
          <w:sz w:val="28"/>
          <w:szCs w:val="28"/>
        </w:rPr>
        <w:t>кие задания, открытые занятия</w:t>
      </w:r>
      <w:r w:rsidRPr="007848CD">
        <w:rPr>
          <w:sz w:val="28"/>
          <w:szCs w:val="28"/>
        </w:rPr>
        <w:t xml:space="preserve">, участие в конкурсных мероприятиях. </w:t>
      </w:r>
    </w:p>
    <w:p w:rsidR="007848CD" w:rsidRPr="007848CD" w:rsidRDefault="007848CD" w:rsidP="00093281">
      <w:pPr>
        <w:pStyle w:val="Default"/>
        <w:spacing w:after="240"/>
        <w:rPr>
          <w:sz w:val="28"/>
          <w:szCs w:val="28"/>
        </w:rPr>
      </w:pPr>
      <w:r w:rsidRPr="007848CD">
        <w:rPr>
          <w:sz w:val="28"/>
          <w:szCs w:val="28"/>
        </w:rPr>
        <w:t xml:space="preserve">Формы итоговой аттестации – открытое </w:t>
      </w:r>
      <w:r w:rsidR="00F63B00">
        <w:rPr>
          <w:sz w:val="28"/>
          <w:szCs w:val="28"/>
        </w:rPr>
        <w:t xml:space="preserve">занятие. </w:t>
      </w:r>
      <w:r w:rsidR="00BD0EF8" w:rsidRPr="00CE123A">
        <w:rPr>
          <w:sz w:val="28"/>
          <w:szCs w:val="28"/>
        </w:rPr>
        <w:t>Выступления обучающихся с лучшими номерами</w:t>
      </w:r>
      <w:r w:rsidR="00676CAC">
        <w:rPr>
          <w:sz w:val="28"/>
          <w:szCs w:val="28"/>
        </w:rPr>
        <w:t>.</w:t>
      </w:r>
    </w:p>
    <w:p w:rsidR="007848CD" w:rsidRPr="007848CD" w:rsidRDefault="007848CD" w:rsidP="00093281">
      <w:pPr>
        <w:pStyle w:val="Default"/>
        <w:spacing w:after="240"/>
        <w:rPr>
          <w:sz w:val="28"/>
          <w:szCs w:val="28"/>
        </w:rPr>
      </w:pPr>
    </w:p>
    <w:p w:rsidR="0047194C" w:rsidRDefault="0047194C" w:rsidP="005D2C9A">
      <w:pPr>
        <w:pStyle w:val="Default"/>
        <w:spacing w:after="240"/>
        <w:jc w:val="center"/>
        <w:rPr>
          <w:b/>
          <w:bCs/>
          <w:color w:val="FF0000"/>
          <w:sz w:val="28"/>
          <w:szCs w:val="28"/>
        </w:rPr>
      </w:pPr>
    </w:p>
    <w:p w:rsidR="0047194C" w:rsidRDefault="0047194C" w:rsidP="005D2C9A">
      <w:pPr>
        <w:pStyle w:val="Default"/>
        <w:spacing w:after="240"/>
        <w:jc w:val="center"/>
        <w:rPr>
          <w:b/>
          <w:bCs/>
          <w:color w:val="FF0000"/>
          <w:sz w:val="28"/>
          <w:szCs w:val="28"/>
        </w:rPr>
      </w:pPr>
    </w:p>
    <w:p w:rsidR="005D2C9A" w:rsidRPr="00CE123A" w:rsidRDefault="005D2C9A" w:rsidP="005D2C9A">
      <w:pPr>
        <w:pStyle w:val="Default"/>
        <w:spacing w:after="240"/>
        <w:jc w:val="center"/>
        <w:rPr>
          <w:b/>
          <w:color w:val="auto"/>
          <w:sz w:val="40"/>
          <w:szCs w:val="40"/>
          <w:u w:val="single"/>
        </w:rPr>
      </w:pPr>
      <w:r w:rsidRPr="005D2C9A">
        <w:rPr>
          <w:b/>
          <w:sz w:val="40"/>
          <w:szCs w:val="40"/>
          <w:u w:val="single"/>
        </w:rPr>
        <w:t xml:space="preserve">V. </w:t>
      </w:r>
      <w:r w:rsidRPr="00CE123A">
        <w:rPr>
          <w:b/>
          <w:color w:val="auto"/>
          <w:sz w:val="40"/>
          <w:szCs w:val="40"/>
          <w:u w:val="single"/>
        </w:rPr>
        <w:t>Организационно-педагогические условия</w:t>
      </w:r>
    </w:p>
    <w:p w:rsidR="0047194C" w:rsidRPr="00CE123A" w:rsidRDefault="005D2C9A" w:rsidP="0047194C">
      <w:pPr>
        <w:pStyle w:val="Default"/>
        <w:spacing w:after="240"/>
        <w:jc w:val="center"/>
        <w:rPr>
          <w:b/>
          <w:color w:val="auto"/>
          <w:sz w:val="40"/>
          <w:szCs w:val="40"/>
          <w:u w:val="single"/>
        </w:rPr>
      </w:pPr>
      <w:r w:rsidRPr="00CE123A">
        <w:rPr>
          <w:b/>
          <w:color w:val="auto"/>
          <w:sz w:val="40"/>
          <w:szCs w:val="40"/>
          <w:u w:val="single"/>
        </w:rPr>
        <w:t>реализации Программы</w:t>
      </w:r>
    </w:p>
    <w:p w:rsidR="0047194C" w:rsidRDefault="0047194C" w:rsidP="0047194C">
      <w:pPr>
        <w:spacing w:after="68" w:line="259" w:lineRule="auto"/>
        <w:ind w:right="24"/>
        <w:rPr>
          <w:b/>
          <w:sz w:val="40"/>
          <w:szCs w:val="40"/>
          <w:u w:val="single"/>
        </w:rPr>
      </w:pPr>
      <w:r w:rsidRPr="00607A87">
        <w:rPr>
          <w:b/>
          <w:color w:val="000000"/>
          <w:sz w:val="28"/>
          <w:szCs w:val="22"/>
          <w:lang w:eastAsia="en-US"/>
        </w:rPr>
        <w:t xml:space="preserve">Материально-технические условия реализации Программы </w:t>
      </w:r>
    </w:p>
    <w:p w:rsidR="0047194C" w:rsidRDefault="0047194C" w:rsidP="0047194C">
      <w:pPr>
        <w:pStyle w:val="Default"/>
        <w:ind w:firstLine="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следующие  </w:t>
      </w:r>
      <w:r w:rsidRPr="009F34F1">
        <w:rPr>
          <w:bCs/>
          <w:iCs/>
          <w:sz w:val="28"/>
          <w:szCs w:val="28"/>
        </w:rPr>
        <w:t>группы форм орг</w:t>
      </w:r>
      <w:r w:rsidRPr="009F34F1">
        <w:rPr>
          <w:bCs/>
          <w:iCs/>
          <w:sz w:val="28"/>
          <w:szCs w:val="28"/>
        </w:rPr>
        <w:t>а</w:t>
      </w:r>
      <w:r w:rsidRPr="009F34F1">
        <w:rPr>
          <w:bCs/>
          <w:iCs/>
          <w:sz w:val="28"/>
          <w:szCs w:val="28"/>
        </w:rPr>
        <w:t>низации обучения</w:t>
      </w:r>
      <w:r>
        <w:rPr>
          <w:bCs/>
          <w:iCs/>
          <w:sz w:val="28"/>
          <w:szCs w:val="28"/>
        </w:rPr>
        <w:t>:</w:t>
      </w:r>
    </w:p>
    <w:p w:rsidR="0047194C" w:rsidRDefault="0047194C" w:rsidP="004719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Pr="009F34F1">
        <w:rPr>
          <w:iCs/>
          <w:sz w:val="28"/>
          <w:szCs w:val="28"/>
        </w:rPr>
        <w:t>по дидактической цели</w:t>
      </w:r>
      <w:r>
        <w:rPr>
          <w:sz w:val="28"/>
          <w:szCs w:val="28"/>
        </w:rPr>
        <w:t>— вводное занятие, практическое занятие,  по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 знаний, умений и навыков, комбинированные формы занятий;</w:t>
      </w:r>
    </w:p>
    <w:p w:rsidR="0047194C" w:rsidRDefault="0047194C" w:rsidP="0047194C">
      <w:pPr>
        <w:pStyle w:val="Default"/>
        <w:spacing w:before="240"/>
        <w:rPr>
          <w:sz w:val="28"/>
          <w:szCs w:val="28"/>
        </w:rPr>
      </w:pPr>
      <w:r w:rsidRPr="009F34F1">
        <w:rPr>
          <w:iCs/>
          <w:sz w:val="28"/>
          <w:szCs w:val="28"/>
        </w:rPr>
        <w:t>- по особенностям коммуникативного взаимодействи</w:t>
      </w:r>
      <w:r>
        <w:rPr>
          <w:i/>
          <w:iCs/>
          <w:sz w:val="28"/>
          <w:szCs w:val="28"/>
        </w:rPr>
        <w:t xml:space="preserve">я </w:t>
      </w:r>
      <w:r>
        <w:rPr>
          <w:sz w:val="28"/>
          <w:szCs w:val="28"/>
        </w:rPr>
        <w:t>педагога и детей - 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терская, конкурс, фестиваль, отчетный концерт, занятие – игра, открытое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тие.</w:t>
      </w:r>
    </w:p>
    <w:p w:rsidR="0047194C" w:rsidRDefault="0047194C" w:rsidP="0047194C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B6DAC">
        <w:rPr>
          <w:b/>
          <w:i/>
          <w:sz w:val="28"/>
          <w:szCs w:val="28"/>
        </w:rPr>
        <w:t>Основн</w:t>
      </w:r>
      <w:r>
        <w:rPr>
          <w:b/>
          <w:i/>
          <w:sz w:val="28"/>
          <w:szCs w:val="28"/>
        </w:rPr>
        <w:t>ые методы работы с обучающимися</w:t>
      </w:r>
    </w:p>
    <w:p w:rsidR="0047194C" w:rsidRPr="00DB6DAC" w:rsidRDefault="0047194C" w:rsidP="0047194C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На занятиях коллектива используются следующие методы работы:</w:t>
      </w:r>
    </w:p>
    <w:p w:rsidR="0047194C" w:rsidRPr="004361D0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4361D0">
        <w:rPr>
          <w:sz w:val="28"/>
          <w:szCs w:val="28"/>
        </w:rPr>
        <w:t>словесный (устное изложение материала)</w:t>
      </w:r>
    </w:p>
    <w:p w:rsidR="0047194C" w:rsidRPr="004361D0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4361D0">
        <w:rPr>
          <w:sz w:val="28"/>
          <w:szCs w:val="28"/>
        </w:rPr>
        <w:t>иллюстрированный (просмотр видео и наглядных материалов)</w:t>
      </w:r>
    </w:p>
    <w:p w:rsidR="0047194C" w:rsidRPr="004361D0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4361D0">
        <w:rPr>
          <w:sz w:val="28"/>
          <w:szCs w:val="28"/>
        </w:rPr>
        <w:t>репродуктивный (практическое изучение материала по образцу педагога)</w:t>
      </w:r>
    </w:p>
    <w:p w:rsidR="0047194C" w:rsidRPr="00DB6DAC" w:rsidRDefault="0047194C" w:rsidP="0047194C">
      <w:pPr>
        <w:spacing w:before="240"/>
        <w:ind w:left="78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DB6DAC">
        <w:rPr>
          <w:b/>
          <w:bCs/>
          <w:i/>
          <w:sz w:val="28"/>
          <w:szCs w:val="28"/>
        </w:rPr>
        <w:t>о источнику знаний</w:t>
      </w:r>
      <w:r w:rsidR="00676CAC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7376BE">
        <w:rPr>
          <w:bCs/>
          <w:sz w:val="28"/>
          <w:szCs w:val="28"/>
        </w:rPr>
        <w:t>спользу</w:t>
      </w:r>
      <w:r>
        <w:rPr>
          <w:bCs/>
          <w:sz w:val="28"/>
          <w:szCs w:val="28"/>
        </w:rPr>
        <w:t>ются следующие</w:t>
      </w:r>
      <w:r>
        <w:rPr>
          <w:b/>
          <w:bCs/>
          <w:i/>
          <w:sz w:val="28"/>
          <w:szCs w:val="28"/>
        </w:rPr>
        <w:t xml:space="preserve"> м</w:t>
      </w:r>
      <w:r w:rsidRPr="00DB6DAC">
        <w:rPr>
          <w:b/>
          <w:bCs/>
          <w:i/>
          <w:sz w:val="28"/>
          <w:szCs w:val="28"/>
        </w:rPr>
        <w:t>етоды обучения:</w:t>
      </w:r>
    </w:p>
    <w:p w:rsidR="0047194C" w:rsidRPr="00DB6DAC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B6DAC">
        <w:rPr>
          <w:sz w:val="28"/>
          <w:szCs w:val="28"/>
        </w:rPr>
        <w:t>объяснительно-наглядный (репродуктивный)  - (подробно объясняю прав</w:t>
      </w:r>
      <w:r w:rsidRPr="00DB6DAC">
        <w:rPr>
          <w:sz w:val="28"/>
          <w:szCs w:val="28"/>
        </w:rPr>
        <w:t>и</w:t>
      </w:r>
      <w:r w:rsidRPr="00DB6DAC">
        <w:rPr>
          <w:sz w:val="28"/>
          <w:szCs w:val="28"/>
        </w:rPr>
        <w:t>ла выполнения тех или иных упражнений, элементов танца с одновреме</w:t>
      </w:r>
      <w:r w:rsidRPr="00DB6DAC">
        <w:rPr>
          <w:sz w:val="28"/>
          <w:szCs w:val="28"/>
        </w:rPr>
        <w:t>н</w:t>
      </w:r>
      <w:r w:rsidRPr="00DB6DAC">
        <w:rPr>
          <w:sz w:val="28"/>
          <w:szCs w:val="28"/>
        </w:rPr>
        <w:t xml:space="preserve">ной демонстрацией, задача детей – понять и воспроизвести) </w:t>
      </w:r>
    </w:p>
    <w:p w:rsidR="0047194C" w:rsidRPr="004361D0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4361D0">
        <w:rPr>
          <w:sz w:val="28"/>
          <w:szCs w:val="28"/>
        </w:rPr>
        <w:t xml:space="preserve">словесный метод - </w:t>
      </w:r>
      <w:r w:rsidRPr="00DB6DAC">
        <w:rPr>
          <w:sz w:val="28"/>
          <w:szCs w:val="28"/>
        </w:rPr>
        <w:t xml:space="preserve"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материала. </w:t>
      </w:r>
    </w:p>
    <w:p w:rsidR="0047194C" w:rsidRPr="004361D0" w:rsidRDefault="0047194C" w:rsidP="0047194C">
      <w:pPr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4361D0">
        <w:rPr>
          <w:sz w:val="28"/>
          <w:szCs w:val="28"/>
        </w:rPr>
        <w:t xml:space="preserve">практический метод - </w:t>
      </w:r>
      <w:r w:rsidRPr="00DB6DAC">
        <w:rPr>
          <w:sz w:val="28"/>
          <w:szCs w:val="28"/>
        </w:rPr>
        <w:t>источником знания является практическая деятел</w:t>
      </w:r>
      <w:r w:rsidRPr="00DB6DAC">
        <w:rPr>
          <w:sz w:val="28"/>
          <w:szCs w:val="28"/>
        </w:rPr>
        <w:t>ь</w:t>
      </w:r>
      <w:r w:rsidRPr="00DB6DAC">
        <w:rPr>
          <w:sz w:val="28"/>
          <w:szCs w:val="28"/>
        </w:rPr>
        <w:t>ность обучающихся в активной работе над исполнительской техникой, к</w:t>
      </w:r>
      <w:r w:rsidRPr="00DB6DAC">
        <w:rPr>
          <w:sz w:val="28"/>
          <w:szCs w:val="28"/>
        </w:rPr>
        <w:t>о</w:t>
      </w:r>
      <w:r w:rsidRPr="00DB6DAC">
        <w:rPr>
          <w:sz w:val="28"/>
          <w:szCs w:val="28"/>
        </w:rPr>
        <w:t>торая  позволяет развивать  профессиональные навыки, в проученных дв</w:t>
      </w:r>
      <w:r w:rsidRPr="00DB6DAC">
        <w:rPr>
          <w:sz w:val="28"/>
          <w:szCs w:val="28"/>
        </w:rPr>
        <w:t>и</w:t>
      </w:r>
      <w:r w:rsidRPr="00DB6DAC">
        <w:rPr>
          <w:sz w:val="28"/>
          <w:szCs w:val="28"/>
        </w:rPr>
        <w:t>жениях, а в дальнейшем и в танце</w:t>
      </w:r>
      <w:r w:rsidRPr="004361D0">
        <w:rPr>
          <w:sz w:val="28"/>
          <w:szCs w:val="28"/>
        </w:rPr>
        <w:t xml:space="preserve">. </w:t>
      </w:r>
    </w:p>
    <w:p w:rsidR="0047194C" w:rsidRPr="00DB6DAC" w:rsidRDefault="0047194C" w:rsidP="0047194C">
      <w:pPr>
        <w:spacing w:before="240"/>
        <w:ind w:firstLine="567"/>
        <w:jc w:val="both"/>
        <w:rPr>
          <w:sz w:val="28"/>
          <w:szCs w:val="28"/>
        </w:rPr>
      </w:pPr>
      <w:r w:rsidRPr="00DB6DAC">
        <w:rPr>
          <w:sz w:val="28"/>
          <w:szCs w:val="28"/>
        </w:rPr>
        <w:t>Большое место в осуществлении данной программы принадлежит нагля</w:t>
      </w:r>
      <w:r w:rsidRPr="00DB6DAC">
        <w:rPr>
          <w:sz w:val="28"/>
          <w:szCs w:val="28"/>
        </w:rPr>
        <w:t>д</w:t>
      </w:r>
      <w:r w:rsidRPr="00DB6DAC">
        <w:rPr>
          <w:sz w:val="28"/>
          <w:szCs w:val="28"/>
        </w:rPr>
        <w:t>ным и словесным методам, так как увлечение детей творческим процессом во</w:t>
      </w:r>
      <w:r w:rsidRPr="00DB6DAC">
        <w:rPr>
          <w:sz w:val="28"/>
          <w:szCs w:val="28"/>
        </w:rPr>
        <w:t>з</w:t>
      </w:r>
      <w:r w:rsidRPr="00DB6DAC">
        <w:rPr>
          <w:sz w:val="28"/>
          <w:szCs w:val="28"/>
        </w:rPr>
        <w:t>можно в том случае, если во время демонстрации приемов работы действия б</w:t>
      </w:r>
      <w:r w:rsidRPr="00DB6DAC">
        <w:rPr>
          <w:sz w:val="28"/>
          <w:szCs w:val="28"/>
        </w:rPr>
        <w:t>у</w:t>
      </w:r>
      <w:r w:rsidRPr="00DB6DAC">
        <w:rPr>
          <w:sz w:val="28"/>
          <w:szCs w:val="28"/>
        </w:rPr>
        <w:t>дут комментироваться доступным для восприятия детьми языком.</w:t>
      </w:r>
    </w:p>
    <w:p w:rsidR="0047194C" w:rsidRPr="0001763F" w:rsidRDefault="0047194C" w:rsidP="009F34F1">
      <w:pPr>
        <w:pStyle w:val="Default"/>
        <w:spacing w:after="240"/>
        <w:jc w:val="center"/>
        <w:rPr>
          <w:b/>
          <w:sz w:val="28"/>
          <w:szCs w:val="28"/>
        </w:rPr>
      </w:pPr>
    </w:p>
    <w:p w:rsidR="0047194C" w:rsidRDefault="0047194C" w:rsidP="00122B83">
      <w:pPr>
        <w:ind w:left="567"/>
        <w:rPr>
          <w:color w:val="FF0000"/>
          <w:sz w:val="28"/>
          <w:szCs w:val="28"/>
        </w:rPr>
      </w:pPr>
    </w:p>
    <w:p w:rsidR="0047194C" w:rsidRDefault="0047194C" w:rsidP="0047194C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B277D3">
        <w:rPr>
          <w:b/>
          <w:sz w:val="28"/>
          <w:szCs w:val="28"/>
        </w:rPr>
        <w:t>Для методического обеспечения</w:t>
      </w:r>
      <w:r>
        <w:rPr>
          <w:sz w:val="28"/>
          <w:szCs w:val="28"/>
        </w:rPr>
        <w:t xml:space="preserve"> программы коллектива эстрадного танца «Непоседы» собрана:</w:t>
      </w:r>
    </w:p>
    <w:p w:rsidR="0047194C" w:rsidRDefault="0047194C" w:rsidP="0047194C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фонотека</w:t>
      </w:r>
    </w:p>
    <w:p w:rsidR="0047194C" w:rsidRDefault="0047194C" w:rsidP="0047194C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видеотека танцевальных коллективов.</w:t>
      </w:r>
    </w:p>
    <w:p w:rsidR="0047194C" w:rsidRDefault="0047194C" w:rsidP="0047194C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>плейлисты для занятий</w:t>
      </w:r>
    </w:p>
    <w:p w:rsidR="0047194C" w:rsidRPr="00142F4E" w:rsidRDefault="0047194C" w:rsidP="00142F4E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записи произведений в различных темпах</w:t>
      </w:r>
    </w:p>
    <w:p w:rsidR="0047194C" w:rsidRDefault="0047194C" w:rsidP="0047194C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по постановкам танцев</w:t>
      </w:r>
    </w:p>
    <w:p w:rsidR="0047194C" w:rsidRPr="00783BE1" w:rsidRDefault="0047194C" w:rsidP="0047194C">
      <w:pPr>
        <w:shd w:val="clear" w:color="auto" w:fill="FFFFFF"/>
        <w:spacing w:before="82"/>
        <w:ind w:left="360"/>
        <w:jc w:val="both"/>
        <w:rPr>
          <w:sz w:val="28"/>
          <w:szCs w:val="28"/>
        </w:rPr>
      </w:pPr>
    </w:p>
    <w:p w:rsidR="0001763F" w:rsidRDefault="0001763F" w:rsidP="00122B83">
      <w:pPr>
        <w:ind w:left="567"/>
        <w:rPr>
          <w:color w:val="FF0000"/>
          <w:sz w:val="28"/>
          <w:szCs w:val="28"/>
        </w:rPr>
      </w:pPr>
    </w:p>
    <w:p w:rsidR="00122B83" w:rsidRDefault="00122B83" w:rsidP="0001763F">
      <w:pPr>
        <w:ind w:left="567"/>
        <w:jc w:val="both"/>
        <w:rPr>
          <w:color w:val="FF0000"/>
          <w:sz w:val="28"/>
          <w:szCs w:val="28"/>
        </w:rPr>
      </w:pPr>
    </w:p>
    <w:p w:rsidR="0001763F" w:rsidRDefault="0001763F" w:rsidP="009F34F1">
      <w:pPr>
        <w:pStyle w:val="Default"/>
        <w:spacing w:after="240"/>
        <w:jc w:val="center"/>
        <w:rPr>
          <w:b/>
          <w:sz w:val="28"/>
          <w:u w:val="single"/>
        </w:rPr>
      </w:pPr>
    </w:p>
    <w:p w:rsidR="009F34F1" w:rsidRDefault="009F34F1" w:rsidP="009F34F1">
      <w:pPr>
        <w:pStyle w:val="Default"/>
        <w:ind w:firstLine="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 реализации программы используются следующие  </w:t>
      </w:r>
      <w:r w:rsidRPr="009F34F1">
        <w:rPr>
          <w:bCs/>
          <w:iCs/>
          <w:sz w:val="28"/>
          <w:szCs w:val="28"/>
        </w:rPr>
        <w:t>группы форм орг</w:t>
      </w:r>
      <w:r w:rsidRPr="009F34F1">
        <w:rPr>
          <w:bCs/>
          <w:iCs/>
          <w:sz w:val="28"/>
          <w:szCs w:val="28"/>
        </w:rPr>
        <w:t>а</w:t>
      </w:r>
      <w:r w:rsidRPr="009F34F1">
        <w:rPr>
          <w:bCs/>
          <w:iCs/>
          <w:sz w:val="28"/>
          <w:szCs w:val="28"/>
        </w:rPr>
        <w:t>низации обучения</w:t>
      </w:r>
      <w:r>
        <w:rPr>
          <w:bCs/>
          <w:iCs/>
          <w:sz w:val="28"/>
          <w:szCs w:val="28"/>
        </w:rPr>
        <w:t>:</w:t>
      </w:r>
    </w:p>
    <w:p w:rsidR="00DB6DAC" w:rsidRDefault="009F34F1" w:rsidP="009F34F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9F34F1">
        <w:rPr>
          <w:iCs/>
          <w:sz w:val="28"/>
          <w:szCs w:val="28"/>
        </w:rPr>
        <w:t>по дидактической цели</w:t>
      </w:r>
      <w:r>
        <w:rPr>
          <w:sz w:val="28"/>
          <w:szCs w:val="28"/>
        </w:rPr>
        <w:t>— вводное занятие, практическое занятие,  по контролю знаний, умений и навыков, комбинированные формы занятий;</w:t>
      </w:r>
    </w:p>
    <w:p w:rsidR="009F34F1" w:rsidRDefault="009F34F1" w:rsidP="00DB6DAC">
      <w:pPr>
        <w:pStyle w:val="Default"/>
        <w:spacing w:before="240"/>
        <w:rPr>
          <w:color w:val="FF0000"/>
          <w:sz w:val="28"/>
          <w:szCs w:val="28"/>
        </w:rPr>
      </w:pPr>
      <w:r w:rsidRPr="009F34F1">
        <w:rPr>
          <w:iCs/>
          <w:sz w:val="28"/>
          <w:szCs w:val="28"/>
        </w:rPr>
        <w:t>- по особенностям коммуникативного взаимодействи</w:t>
      </w:r>
      <w:r>
        <w:rPr>
          <w:i/>
          <w:iCs/>
          <w:sz w:val="28"/>
          <w:szCs w:val="28"/>
        </w:rPr>
        <w:t xml:space="preserve">я </w:t>
      </w:r>
      <w:r>
        <w:rPr>
          <w:sz w:val="28"/>
          <w:szCs w:val="28"/>
        </w:rPr>
        <w:t>педагога и детей -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концерт, занятие – игра, открытое занятие.</w:t>
      </w:r>
    </w:p>
    <w:p w:rsidR="0047194C" w:rsidRDefault="0047194C" w:rsidP="00DB6DAC">
      <w:pPr>
        <w:pStyle w:val="Default"/>
        <w:spacing w:before="240"/>
        <w:rPr>
          <w:sz w:val="28"/>
          <w:szCs w:val="28"/>
        </w:rPr>
      </w:pPr>
    </w:p>
    <w:p w:rsidR="0047194C" w:rsidRPr="00607A87" w:rsidRDefault="0047194C" w:rsidP="0047194C">
      <w:pPr>
        <w:pStyle w:val="ad"/>
        <w:spacing w:before="0" w:line="276" w:lineRule="auto"/>
        <w:ind w:right="60" w:firstLine="340"/>
        <w:rPr>
          <w:b/>
          <w:color w:val="000000"/>
          <w:sz w:val="28"/>
        </w:rPr>
      </w:pPr>
      <w:r w:rsidRPr="00607A87">
        <w:rPr>
          <w:b/>
          <w:color w:val="000000"/>
          <w:sz w:val="28"/>
        </w:rPr>
        <w:t>Материально-технические условия реализации программы:</w:t>
      </w:r>
    </w:p>
    <w:p w:rsidR="0047194C" w:rsidRPr="00721084" w:rsidRDefault="0047194C" w:rsidP="0047194C">
      <w:pPr>
        <w:shd w:val="clear" w:color="auto" w:fill="FFFFFF"/>
        <w:spacing w:before="70"/>
        <w:ind w:left="506"/>
        <w:jc w:val="both"/>
        <w:rPr>
          <w:sz w:val="28"/>
          <w:szCs w:val="28"/>
        </w:rPr>
      </w:pPr>
      <w:r w:rsidRPr="00721084">
        <w:rPr>
          <w:color w:val="000000"/>
          <w:spacing w:val="-1"/>
          <w:sz w:val="28"/>
          <w:szCs w:val="28"/>
        </w:rPr>
        <w:t>Для реализации программы необходимо:</w:t>
      </w:r>
    </w:p>
    <w:p w:rsidR="0047194C" w:rsidRPr="00382A48" w:rsidRDefault="0047194C" w:rsidP="0047194C">
      <w:pPr>
        <w:numPr>
          <w:ilvl w:val="0"/>
          <w:numId w:val="25"/>
        </w:numPr>
        <w:shd w:val="clear" w:color="auto" w:fill="FFFFFF"/>
        <w:spacing w:before="82"/>
        <w:jc w:val="both"/>
        <w:rPr>
          <w:sz w:val="28"/>
          <w:szCs w:val="28"/>
        </w:rPr>
      </w:pPr>
      <w:r w:rsidRPr="00382A48">
        <w:rPr>
          <w:sz w:val="28"/>
          <w:szCs w:val="28"/>
        </w:rPr>
        <w:t>Хореографичес</w:t>
      </w:r>
      <w:r>
        <w:rPr>
          <w:sz w:val="28"/>
          <w:szCs w:val="28"/>
        </w:rPr>
        <w:t>кий зал с зеркалами</w:t>
      </w:r>
    </w:p>
    <w:p w:rsidR="0001763F" w:rsidRDefault="0047194C" w:rsidP="00142F4E">
      <w:pPr>
        <w:shd w:val="clear" w:color="auto" w:fill="FFFFFF"/>
        <w:spacing w:before="82"/>
        <w:ind w:left="360"/>
        <w:jc w:val="both"/>
        <w:rPr>
          <w:sz w:val="28"/>
          <w:szCs w:val="28"/>
        </w:rPr>
      </w:pPr>
      <w:r w:rsidRPr="00382A48">
        <w:rPr>
          <w:sz w:val="28"/>
          <w:szCs w:val="28"/>
        </w:rPr>
        <w:t>Костюмы для выступлений</w:t>
      </w:r>
    </w:p>
    <w:p w:rsidR="00B277D3" w:rsidRDefault="00B277D3" w:rsidP="00605973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47194C" w:rsidRDefault="0047194C" w:rsidP="0047194C">
      <w:pPr>
        <w:pStyle w:val="Default"/>
        <w:spacing w:after="240"/>
        <w:jc w:val="center"/>
        <w:rPr>
          <w:b/>
          <w:color w:val="auto"/>
          <w:sz w:val="28"/>
        </w:rPr>
      </w:pPr>
      <w:r w:rsidRPr="00031B89">
        <w:rPr>
          <w:b/>
          <w:color w:val="auto"/>
          <w:sz w:val="28"/>
        </w:rPr>
        <w:t>Список литературы, используемой при написании программы</w:t>
      </w:r>
    </w:p>
    <w:p w:rsidR="0047194C" w:rsidRDefault="0047194C" w:rsidP="00471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документальная база:</w:t>
      </w:r>
    </w:p>
    <w:p w:rsidR="0047194C" w:rsidRDefault="0047194C" w:rsidP="0047194C">
      <w:pPr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47194C" w:rsidRDefault="0047194C" w:rsidP="0047194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Приказе Департамента образования города Москвы от 17.12.2014 года № 922 </w:t>
      </w:r>
    </w:p>
    <w:p w:rsidR="0047194C" w:rsidRDefault="0047194C" w:rsidP="0047194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«Примерные требования к содержанию и оформлению образовательных программ дополнительного образования детей (письмо Министерства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РФ от 11.12.2006 N 06-1844). </w:t>
      </w:r>
    </w:p>
    <w:p w:rsidR="0047194C" w:rsidRDefault="0047194C" w:rsidP="0047194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4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детей". </w:t>
      </w:r>
    </w:p>
    <w:p w:rsidR="0047194C" w:rsidRPr="002E64D7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2E64D7">
        <w:rPr>
          <w:color w:val="000000"/>
          <w:spacing w:val="-1"/>
          <w:sz w:val="28"/>
          <w:szCs w:val="28"/>
        </w:rPr>
        <w:t>Ваганова А.Я. Основы классического танца</w:t>
      </w:r>
    </w:p>
    <w:p w:rsidR="0047194C" w:rsidRPr="002E64D7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2E64D7">
        <w:rPr>
          <w:color w:val="000000"/>
          <w:spacing w:val="-2"/>
          <w:sz w:val="28"/>
          <w:szCs w:val="28"/>
        </w:rPr>
        <w:t>Пуртова Т.В., Беликова А.Н., Кветная О.В. Учите детей танцевать</w:t>
      </w:r>
    </w:p>
    <w:p w:rsidR="0047194C" w:rsidRPr="002E47D1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47D1">
        <w:rPr>
          <w:color w:val="000000"/>
          <w:spacing w:val="-1"/>
          <w:sz w:val="28"/>
          <w:szCs w:val="28"/>
        </w:rPr>
        <w:t>Типовая программа по хореографии, ст. Музыка. Мин. Прос. 1978</w:t>
      </w:r>
    </w:p>
    <w:p w:rsidR="0047194C" w:rsidRPr="002E47D1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47D1">
        <w:rPr>
          <w:color w:val="000000"/>
          <w:spacing w:val="-1"/>
          <w:sz w:val="28"/>
          <w:szCs w:val="28"/>
        </w:rPr>
        <w:t>Лебединская В.Г. Образовательная программа «Джаз - модерн танец»</w:t>
      </w:r>
    </w:p>
    <w:p w:rsidR="0047194C" w:rsidRPr="002E47D1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2E47D1">
        <w:rPr>
          <w:color w:val="000000"/>
          <w:spacing w:val="-1"/>
          <w:sz w:val="28"/>
          <w:szCs w:val="28"/>
        </w:rPr>
        <w:t>Боголюбская М.С. Программа для внешкольных учреждений. М.:</w:t>
      </w:r>
      <w:r w:rsidRPr="002E47D1">
        <w:rPr>
          <w:color w:val="000000"/>
          <w:spacing w:val="-1"/>
          <w:sz w:val="28"/>
          <w:szCs w:val="28"/>
        </w:rPr>
        <w:br/>
        <w:t>Просвещение, 1981.</w:t>
      </w:r>
    </w:p>
    <w:p w:rsidR="0047194C" w:rsidRPr="002E47D1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47D1">
        <w:rPr>
          <w:color w:val="000000"/>
          <w:spacing w:val="-1"/>
          <w:sz w:val="28"/>
          <w:szCs w:val="28"/>
        </w:rPr>
        <w:t>Захаров Р. Сочинение танца</w:t>
      </w:r>
    </w:p>
    <w:p w:rsidR="0047194C" w:rsidRPr="002E47D1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64D7">
        <w:rPr>
          <w:color w:val="000000"/>
          <w:spacing w:val="-1"/>
          <w:sz w:val="28"/>
          <w:szCs w:val="28"/>
        </w:rPr>
        <w:t>Гусев Г.П. Методика преподавания народного танца</w:t>
      </w:r>
    </w:p>
    <w:p w:rsidR="0047194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47D1">
        <w:rPr>
          <w:color w:val="000000"/>
          <w:spacing w:val="-1"/>
          <w:sz w:val="28"/>
          <w:szCs w:val="28"/>
        </w:rPr>
        <w:t>С.Д. Руднева. «Ритмика». Москва. «Просвещение», 1972 г.</w:t>
      </w:r>
    </w:p>
    <w:p w:rsidR="0047194C" w:rsidRPr="00AC2468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C2468">
        <w:rPr>
          <w:color w:val="000000"/>
          <w:spacing w:val="-1"/>
          <w:sz w:val="28"/>
          <w:szCs w:val="28"/>
        </w:rPr>
        <w:t>Секрет танца./Составитель Т.К.Васильева. СПб, 1997.</w:t>
      </w:r>
    </w:p>
    <w:p w:rsidR="0047194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AC2468">
        <w:rPr>
          <w:color w:val="000000"/>
          <w:spacing w:val="-1"/>
          <w:sz w:val="28"/>
          <w:szCs w:val="28"/>
        </w:rPr>
        <w:t>Театр, где играют дети: Учебно-методическое пособие для руководителей  детских театральных коллективов / Под ред. А.Б. Никитиной. – М., 2001.</w:t>
      </w:r>
    </w:p>
    <w:p w:rsidR="0047194C" w:rsidRPr="001B2AF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1B2AFC">
        <w:rPr>
          <w:color w:val="000000"/>
          <w:spacing w:val="-1"/>
          <w:sz w:val="28"/>
          <w:szCs w:val="28"/>
        </w:rPr>
        <w:t xml:space="preserve">Шершнев.В.Г. От ритмики к танцу. Развитие  художественно-творческих способностей детей 4-7 лет средствами ритмики и хореографии. Программа </w:t>
      </w:r>
      <w:r w:rsidRPr="001B2AFC">
        <w:rPr>
          <w:color w:val="000000"/>
          <w:spacing w:val="-1"/>
          <w:sz w:val="28"/>
          <w:szCs w:val="28"/>
        </w:rPr>
        <w:lastRenderedPageBreak/>
        <w:t>для образовательных учреждений дополнительного образования детей М</w:t>
      </w:r>
      <w:r w:rsidRPr="001B2AFC">
        <w:rPr>
          <w:color w:val="000000"/>
          <w:spacing w:val="-1"/>
          <w:sz w:val="28"/>
          <w:szCs w:val="28"/>
        </w:rPr>
        <w:t>о</w:t>
      </w:r>
      <w:r w:rsidRPr="001B2AFC">
        <w:rPr>
          <w:color w:val="000000"/>
          <w:spacing w:val="-1"/>
          <w:sz w:val="28"/>
          <w:szCs w:val="28"/>
        </w:rPr>
        <w:t>сковской области. – М.: Издательский дом «Один из лучших», 2008.</w:t>
      </w:r>
    </w:p>
    <w:p w:rsidR="0047194C" w:rsidRPr="001B2AF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1B2AFC">
        <w:rPr>
          <w:color w:val="000000"/>
          <w:spacing w:val="-1"/>
          <w:sz w:val="28"/>
          <w:szCs w:val="28"/>
        </w:rPr>
        <w:t>Пинаева Е.А. Ритмика и танец. Примерная программа для детских хоре</w:t>
      </w:r>
      <w:r w:rsidRPr="001B2AFC">
        <w:rPr>
          <w:color w:val="000000"/>
          <w:spacing w:val="-1"/>
          <w:sz w:val="28"/>
          <w:szCs w:val="28"/>
        </w:rPr>
        <w:t>о</w:t>
      </w:r>
      <w:r w:rsidRPr="001B2AFC">
        <w:rPr>
          <w:color w:val="000000"/>
          <w:spacing w:val="-1"/>
          <w:sz w:val="28"/>
          <w:szCs w:val="28"/>
        </w:rPr>
        <w:t>графических школ и хореографических отделений детских школ искусств (подготовительные классы). – Москва, 2006.</w:t>
      </w:r>
    </w:p>
    <w:p w:rsidR="0047194C" w:rsidRPr="001B2AF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1B2AFC">
        <w:rPr>
          <w:color w:val="000000"/>
          <w:spacing w:val="-1"/>
          <w:sz w:val="28"/>
          <w:szCs w:val="28"/>
        </w:rPr>
        <w:t>Франио Г.С. Ритмика в детской музыкальной школе. – М.: «Пресс-соло», 1997.</w:t>
      </w:r>
    </w:p>
    <w:p w:rsidR="0047194C" w:rsidRPr="001B2AF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1B2AFC">
        <w:rPr>
          <w:color w:val="000000"/>
          <w:spacing w:val="-1"/>
          <w:sz w:val="28"/>
          <w:szCs w:val="28"/>
        </w:rPr>
        <w:t>Гиглаури В.Т. Программа по искусству движения для детей, занимающи</w:t>
      </w:r>
      <w:r w:rsidRPr="001B2AFC">
        <w:rPr>
          <w:color w:val="000000"/>
          <w:spacing w:val="-1"/>
          <w:sz w:val="28"/>
          <w:szCs w:val="28"/>
        </w:rPr>
        <w:t>х</w:t>
      </w:r>
      <w:r w:rsidRPr="001B2AFC">
        <w:rPr>
          <w:color w:val="000000"/>
          <w:spacing w:val="-1"/>
          <w:sz w:val="28"/>
          <w:szCs w:val="28"/>
        </w:rPr>
        <w:t>ся хореографией, танцем или другими видами и направлениями движенч</w:t>
      </w:r>
      <w:r w:rsidRPr="001B2AFC">
        <w:rPr>
          <w:color w:val="000000"/>
          <w:spacing w:val="-1"/>
          <w:sz w:val="28"/>
          <w:szCs w:val="28"/>
        </w:rPr>
        <w:t>е</w:t>
      </w:r>
      <w:r w:rsidRPr="001B2AFC">
        <w:rPr>
          <w:color w:val="000000"/>
          <w:spacing w:val="-1"/>
          <w:sz w:val="28"/>
          <w:szCs w:val="28"/>
        </w:rPr>
        <w:t>ского и пластического искусства. В.Т.Гиглаури -  преподаватель кафедры современной хореографии Московской академии искусств и культуры. М</w:t>
      </w:r>
      <w:r w:rsidRPr="001B2AFC">
        <w:rPr>
          <w:color w:val="000000"/>
          <w:spacing w:val="-1"/>
          <w:sz w:val="28"/>
          <w:szCs w:val="28"/>
        </w:rPr>
        <w:t>а</w:t>
      </w:r>
      <w:r w:rsidRPr="001B2AFC">
        <w:rPr>
          <w:color w:val="000000"/>
          <w:spacing w:val="-1"/>
          <w:sz w:val="28"/>
          <w:szCs w:val="28"/>
        </w:rPr>
        <w:t xml:space="preserve">териал с курсовой подготовки «Арт-сфера» г. Нижний Новгород, 2008. </w:t>
      </w:r>
    </w:p>
    <w:p w:rsidR="0047194C" w:rsidRPr="001B2AFC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1B2AFC">
        <w:rPr>
          <w:color w:val="000000"/>
          <w:spacing w:val="-1"/>
          <w:sz w:val="28"/>
          <w:szCs w:val="28"/>
        </w:rPr>
        <w:t>Гиглаури В.Т. Сценическое искусство. Компоненты постановочной раб</w:t>
      </w:r>
      <w:r w:rsidRPr="001B2AFC">
        <w:rPr>
          <w:color w:val="000000"/>
          <w:spacing w:val="-1"/>
          <w:sz w:val="28"/>
          <w:szCs w:val="28"/>
        </w:rPr>
        <w:t>о</w:t>
      </w:r>
      <w:r w:rsidRPr="001B2AFC">
        <w:rPr>
          <w:color w:val="000000"/>
          <w:spacing w:val="-1"/>
          <w:sz w:val="28"/>
          <w:szCs w:val="28"/>
        </w:rPr>
        <w:t xml:space="preserve">ты. Материал с курсовой подготовки «Арт-сфера» г. Нижний Новгород, 2008. </w:t>
      </w:r>
    </w:p>
    <w:p w:rsidR="0047194C" w:rsidRPr="00031B89" w:rsidRDefault="0047194C" w:rsidP="0047194C">
      <w:pPr>
        <w:widowControl w:val="0"/>
        <w:numPr>
          <w:ilvl w:val="0"/>
          <w:numId w:val="23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4"/>
          <w:sz w:val="28"/>
          <w:szCs w:val="28"/>
        </w:rPr>
      </w:pPr>
      <w:r w:rsidRPr="000C752A">
        <w:rPr>
          <w:color w:val="000000"/>
          <w:spacing w:val="-1"/>
          <w:sz w:val="28"/>
          <w:szCs w:val="28"/>
        </w:rPr>
        <w:t>Богоявленская Т. Дополнительная образовательная программа танцевал</w:t>
      </w:r>
      <w:r w:rsidRPr="000C752A">
        <w:rPr>
          <w:color w:val="000000"/>
          <w:spacing w:val="-1"/>
          <w:sz w:val="28"/>
          <w:szCs w:val="28"/>
        </w:rPr>
        <w:t>ь</w:t>
      </w:r>
      <w:r w:rsidRPr="000C752A">
        <w:rPr>
          <w:color w:val="000000"/>
          <w:spacing w:val="-1"/>
          <w:sz w:val="28"/>
          <w:szCs w:val="28"/>
        </w:rPr>
        <w:t>ного ансамбля «Санта Лючия». – М.: web – издательство «Век информ</w:t>
      </w:r>
      <w:r w:rsidRPr="000C752A">
        <w:rPr>
          <w:color w:val="000000"/>
          <w:spacing w:val="-1"/>
          <w:sz w:val="28"/>
          <w:szCs w:val="28"/>
        </w:rPr>
        <w:t>а</w:t>
      </w:r>
      <w:r w:rsidRPr="000C752A">
        <w:rPr>
          <w:color w:val="000000"/>
          <w:spacing w:val="-1"/>
          <w:sz w:val="28"/>
          <w:szCs w:val="28"/>
        </w:rPr>
        <w:t>ции», 2009.</w:t>
      </w:r>
    </w:p>
    <w:p w:rsidR="0047194C" w:rsidRPr="000C752A" w:rsidRDefault="0047194C" w:rsidP="0047194C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ind w:left="709"/>
        <w:jc w:val="both"/>
        <w:rPr>
          <w:color w:val="000000"/>
          <w:spacing w:val="-14"/>
          <w:sz w:val="28"/>
          <w:szCs w:val="28"/>
        </w:rPr>
      </w:pPr>
    </w:p>
    <w:p w:rsidR="0047194C" w:rsidRPr="00031B89" w:rsidRDefault="0047194C" w:rsidP="0047194C">
      <w:pPr>
        <w:shd w:val="clear" w:color="auto" w:fill="FFFFFF"/>
        <w:jc w:val="center"/>
        <w:rPr>
          <w:b/>
          <w:sz w:val="28"/>
          <w:szCs w:val="28"/>
        </w:rPr>
      </w:pPr>
      <w:r w:rsidRPr="00031B89">
        <w:rPr>
          <w:b/>
          <w:color w:val="000000"/>
          <w:spacing w:val="-1"/>
          <w:sz w:val="28"/>
          <w:szCs w:val="28"/>
        </w:rPr>
        <w:t>Рекомендуемая литература для детей и родителей</w:t>
      </w:r>
      <w:r w:rsidRPr="00031B89">
        <w:rPr>
          <w:b/>
          <w:color w:val="000000"/>
          <w:spacing w:val="-1"/>
          <w:sz w:val="28"/>
          <w:szCs w:val="28"/>
          <w:u w:val="single"/>
        </w:rPr>
        <w:t>:</w:t>
      </w:r>
    </w:p>
    <w:p w:rsidR="0047194C" w:rsidRPr="002E64D7" w:rsidRDefault="0047194C" w:rsidP="0047194C">
      <w:pPr>
        <w:widowControl w:val="0"/>
        <w:numPr>
          <w:ilvl w:val="0"/>
          <w:numId w:val="2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319"/>
        <w:jc w:val="both"/>
        <w:rPr>
          <w:color w:val="000000"/>
          <w:spacing w:val="-20"/>
          <w:sz w:val="28"/>
          <w:szCs w:val="28"/>
        </w:rPr>
      </w:pPr>
      <w:r w:rsidRPr="002E64D7">
        <w:rPr>
          <w:color w:val="000000"/>
          <w:spacing w:val="-1"/>
          <w:sz w:val="28"/>
          <w:szCs w:val="28"/>
        </w:rPr>
        <w:t>Барышникова Т. Азбука хореографии</w:t>
      </w:r>
      <w:r>
        <w:rPr>
          <w:color w:val="000000"/>
          <w:spacing w:val="-1"/>
          <w:sz w:val="28"/>
          <w:szCs w:val="28"/>
        </w:rPr>
        <w:t>. –М.: Рольф, 2001</w:t>
      </w:r>
    </w:p>
    <w:p w:rsidR="0047194C" w:rsidRPr="00AC2468" w:rsidRDefault="0047194C" w:rsidP="0047194C">
      <w:pPr>
        <w:widowControl w:val="0"/>
        <w:numPr>
          <w:ilvl w:val="0"/>
          <w:numId w:val="2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2E64D7">
        <w:rPr>
          <w:color w:val="000000"/>
          <w:spacing w:val="-1"/>
          <w:sz w:val="28"/>
          <w:szCs w:val="28"/>
        </w:rPr>
        <w:t>Васильева Т.И. Тем, кто хочет учиться балету</w:t>
      </w:r>
    </w:p>
    <w:p w:rsidR="0047194C" w:rsidRDefault="0047194C" w:rsidP="0047194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издание «Танцевальный калейдоскоп» (газета).</w:t>
      </w:r>
    </w:p>
    <w:p w:rsidR="0047194C" w:rsidRDefault="0047194C" w:rsidP="0047194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Н.Шереметьевская. Танец на эстраде. Москва. 1985 г.</w:t>
      </w:r>
    </w:p>
    <w:p w:rsidR="0047194C" w:rsidRPr="000F5583" w:rsidRDefault="0047194C" w:rsidP="0047194C">
      <w:pPr>
        <w:numPr>
          <w:ilvl w:val="0"/>
          <w:numId w:val="24"/>
        </w:numPr>
        <w:jc w:val="both"/>
        <w:rPr>
          <w:sz w:val="28"/>
          <w:szCs w:val="28"/>
        </w:rPr>
      </w:pPr>
      <w:r w:rsidRPr="000F5583">
        <w:rPr>
          <w:sz w:val="28"/>
          <w:szCs w:val="28"/>
        </w:rPr>
        <w:t>Пасотинская В. Волшебный мир танца. – М., 1985</w:t>
      </w:r>
    </w:p>
    <w:p w:rsidR="0047194C" w:rsidRPr="000C752A" w:rsidRDefault="0047194C" w:rsidP="0047194C">
      <w:pPr>
        <w:numPr>
          <w:ilvl w:val="0"/>
          <w:numId w:val="24"/>
        </w:numPr>
        <w:jc w:val="both"/>
        <w:rPr>
          <w:sz w:val="28"/>
          <w:szCs w:val="28"/>
        </w:rPr>
      </w:pPr>
      <w:r w:rsidRPr="000C752A">
        <w:rPr>
          <w:sz w:val="28"/>
          <w:szCs w:val="28"/>
        </w:rPr>
        <w:t>Шипилова С.Г. Танцевальные упражнения. – М., 2004</w:t>
      </w:r>
    </w:p>
    <w:p w:rsidR="00122B83" w:rsidRDefault="00122B83" w:rsidP="00382A48">
      <w:pPr>
        <w:ind w:left="708"/>
        <w:jc w:val="center"/>
        <w:rPr>
          <w:color w:val="FF0000"/>
          <w:spacing w:val="-1"/>
          <w:sz w:val="28"/>
          <w:szCs w:val="28"/>
        </w:rPr>
      </w:pPr>
    </w:p>
    <w:p w:rsidR="00122B83" w:rsidRDefault="00122B83" w:rsidP="00382A48">
      <w:pPr>
        <w:ind w:left="708"/>
        <w:jc w:val="center"/>
        <w:rPr>
          <w:color w:val="FF0000"/>
          <w:spacing w:val="-1"/>
          <w:sz w:val="28"/>
          <w:szCs w:val="28"/>
        </w:rPr>
      </w:pPr>
    </w:p>
    <w:p w:rsidR="007B498E" w:rsidRDefault="007B498E" w:rsidP="00382A48">
      <w:pPr>
        <w:ind w:left="708"/>
        <w:jc w:val="center"/>
        <w:rPr>
          <w:b/>
          <w:color w:val="FF0000"/>
          <w:sz w:val="28"/>
          <w:szCs w:val="28"/>
        </w:rPr>
      </w:pPr>
    </w:p>
    <w:p w:rsidR="0047194C" w:rsidRDefault="0047194C" w:rsidP="00382A48">
      <w:pPr>
        <w:ind w:left="708"/>
        <w:jc w:val="center"/>
        <w:rPr>
          <w:b/>
          <w:color w:val="FF0000"/>
          <w:sz w:val="28"/>
          <w:szCs w:val="28"/>
        </w:rPr>
      </w:pPr>
    </w:p>
    <w:p w:rsidR="0047194C" w:rsidRDefault="0047194C" w:rsidP="00382A48">
      <w:pPr>
        <w:ind w:left="708"/>
        <w:jc w:val="center"/>
        <w:rPr>
          <w:b/>
          <w:color w:val="FF0000"/>
          <w:sz w:val="28"/>
          <w:szCs w:val="28"/>
        </w:rPr>
      </w:pPr>
    </w:p>
    <w:p w:rsidR="00382A48" w:rsidRPr="00676CAC" w:rsidRDefault="00605973" w:rsidP="00382A48">
      <w:pPr>
        <w:ind w:left="708"/>
        <w:jc w:val="center"/>
        <w:rPr>
          <w:b/>
          <w:sz w:val="28"/>
          <w:szCs w:val="28"/>
        </w:rPr>
      </w:pPr>
      <w:r w:rsidRPr="00676CAC">
        <w:rPr>
          <w:b/>
          <w:sz w:val="28"/>
          <w:szCs w:val="28"/>
        </w:rPr>
        <w:t xml:space="preserve">VI. </w:t>
      </w:r>
      <w:r w:rsidR="00382A48" w:rsidRPr="00676CAC">
        <w:rPr>
          <w:b/>
          <w:sz w:val="28"/>
          <w:szCs w:val="28"/>
        </w:rPr>
        <w:t>ПРИЛОЖЕНИЕ</w:t>
      </w:r>
    </w:p>
    <w:p w:rsidR="00122B83" w:rsidRPr="00676CAC" w:rsidRDefault="00122B83" w:rsidP="00122B83">
      <w:pPr>
        <w:spacing w:before="225" w:after="225"/>
        <w:jc w:val="center"/>
        <w:rPr>
          <w:b/>
          <w:bCs/>
          <w:sz w:val="24"/>
          <w:szCs w:val="24"/>
        </w:rPr>
      </w:pPr>
      <w:r w:rsidRPr="00676CAC">
        <w:rPr>
          <w:b/>
          <w:bCs/>
          <w:sz w:val="24"/>
          <w:szCs w:val="24"/>
        </w:rPr>
        <w:t>КАЛЕНДАРНЫЙ  УЧЕБНЫЙ  ГРАФИК</w:t>
      </w:r>
    </w:p>
    <w:p w:rsidR="00F17EBC" w:rsidRDefault="00F17EBC" w:rsidP="00122B83">
      <w:pPr>
        <w:spacing w:before="225" w:after="225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(Календарный учебный г</w:t>
      </w:r>
      <w:r w:rsidR="00122B83" w:rsidRPr="00122B83">
        <w:rPr>
          <w:bCs/>
          <w:color w:val="FF0000"/>
          <w:sz w:val="28"/>
          <w:szCs w:val="28"/>
        </w:rPr>
        <w:t xml:space="preserve">рафик </w:t>
      </w:r>
      <w:r w:rsidR="00122B83">
        <w:rPr>
          <w:bCs/>
          <w:color w:val="FF0000"/>
          <w:sz w:val="28"/>
          <w:szCs w:val="28"/>
        </w:rPr>
        <w:t>составляется вместе с про</w:t>
      </w:r>
      <w:r w:rsidR="00122B83" w:rsidRPr="00122B83">
        <w:rPr>
          <w:bCs/>
          <w:color w:val="FF0000"/>
          <w:sz w:val="28"/>
          <w:szCs w:val="28"/>
        </w:rPr>
        <w:t xml:space="preserve">граммой. </w:t>
      </w:r>
    </w:p>
    <w:p w:rsidR="00122B83" w:rsidRPr="00122B83" w:rsidRDefault="00122B83" w:rsidP="00122B83">
      <w:pPr>
        <w:spacing w:before="225" w:after="225"/>
        <w:jc w:val="both"/>
        <w:rPr>
          <w:bCs/>
          <w:color w:val="FF0000"/>
          <w:sz w:val="28"/>
          <w:szCs w:val="28"/>
        </w:rPr>
      </w:pPr>
      <w:r w:rsidRPr="00122B83">
        <w:rPr>
          <w:bCs/>
          <w:color w:val="FF0000"/>
          <w:sz w:val="28"/>
          <w:szCs w:val="28"/>
        </w:rPr>
        <w:t xml:space="preserve">Даты </w:t>
      </w:r>
      <w:r w:rsidR="00F17EBC">
        <w:rPr>
          <w:bCs/>
          <w:color w:val="FF0000"/>
          <w:sz w:val="28"/>
          <w:szCs w:val="28"/>
        </w:rPr>
        <w:t xml:space="preserve">Календарного учебного графика </w:t>
      </w:r>
      <w:r w:rsidRPr="00122B83">
        <w:rPr>
          <w:bCs/>
          <w:color w:val="FF0000"/>
          <w:sz w:val="28"/>
          <w:szCs w:val="28"/>
        </w:rPr>
        <w:t>заполняются после у</w:t>
      </w:r>
      <w:r>
        <w:rPr>
          <w:bCs/>
          <w:color w:val="FF0000"/>
          <w:sz w:val="28"/>
          <w:szCs w:val="28"/>
        </w:rPr>
        <w:t>твержде</w:t>
      </w:r>
      <w:r w:rsidRPr="00122B83">
        <w:rPr>
          <w:bCs/>
          <w:color w:val="FF0000"/>
          <w:sz w:val="28"/>
          <w:szCs w:val="28"/>
        </w:rPr>
        <w:t>ния распис</w:t>
      </w:r>
      <w:r w:rsidRPr="00122B83">
        <w:rPr>
          <w:bCs/>
          <w:color w:val="FF0000"/>
          <w:sz w:val="28"/>
          <w:szCs w:val="28"/>
        </w:rPr>
        <w:t>а</w:t>
      </w:r>
      <w:r w:rsidRPr="00122B83">
        <w:rPr>
          <w:bCs/>
          <w:color w:val="FF0000"/>
          <w:sz w:val="28"/>
          <w:szCs w:val="28"/>
        </w:rPr>
        <w:t>ния заняти</w:t>
      </w:r>
      <w:r>
        <w:rPr>
          <w:bCs/>
          <w:color w:val="FF0000"/>
          <w:sz w:val="28"/>
          <w:szCs w:val="28"/>
        </w:rPr>
        <w:t xml:space="preserve">й детского объединения </w:t>
      </w:r>
      <w:r w:rsidR="00F17EBC">
        <w:rPr>
          <w:bCs/>
          <w:color w:val="FF0000"/>
          <w:sz w:val="28"/>
          <w:szCs w:val="28"/>
        </w:rPr>
        <w:t>на данный учебный год.</w:t>
      </w:r>
    </w:p>
    <w:tbl>
      <w:tblPr>
        <w:tblStyle w:val="ae"/>
        <w:tblW w:w="10040" w:type="dxa"/>
        <w:tblLook w:val="04A0"/>
      </w:tblPr>
      <w:tblGrid>
        <w:gridCol w:w="631"/>
        <w:gridCol w:w="1216"/>
        <w:gridCol w:w="2712"/>
        <w:gridCol w:w="1065"/>
        <w:gridCol w:w="2297"/>
        <w:gridCol w:w="2119"/>
      </w:tblGrid>
      <w:tr w:rsidR="00FE0396" w:rsidTr="00811EED">
        <w:trPr>
          <w:trHeight w:val="546"/>
        </w:trPr>
        <w:tc>
          <w:tcPr>
            <w:tcW w:w="662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120" w:type="dxa"/>
          </w:tcPr>
          <w:p w:rsidR="00FE0396" w:rsidRDefault="007B498E" w:rsidP="007B498E">
            <w:pPr>
              <w:jc w:val="both"/>
              <w:rPr>
                <w:sz w:val="28"/>
                <w:szCs w:val="28"/>
              </w:rPr>
            </w:pPr>
            <w:r w:rsidRPr="007B498E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93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7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8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15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E0396" w:rsidTr="00811EED">
        <w:trPr>
          <w:trHeight w:val="971"/>
        </w:trPr>
        <w:tc>
          <w:tcPr>
            <w:tcW w:w="662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FE0396" w:rsidRPr="00164A68" w:rsidRDefault="00811EED" w:rsidP="004361D0">
            <w:pPr>
              <w:jc w:val="both"/>
              <w:rPr>
                <w:sz w:val="28"/>
                <w:szCs w:val="28"/>
              </w:rPr>
            </w:pPr>
            <w:r w:rsidRPr="00164A68">
              <w:rPr>
                <w:sz w:val="28"/>
                <w:szCs w:val="28"/>
              </w:rPr>
              <w:t>Инструктаж по ТБ и ОТ на занятиях де</w:t>
            </w:r>
            <w:r w:rsidRPr="00164A68">
              <w:rPr>
                <w:sz w:val="28"/>
                <w:szCs w:val="28"/>
              </w:rPr>
              <w:t>т</w:t>
            </w:r>
            <w:r w:rsidRPr="00164A68">
              <w:rPr>
                <w:sz w:val="28"/>
                <w:szCs w:val="28"/>
              </w:rPr>
              <w:t>ского объединения</w:t>
            </w:r>
          </w:p>
        </w:tc>
        <w:tc>
          <w:tcPr>
            <w:tcW w:w="1170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FE0396" w:rsidRPr="00811EED" w:rsidRDefault="00811EED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FE0396" w:rsidRPr="00811EED" w:rsidRDefault="00811EED" w:rsidP="00A47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11EED">
              <w:rPr>
                <w:sz w:val="28"/>
                <w:szCs w:val="28"/>
              </w:rPr>
              <w:t>еседа</w:t>
            </w:r>
          </w:p>
        </w:tc>
      </w:tr>
      <w:tr w:rsidR="00FE0396" w:rsidTr="00811EED">
        <w:trPr>
          <w:trHeight w:val="652"/>
        </w:trPr>
        <w:tc>
          <w:tcPr>
            <w:tcW w:w="662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FE0396" w:rsidRDefault="00CC041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FE0396" w:rsidRPr="00164A68" w:rsidRDefault="00164A68" w:rsidP="00164A68">
            <w:pPr>
              <w:jc w:val="both"/>
              <w:rPr>
                <w:sz w:val="28"/>
                <w:szCs w:val="28"/>
              </w:rPr>
            </w:pPr>
            <w:r w:rsidRPr="00164A68">
              <w:rPr>
                <w:sz w:val="28"/>
                <w:szCs w:val="28"/>
              </w:rPr>
              <w:t>Постановка корпуса</w:t>
            </w:r>
            <w:r w:rsidRPr="00164A68">
              <w:rPr>
                <w:b/>
                <w:sz w:val="28"/>
                <w:szCs w:val="28"/>
              </w:rPr>
              <w:t>,</w:t>
            </w:r>
            <w:r w:rsidR="00CC041F">
              <w:rPr>
                <w:b/>
                <w:sz w:val="28"/>
                <w:szCs w:val="28"/>
              </w:rPr>
              <w:t xml:space="preserve"> </w:t>
            </w:r>
            <w:r w:rsidRPr="00164A68">
              <w:rPr>
                <w:sz w:val="28"/>
                <w:szCs w:val="28"/>
              </w:rPr>
              <w:t xml:space="preserve">положений:«руки на </w:t>
            </w:r>
            <w:r w:rsidRPr="00164A68">
              <w:rPr>
                <w:sz w:val="28"/>
                <w:szCs w:val="28"/>
              </w:rPr>
              <w:lastRenderedPageBreak/>
              <w:t>пояс», «руки в ст</w:t>
            </w:r>
            <w:r w:rsidRPr="00164A68">
              <w:rPr>
                <w:sz w:val="28"/>
                <w:szCs w:val="28"/>
              </w:rPr>
              <w:t>о</w:t>
            </w:r>
            <w:r w:rsidRPr="00164A68">
              <w:rPr>
                <w:sz w:val="28"/>
                <w:szCs w:val="28"/>
              </w:rPr>
              <w:t>роны», «руки впред», «круглые руки», «руки лодо</w:t>
            </w:r>
            <w:r w:rsidRPr="00164A68">
              <w:rPr>
                <w:sz w:val="28"/>
                <w:szCs w:val="28"/>
              </w:rPr>
              <w:t>ч</w:t>
            </w:r>
            <w:r w:rsidRPr="00164A68">
              <w:rPr>
                <w:sz w:val="28"/>
                <w:szCs w:val="28"/>
              </w:rPr>
              <w:t>кой</w:t>
            </w:r>
          </w:p>
        </w:tc>
        <w:tc>
          <w:tcPr>
            <w:tcW w:w="117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FE0396" w:rsidTr="00811EED">
        <w:trPr>
          <w:trHeight w:val="319"/>
        </w:trPr>
        <w:tc>
          <w:tcPr>
            <w:tcW w:w="662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0" w:type="dxa"/>
          </w:tcPr>
          <w:p w:rsidR="00FE0396" w:rsidRPr="00164A68" w:rsidRDefault="00CC041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FE0396" w:rsidRPr="00164A68" w:rsidRDefault="00164A68" w:rsidP="004361D0">
            <w:pPr>
              <w:jc w:val="both"/>
              <w:rPr>
                <w:sz w:val="28"/>
                <w:szCs w:val="28"/>
              </w:rPr>
            </w:pPr>
            <w:r w:rsidRPr="00164A68">
              <w:rPr>
                <w:sz w:val="28"/>
                <w:szCs w:val="28"/>
              </w:rPr>
              <w:t>Разминка: выполн</w:t>
            </w:r>
            <w:r w:rsidRPr="00164A68">
              <w:rPr>
                <w:sz w:val="28"/>
                <w:szCs w:val="28"/>
              </w:rPr>
              <w:t>е</w:t>
            </w:r>
            <w:r w:rsidRPr="00164A68">
              <w:rPr>
                <w:sz w:val="28"/>
                <w:szCs w:val="28"/>
              </w:rPr>
              <w:t>ние упражнений для мышц спины, для укрепления мышц ног, для укрепления мышц рук, для мышц шеи, мышц плечевого пояса, мышц бедер, мышц корпуса</w:t>
            </w:r>
          </w:p>
        </w:tc>
        <w:tc>
          <w:tcPr>
            <w:tcW w:w="117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FE0396" w:rsidTr="00811EED">
        <w:trPr>
          <w:trHeight w:val="319"/>
        </w:trPr>
        <w:tc>
          <w:tcPr>
            <w:tcW w:w="662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FE0396" w:rsidRDefault="00CC041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FE0396" w:rsidRPr="00164A68" w:rsidRDefault="00164A68" w:rsidP="00164A68">
            <w:pPr>
              <w:pStyle w:val="Default"/>
              <w:spacing w:after="240"/>
              <w:rPr>
                <w:sz w:val="22"/>
                <w:szCs w:val="22"/>
              </w:rPr>
            </w:pPr>
            <w:r w:rsidRPr="00164A68">
              <w:rPr>
                <w:color w:val="auto"/>
                <w:sz w:val="28"/>
                <w:szCs w:val="28"/>
              </w:rPr>
              <w:t>Постановка корпуса</w:t>
            </w:r>
            <w:r w:rsidRPr="00164A68">
              <w:rPr>
                <w:b/>
                <w:color w:val="auto"/>
                <w:sz w:val="28"/>
                <w:szCs w:val="28"/>
              </w:rPr>
              <w:t xml:space="preserve">, </w:t>
            </w:r>
            <w:r w:rsidRPr="00164A68">
              <w:rPr>
                <w:color w:val="auto"/>
                <w:sz w:val="28"/>
                <w:szCs w:val="28"/>
              </w:rPr>
              <w:t xml:space="preserve">положений : </w:t>
            </w:r>
            <w:r w:rsidRPr="00164A68">
              <w:rPr>
                <w:color w:val="auto"/>
                <w:sz w:val="28"/>
                <w:szCs w:val="28"/>
                <w:lang w:val="en-US"/>
              </w:rPr>
              <w:t>I</w:t>
            </w:r>
            <w:r w:rsidRPr="00164A68">
              <w:rPr>
                <w:color w:val="auto"/>
                <w:sz w:val="28"/>
                <w:szCs w:val="28"/>
              </w:rPr>
              <w:t xml:space="preserve">, </w:t>
            </w:r>
            <w:r w:rsidRPr="00164A68">
              <w:rPr>
                <w:color w:val="auto"/>
                <w:sz w:val="28"/>
                <w:szCs w:val="28"/>
                <w:lang w:val="en-US"/>
              </w:rPr>
              <w:t>II</w:t>
            </w:r>
            <w:r w:rsidRPr="00164A68">
              <w:rPr>
                <w:color w:val="auto"/>
                <w:sz w:val="28"/>
                <w:szCs w:val="28"/>
              </w:rPr>
              <w:t xml:space="preserve"> ,VI позиции ног.</w:t>
            </w:r>
            <w:r w:rsidRPr="00164A68">
              <w:rPr>
                <w:sz w:val="28"/>
                <w:szCs w:val="28"/>
              </w:rPr>
              <w:t xml:space="preserve"> Поз</w:t>
            </w:r>
            <w:r w:rsidRPr="00164A68">
              <w:rPr>
                <w:sz w:val="28"/>
                <w:szCs w:val="28"/>
              </w:rPr>
              <w:t>и</w:t>
            </w:r>
            <w:r w:rsidRPr="00164A68">
              <w:rPr>
                <w:sz w:val="28"/>
                <w:szCs w:val="28"/>
              </w:rPr>
              <w:t>ции рук и ног в та</w:t>
            </w:r>
            <w:r w:rsidRPr="00164A68">
              <w:rPr>
                <w:sz w:val="28"/>
                <w:szCs w:val="28"/>
              </w:rPr>
              <w:t>н</w:t>
            </w:r>
            <w:r w:rsidRPr="00164A68">
              <w:rPr>
                <w:sz w:val="28"/>
                <w:szCs w:val="28"/>
              </w:rPr>
              <w:t>це. Исполнение пр</w:t>
            </w:r>
            <w:r w:rsidRPr="00164A68">
              <w:rPr>
                <w:sz w:val="28"/>
                <w:szCs w:val="28"/>
              </w:rPr>
              <w:t>о</w:t>
            </w:r>
            <w:r w:rsidRPr="00164A68">
              <w:rPr>
                <w:sz w:val="28"/>
                <w:szCs w:val="28"/>
              </w:rPr>
              <w:t>стых комбинаций с использованием в</w:t>
            </w:r>
            <w:r w:rsidRPr="00164A68">
              <w:rPr>
                <w:sz w:val="28"/>
                <w:szCs w:val="28"/>
              </w:rPr>
              <w:t>ы</w:t>
            </w:r>
            <w:r w:rsidRPr="00164A68">
              <w:rPr>
                <w:sz w:val="28"/>
                <w:szCs w:val="28"/>
              </w:rPr>
              <w:t>ученных позиций рук, ног и полож</w:t>
            </w:r>
            <w:r w:rsidRPr="00164A68">
              <w:rPr>
                <w:sz w:val="28"/>
                <w:szCs w:val="28"/>
              </w:rPr>
              <w:t>е</w:t>
            </w:r>
            <w:r w:rsidRPr="00164A68">
              <w:rPr>
                <w:sz w:val="28"/>
                <w:szCs w:val="28"/>
              </w:rPr>
              <w:t>ний корпуса</w:t>
            </w:r>
            <w:r w:rsidRPr="00DA03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FE0396" w:rsidTr="00811EED">
        <w:trPr>
          <w:trHeight w:val="334"/>
        </w:trPr>
        <w:tc>
          <w:tcPr>
            <w:tcW w:w="662" w:type="dxa"/>
          </w:tcPr>
          <w:p w:rsidR="00FE0396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FE0396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FE0396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Ходьба разного х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рактера.</w:t>
            </w:r>
          </w:p>
        </w:tc>
        <w:tc>
          <w:tcPr>
            <w:tcW w:w="1170" w:type="dxa"/>
          </w:tcPr>
          <w:p w:rsidR="00FE0396" w:rsidRDefault="00FE0396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FE0396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164A68" w:rsidRPr="00CC041F" w:rsidRDefault="00164A68" w:rsidP="00164A6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041F">
              <w:rPr>
                <w:color w:val="000000"/>
                <w:sz w:val="28"/>
                <w:szCs w:val="28"/>
              </w:rPr>
              <w:t>Марш со сменой в</w:t>
            </w:r>
            <w:r w:rsidRPr="00CC041F">
              <w:rPr>
                <w:color w:val="000000"/>
                <w:sz w:val="28"/>
                <w:szCs w:val="28"/>
              </w:rPr>
              <w:t>е</w:t>
            </w:r>
            <w:r w:rsidRPr="00CC041F">
              <w:rPr>
                <w:color w:val="000000"/>
                <w:sz w:val="28"/>
                <w:szCs w:val="28"/>
              </w:rPr>
              <w:t>дущих (расчёт св</w:t>
            </w:r>
            <w:r w:rsidRPr="00CC041F">
              <w:rPr>
                <w:color w:val="000000"/>
                <w:sz w:val="28"/>
                <w:szCs w:val="28"/>
              </w:rPr>
              <w:t>о</w:t>
            </w:r>
            <w:r w:rsidRPr="00CC041F">
              <w:rPr>
                <w:color w:val="000000"/>
                <w:sz w:val="28"/>
                <w:szCs w:val="28"/>
              </w:rPr>
              <w:t>его действия на зв</w:t>
            </w:r>
            <w:r w:rsidRPr="00CC041F">
              <w:rPr>
                <w:color w:val="000000"/>
                <w:sz w:val="28"/>
                <w:szCs w:val="28"/>
              </w:rPr>
              <w:t>у</w:t>
            </w:r>
            <w:r w:rsidRPr="00CC041F">
              <w:rPr>
                <w:color w:val="000000"/>
                <w:sz w:val="28"/>
                <w:szCs w:val="28"/>
              </w:rPr>
              <w:t>чание музыкальной фразы, бодрый чё</w:t>
            </w:r>
            <w:r w:rsidRPr="00CC041F">
              <w:rPr>
                <w:color w:val="000000"/>
                <w:sz w:val="28"/>
                <w:szCs w:val="28"/>
              </w:rPr>
              <w:t>т</w:t>
            </w:r>
            <w:r w:rsidRPr="00CC041F">
              <w:rPr>
                <w:color w:val="000000"/>
                <w:sz w:val="28"/>
                <w:szCs w:val="28"/>
              </w:rPr>
              <w:t>кий шаг, плавные движения рук).</w:t>
            </w:r>
          </w:p>
          <w:p w:rsidR="00811EED" w:rsidRPr="00CC041F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811EED" w:rsidRDefault="00164A68" w:rsidP="004361D0">
            <w:pPr>
              <w:jc w:val="both"/>
              <w:rPr>
                <w:sz w:val="28"/>
                <w:szCs w:val="28"/>
              </w:rPr>
            </w:pPr>
            <w:r w:rsidRPr="00164A68">
              <w:rPr>
                <w:sz w:val="28"/>
                <w:szCs w:val="28"/>
              </w:rPr>
              <w:t>Комплекс упражн</w:t>
            </w:r>
            <w:r w:rsidRPr="00164A68">
              <w:rPr>
                <w:sz w:val="28"/>
                <w:szCs w:val="28"/>
              </w:rPr>
              <w:t>е</w:t>
            </w:r>
            <w:r w:rsidRPr="00164A68">
              <w:rPr>
                <w:sz w:val="28"/>
                <w:szCs w:val="28"/>
              </w:rPr>
              <w:t>ний и техника и</w:t>
            </w:r>
            <w:r w:rsidRPr="00164A68">
              <w:rPr>
                <w:sz w:val="28"/>
                <w:szCs w:val="28"/>
              </w:rPr>
              <w:t>с</w:t>
            </w:r>
            <w:r w:rsidRPr="00164A68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811EED" w:rsidRDefault="00164A68" w:rsidP="004361D0">
            <w:pPr>
              <w:jc w:val="both"/>
              <w:rPr>
                <w:sz w:val="28"/>
                <w:szCs w:val="28"/>
              </w:rPr>
            </w:pPr>
            <w:r>
              <w:t>Партерная гимнастика. У</w:t>
            </w:r>
            <w:r>
              <w:t>п</w:t>
            </w:r>
            <w:r>
              <w:t>ражнения на координацию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811EED" w:rsidRDefault="00164A68" w:rsidP="004361D0">
            <w:pPr>
              <w:jc w:val="both"/>
              <w:rPr>
                <w:sz w:val="28"/>
                <w:szCs w:val="28"/>
              </w:rPr>
            </w:pPr>
            <w:r>
              <w:t>Ритмика. Координация.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93" w:type="dxa"/>
          </w:tcPr>
          <w:p w:rsidR="00811EED" w:rsidRDefault="00164A68" w:rsidP="004361D0">
            <w:pPr>
              <w:jc w:val="both"/>
              <w:rPr>
                <w:sz w:val="28"/>
                <w:szCs w:val="28"/>
              </w:rPr>
            </w:pPr>
            <w:r>
              <w:t>Основные танцевальные шаги: на полупальцах, на пяточках, бег на полупал</w:t>
            </w:r>
            <w:r>
              <w:t>ь</w:t>
            </w:r>
            <w:r>
              <w:lastRenderedPageBreak/>
              <w:t>цах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164A68" w:rsidRDefault="00164A68" w:rsidP="004361D0">
            <w:pPr>
              <w:jc w:val="both"/>
              <w:rPr>
                <w:sz w:val="28"/>
                <w:szCs w:val="28"/>
              </w:rPr>
            </w:pPr>
            <w:r w:rsidRPr="00164A68">
              <w:rPr>
                <w:sz w:val="28"/>
                <w:szCs w:val="28"/>
              </w:rPr>
              <w:t>Комплекс упражн</w:t>
            </w:r>
            <w:r w:rsidRPr="00164A68">
              <w:rPr>
                <w:sz w:val="28"/>
                <w:szCs w:val="28"/>
              </w:rPr>
              <w:t>е</w:t>
            </w:r>
            <w:r w:rsidRPr="00164A68">
              <w:rPr>
                <w:sz w:val="28"/>
                <w:szCs w:val="28"/>
              </w:rPr>
              <w:t>ний и техника и</w:t>
            </w:r>
            <w:r w:rsidRPr="00164A68">
              <w:rPr>
                <w:sz w:val="28"/>
                <w:szCs w:val="28"/>
              </w:rPr>
              <w:t>с</w:t>
            </w:r>
            <w:r w:rsidRPr="00164A68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Позиции рук кла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сического танца (подготовительная, I и III позиции)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шаг с носочка, бег. Ра</w:t>
            </w:r>
            <w:r w:rsidRPr="00CC041F">
              <w:rPr>
                <w:sz w:val="28"/>
                <w:szCs w:val="28"/>
              </w:rPr>
              <w:t>з</w:t>
            </w:r>
            <w:r w:rsidRPr="00CC041F">
              <w:rPr>
                <w:sz w:val="28"/>
                <w:szCs w:val="28"/>
              </w:rPr>
              <w:t>минка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demi plie. Рис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t>нок танца.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комбин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ции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Разучив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ние и исполнение основных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вальных движений по диагонали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Ритмика. Координ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ция.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Позиции рук кла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сического танца (подготовительная, I и III позиции)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demi plie. Рис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t>нок танца.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комбин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ции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</w:tcPr>
          <w:p w:rsidR="00811EED" w:rsidRDefault="006650DE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Рисунок танца. Ра</w:t>
            </w:r>
            <w:r w:rsidRPr="00CC041F">
              <w:rPr>
                <w:sz w:val="28"/>
                <w:szCs w:val="28"/>
              </w:rPr>
              <w:t>з</w:t>
            </w:r>
            <w:r w:rsidRPr="00CC041F">
              <w:rPr>
                <w:sz w:val="28"/>
                <w:szCs w:val="28"/>
              </w:rPr>
              <w:t>минка. Партерная гимнастика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на полупальцах, на п</w:t>
            </w:r>
            <w:r w:rsidRPr="00CC041F">
              <w:rPr>
                <w:sz w:val="28"/>
                <w:szCs w:val="28"/>
              </w:rPr>
              <w:t>я</w:t>
            </w:r>
            <w:r w:rsidRPr="00CC041F">
              <w:rPr>
                <w:sz w:val="28"/>
                <w:szCs w:val="28"/>
              </w:rPr>
              <w:t>точках, бег на пол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t>пальцах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Рисунок танца. Ра</w:t>
            </w:r>
            <w:r w:rsidRPr="00CC041F">
              <w:rPr>
                <w:sz w:val="28"/>
                <w:szCs w:val="28"/>
              </w:rPr>
              <w:t>з</w:t>
            </w:r>
            <w:r w:rsidRPr="00CC041F">
              <w:rPr>
                <w:sz w:val="28"/>
                <w:szCs w:val="28"/>
              </w:rPr>
              <w:t xml:space="preserve">минка. Партерная </w:t>
            </w:r>
            <w:r w:rsidRPr="00CC041F">
              <w:rPr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позиции ног (I, II, III)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battemeht tendu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Разучив</w:t>
            </w:r>
            <w:r w:rsidRPr="00CC041F">
              <w:rPr>
                <w:sz w:val="28"/>
                <w:szCs w:val="28"/>
              </w:rPr>
              <w:t>а</w:t>
            </w:r>
            <w:r w:rsidRPr="00CC041F">
              <w:rPr>
                <w:sz w:val="28"/>
                <w:szCs w:val="28"/>
              </w:rPr>
              <w:t>ние и исполнение основных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вальных движений по диагонали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позиции ног (I, II, III)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на полупальцах, на п</w:t>
            </w:r>
            <w:r w:rsidRPr="00CC041F">
              <w:rPr>
                <w:sz w:val="28"/>
                <w:szCs w:val="28"/>
              </w:rPr>
              <w:t>я</w:t>
            </w:r>
            <w:r w:rsidRPr="00CC041F">
              <w:rPr>
                <w:sz w:val="28"/>
                <w:szCs w:val="28"/>
              </w:rPr>
              <w:t>точках, бег на пол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t>пальцах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battemeht tendu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шаг с носочка, бег. Ра</w:t>
            </w:r>
            <w:r w:rsidRPr="00CC041F">
              <w:rPr>
                <w:sz w:val="28"/>
                <w:szCs w:val="28"/>
              </w:rPr>
              <w:t>з</w:t>
            </w:r>
            <w:r w:rsidRPr="00CC041F">
              <w:rPr>
                <w:sz w:val="28"/>
                <w:szCs w:val="28"/>
              </w:rPr>
              <w:t>минка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Пластика. Разучивание и в</w:t>
            </w:r>
            <w:r w:rsidRPr="00CC041F">
              <w:rPr>
                <w:sz w:val="28"/>
                <w:szCs w:val="28"/>
              </w:rPr>
              <w:t>ы</w:t>
            </w:r>
            <w:r w:rsidRPr="00CC041F">
              <w:rPr>
                <w:sz w:val="28"/>
                <w:szCs w:val="28"/>
              </w:rPr>
              <w:t>полнение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вальных синхронов и их отработка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на полупальцах, на п</w:t>
            </w:r>
            <w:r w:rsidRPr="00CC041F">
              <w:rPr>
                <w:sz w:val="28"/>
                <w:szCs w:val="28"/>
              </w:rPr>
              <w:t>я</w:t>
            </w:r>
            <w:r w:rsidRPr="00CC041F">
              <w:rPr>
                <w:sz w:val="28"/>
                <w:szCs w:val="28"/>
              </w:rPr>
              <w:t>точках, бег на пол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lastRenderedPageBreak/>
              <w:t>пальцах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Позиции рук кла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сического танца (подготовительная, I и III позиции)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Разучивание и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полнение элементов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позиции ног (I, II, III).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Пластика. Разучивание и в</w:t>
            </w:r>
            <w:r w:rsidRPr="00CC041F">
              <w:rPr>
                <w:sz w:val="28"/>
                <w:szCs w:val="28"/>
              </w:rPr>
              <w:t>ы</w:t>
            </w:r>
            <w:r w:rsidRPr="00CC041F">
              <w:rPr>
                <w:sz w:val="28"/>
                <w:szCs w:val="28"/>
              </w:rPr>
              <w:t>полнение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вальных синхронов и их отработка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demi plie, battemeht tendu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Повтор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ние и закрепление пройденного мат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риала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Позиции рук кла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сического танца (подготовительная, I и III позиции)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Разучивание и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полнение элементов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позиции ног (I, II, III).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Пластика. Разучивание и в</w:t>
            </w:r>
            <w:r w:rsidRPr="00CC041F">
              <w:rPr>
                <w:sz w:val="28"/>
                <w:szCs w:val="28"/>
              </w:rPr>
              <w:t>ы</w:t>
            </w:r>
            <w:r w:rsidRPr="00CC041F">
              <w:rPr>
                <w:sz w:val="28"/>
                <w:szCs w:val="28"/>
              </w:rPr>
              <w:t>полнение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вальных синхронов и их отработка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Танцевальные ко</w:t>
            </w:r>
            <w:r w:rsidRPr="00CC041F">
              <w:rPr>
                <w:sz w:val="28"/>
                <w:szCs w:val="28"/>
              </w:rPr>
              <w:t>м</w:t>
            </w:r>
            <w:r w:rsidRPr="00CC041F">
              <w:rPr>
                <w:sz w:val="28"/>
                <w:szCs w:val="28"/>
              </w:rPr>
              <w:t>бинации. Выполн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ние основных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цевальных связок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Рисунок танца.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lastRenderedPageBreak/>
              <w:t>цевальные комб</w:t>
            </w:r>
            <w:r w:rsidRPr="00CC041F">
              <w:rPr>
                <w:sz w:val="28"/>
                <w:szCs w:val="28"/>
              </w:rPr>
              <w:t>и</w:t>
            </w:r>
            <w:r w:rsidRPr="00CC041F">
              <w:rPr>
                <w:sz w:val="28"/>
                <w:szCs w:val="28"/>
              </w:rPr>
              <w:t>нации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 xml:space="preserve">Практическое </w:t>
            </w:r>
            <w:r w:rsidRPr="00811EED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Разучивание танц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вальных связок. П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строение рисунков танца.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танц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вальные шаги: на полупальцах, на п</w:t>
            </w:r>
            <w:r w:rsidRPr="00CC041F">
              <w:rPr>
                <w:sz w:val="28"/>
                <w:szCs w:val="28"/>
              </w:rPr>
              <w:t>я</w:t>
            </w:r>
            <w:r w:rsidRPr="00CC041F">
              <w:rPr>
                <w:sz w:val="28"/>
                <w:szCs w:val="28"/>
              </w:rPr>
              <w:t>точках, бег на пол</w:t>
            </w:r>
            <w:r w:rsidRPr="00CC041F">
              <w:rPr>
                <w:sz w:val="28"/>
                <w:szCs w:val="28"/>
              </w:rPr>
              <w:t>у</w:t>
            </w:r>
            <w:r w:rsidRPr="00CC041F">
              <w:rPr>
                <w:sz w:val="28"/>
                <w:szCs w:val="28"/>
              </w:rPr>
              <w:t>пальцах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Работа над манерой исполнения пост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новки. Синхро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ность выполнения движений.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Разучивание танц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вальных связок. П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строение рисунков танца.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Рисунок танца.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цевальные комб</w:t>
            </w:r>
            <w:r w:rsidRPr="00CC041F">
              <w:rPr>
                <w:sz w:val="28"/>
                <w:szCs w:val="28"/>
              </w:rPr>
              <w:t>и</w:t>
            </w:r>
            <w:r w:rsidRPr="00CC041F">
              <w:rPr>
                <w:sz w:val="28"/>
                <w:szCs w:val="28"/>
              </w:rPr>
              <w:t>нации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Разучивание танц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е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вальных связок. П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строение рисунков танца.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Работа над манерой исполнения пост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новки. Синхро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ность выполнения движений.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Танцевальные ко</w:t>
            </w:r>
            <w:r w:rsidRPr="00CC041F">
              <w:rPr>
                <w:sz w:val="28"/>
                <w:szCs w:val="28"/>
              </w:rPr>
              <w:t>м</w:t>
            </w:r>
            <w:r w:rsidRPr="00CC041F">
              <w:rPr>
                <w:sz w:val="28"/>
                <w:szCs w:val="28"/>
              </w:rPr>
              <w:t>бинации. Выполн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lastRenderedPageBreak/>
              <w:t>ние основных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цевальных связок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Разминка. Повтор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ние и закрепление пройденного мат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риала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Работа над манерой исполнения пост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новки. Синхро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ность выполнения движений.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3" w:type="dxa"/>
          </w:tcPr>
          <w:p w:rsidR="00811EED" w:rsidRPr="00CC041F" w:rsidRDefault="00164A68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Комплекс упражн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ний и техника и</w:t>
            </w:r>
            <w:r w:rsidRPr="00CC041F">
              <w:rPr>
                <w:sz w:val="28"/>
                <w:szCs w:val="28"/>
              </w:rPr>
              <w:t>с</w:t>
            </w:r>
            <w:r w:rsidRPr="00CC041F">
              <w:rPr>
                <w:sz w:val="28"/>
                <w:szCs w:val="28"/>
              </w:rPr>
              <w:t>полнения партерной гимнастики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Танцевальные ко</w:t>
            </w:r>
            <w:r w:rsidRPr="00CC041F">
              <w:rPr>
                <w:sz w:val="28"/>
                <w:szCs w:val="28"/>
              </w:rPr>
              <w:t>м</w:t>
            </w:r>
            <w:r w:rsidRPr="00CC041F">
              <w:rPr>
                <w:sz w:val="28"/>
                <w:szCs w:val="28"/>
              </w:rPr>
              <w:t>бинации. Выполн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ние основных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цевальных связок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Рисунок танца.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цевальные комб</w:t>
            </w:r>
            <w:r w:rsidRPr="00CC041F">
              <w:rPr>
                <w:sz w:val="28"/>
                <w:szCs w:val="28"/>
              </w:rPr>
              <w:t>и</w:t>
            </w:r>
            <w:r w:rsidRPr="00CC041F">
              <w:rPr>
                <w:sz w:val="28"/>
                <w:szCs w:val="28"/>
              </w:rPr>
              <w:t>нации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Работа над манерой исполнения пост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новки. Синхро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ность выполнения движений.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Танцевальные ко</w:t>
            </w:r>
            <w:r w:rsidRPr="00CC041F">
              <w:rPr>
                <w:sz w:val="28"/>
                <w:szCs w:val="28"/>
              </w:rPr>
              <w:t>м</w:t>
            </w:r>
            <w:r w:rsidRPr="00CC041F">
              <w:rPr>
                <w:sz w:val="28"/>
                <w:szCs w:val="28"/>
              </w:rPr>
              <w:t>бинации. Выполн</w:t>
            </w:r>
            <w:r w:rsidRPr="00CC041F">
              <w:rPr>
                <w:sz w:val="28"/>
                <w:szCs w:val="28"/>
              </w:rPr>
              <w:t>е</w:t>
            </w:r>
            <w:r w:rsidRPr="00CC041F">
              <w:rPr>
                <w:sz w:val="28"/>
                <w:szCs w:val="28"/>
              </w:rPr>
              <w:t>ние основных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цевальных связок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sz w:val="28"/>
                <w:szCs w:val="28"/>
              </w:rPr>
              <w:t>Основные элементы классического та</w:t>
            </w:r>
            <w:r w:rsidRPr="00CC041F">
              <w:rPr>
                <w:sz w:val="28"/>
                <w:szCs w:val="28"/>
              </w:rPr>
              <w:t>н</w:t>
            </w:r>
            <w:r w:rsidRPr="00CC041F">
              <w:rPr>
                <w:sz w:val="28"/>
                <w:szCs w:val="28"/>
              </w:rPr>
              <w:t>ца: demi plie, battemeht tendu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Pr="00CC041F" w:rsidRDefault="00CC041F" w:rsidP="004361D0">
            <w:pPr>
              <w:jc w:val="both"/>
              <w:rPr>
                <w:sz w:val="28"/>
                <w:szCs w:val="28"/>
              </w:rPr>
            </w:pPr>
            <w:r w:rsidRPr="00CC041F">
              <w:rPr>
                <w:color w:val="000000"/>
                <w:spacing w:val="-2"/>
                <w:sz w:val="28"/>
                <w:szCs w:val="28"/>
              </w:rPr>
              <w:t>Работа над манерой исполнения пост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новки. Синхро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</w:t>
            </w:r>
            <w:r w:rsidRPr="00CC041F">
              <w:rPr>
                <w:color w:val="000000"/>
                <w:spacing w:val="-2"/>
                <w:sz w:val="28"/>
                <w:szCs w:val="28"/>
              </w:rPr>
              <w:t>ность выполнения движений.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11EED" w:rsidTr="00811EED">
        <w:trPr>
          <w:trHeight w:val="334"/>
        </w:trPr>
        <w:tc>
          <w:tcPr>
            <w:tcW w:w="662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0" w:type="dxa"/>
          </w:tcPr>
          <w:p w:rsidR="00811EED" w:rsidRDefault="00E47BD7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93" w:type="dxa"/>
          </w:tcPr>
          <w:p w:rsidR="00811EED" w:rsidRDefault="00CC041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70" w:type="dxa"/>
          </w:tcPr>
          <w:p w:rsidR="00811EED" w:rsidRDefault="00811EED" w:rsidP="00436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 w:rsidRPr="00811EE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15" w:type="dxa"/>
          </w:tcPr>
          <w:p w:rsidR="00811EED" w:rsidRDefault="00D0786F" w:rsidP="0043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</w:tbl>
    <w:p w:rsidR="00811EED" w:rsidRDefault="00811EED" w:rsidP="004361D0">
      <w:pPr>
        <w:jc w:val="both"/>
        <w:rPr>
          <w:sz w:val="28"/>
          <w:szCs w:val="28"/>
        </w:rPr>
      </w:pPr>
    </w:p>
    <w:p w:rsidR="00FE0396" w:rsidRPr="00FE0396" w:rsidRDefault="00FE0396" w:rsidP="000F5583">
      <w:pPr>
        <w:jc w:val="both"/>
        <w:rPr>
          <w:color w:val="FF0000"/>
          <w:spacing w:val="-10"/>
          <w:sz w:val="28"/>
          <w:szCs w:val="28"/>
        </w:rPr>
      </w:pPr>
    </w:p>
    <w:sectPr w:rsidR="00FE0396" w:rsidRPr="00FE0396" w:rsidSect="009537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709" w:right="851" w:bottom="709" w:left="1276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4E" w:rsidRDefault="00A7284E">
      <w:r>
        <w:separator/>
      </w:r>
    </w:p>
  </w:endnote>
  <w:endnote w:type="continuationSeparator" w:id="1">
    <w:p w:rsidR="00A7284E" w:rsidRDefault="00A7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E" w:rsidRDefault="006650DE" w:rsidP="001053A3">
    <w:pPr>
      <w:pStyle w:val="aa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0DE" w:rsidRDefault="006650DE" w:rsidP="001536D6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E" w:rsidRPr="001536D6" w:rsidRDefault="006650DE" w:rsidP="001053A3">
    <w:pPr>
      <w:pStyle w:val="aa"/>
      <w:framePr w:wrap="around" w:vAnchor="text" w:hAnchor="margin" w:xAlign="outside" w:y="1"/>
      <w:rPr>
        <w:rStyle w:val="a6"/>
        <w:sz w:val="28"/>
        <w:szCs w:val="28"/>
      </w:rPr>
    </w:pPr>
    <w:r w:rsidRPr="001536D6">
      <w:rPr>
        <w:rStyle w:val="a6"/>
        <w:sz w:val="28"/>
        <w:szCs w:val="28"/>
      </w:rPr>
      <w:fldChar w:fldCharType="begin"/>
    </w:r>
    <w:r w:rsidRPr="001536D6">
      <w:rPr>
        <w:rStyle w:val="a6"/>
        <w:sz w:val="28"/>
        <w:szCs w:val="28"/>
      </w:rPr>
      <w:instrText xml:space="preserve">PAGE  </w:instrText>
    </w:r>
    <w:r w:rsidRPr="001536D6">
      <w:rPr>
        <w:rStyle w:val="a6"/>
        <w:sz w:val="28"/>
        <w:szCs w:val="28"/>
      </w:rPr>
      <w:fldChar w:fldCharType="separate"/>
    </w:r>
    <w:r w:rsidR="00E47BD7">
      <w:rPr>
        <w:rStyle w:val="a6"/>
        <w:noProof/>
        <w:sz w:val="28"/>
        <w:szCs w:val="28"/>
      </w:rPr>
      <w:t>17</w:t>
    </w:r>
    <w:r w:rsidRPr="001536D6">
      <w:rPr>
        <w:rStyle w:val="a6"/>
        <w:sz w:val="28"/>
        <w:szCs w:val="28"/>
      </w:rPr>
      <w:fldChar w:fldCharType="end"/>
    </w:r>
  </w:p>
  <w:p w:rsidR="006650DE" w:rsidRPr="001536D6" w:rsidRDefault="006650DE" w:rsidP="001536D6">
    <w:pPr>
      <w:pStyle w:val="aa"/>
      <w:ind w:right="36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E" w:rsidRDefault="006650DE">
    <w:pPr>
      <w:pStyle w:val="aa"/>
      <w:jc w:val="center"/>
    </w:pPr>
    <w:fldSimple w:instr=" PAGE   \* MERGEFORMAT ">
      <w:r>
        <w:rPr>
          <w:noProof/>
        </w:rPr>
        <w:t>1</w:t>
      </w:r>
    </w:fldSimple>
  </w:p>
  <w:p w:rsidR="006650DE" w:rsidRDefault="006650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4E" w:rsidRDefault="00A7284E">
      <w:r>
        <w:separator/>
      </w:r>
    </w:p>
  </w:footnote>
  <w:footnote w:type="continuationSeparator" w:id="1">
    <w:p w:rsidR="00A7284E" w:rsidRDefault="00A7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E" w:rsidRDefault="006650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0DE" w:rsidRDefault="006650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DE" w:rsidRDefault="006650DE">
    <w:pPr>
      <w:pStyle w:val="a5"/>
      <w:framePr w:wrap="around" w:vAnchor="text" w:hAnchor="margin" w:xAlign="right" w:y="1"/>
      <w:rPr>
        <w:rStyle w:val="a6"/>
      </w:rPr>
    </w:pPr>
  </w:p>
  <w:p w:rsidR="006650DE" w:rsidRDefault="006650DE" w:rsidP="0066030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F59AE"/>
    <w:multiLevelType w:val="singleLevel"/>
    <w:tmpl w:val="40A2DE46"/>
    <w:lvl w:ilvl="0">
      <w:start w:val="1"/>
      <w:numFmt w:val="decimal"/>
      <w:lvlText w:val="%1"/>
      <w:legacy w:legacy="1" w:legacySpace="0" w:legacyIndent="147"/>
      <w:lvlJc w:val="left"/>
      <w:rPr>
        <w:rFonts w:ascii="Times New Roman" w:hAnsi="Times New Roman" w:cs="Times New Roman" w:hint="default"/>
      </w:rPr>
    </w:lvl>
  </w:abstractNum>
  <w:abstractNum w:abstractNumId="2">
    <w:nsid w:val="0E6E4549"/>
    <w:multiLevelType w:val="hybridMultilevel"/>
    <w:tmpl w:val="DA522D9E"/>
    <w:lvl w:ilvl="0" w:tplc="855214F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BC5C03"/>
    <w:multiLevelType w:val="hybridMultilevel"/>
    <w:tmpl w:val="6528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D6C98"/>
    <w:multiLevelType w:val="hybridMultilevel"/>
    <w:tmpl w:val="B6C4136C"/>
    <w:lvl w:ilvl="0" w:tplc="855214F2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271D4"/>
    <w:multiLevelType w:val="multilevel"/>
    <w:tmpl w:val="3B603E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77347"/>
    <w:multiLevelType w:val="hybridMultilevel"/>
    <w:tmpl w:val="22C65D52"/>
    <w:lvl w:ilvl="0" w:tplc="687E3142">
      <w:start w:val="65535"/>
      <w:numFmt w:val="bullet"/>
      <w:lvlText w:val="•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52"/>
        </w:tabs>
        <w:ind w:left="105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12"/>
        </w:tabs>
        <w:ind w:left="321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32"/>
        </w:tabs>
        <w:ind w:left="393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72"/>
        </w:tabs>
        <w:ind w:left="537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92"/>
        </w:tabs>
        <w:ind w:left="6092" w:hanging="360"/>
      </w:pPr>
    </w:lvl>
  </w:abstractNum>
  <w:abstractNum w:abstractNumId="7">
    <w:nsid w:val="1DDB1768"/>
    <w:multiLevelType w:val="singleLevel"/>
    <w:tmpl w:val="4A32DC6C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8">
    <w:nsid w:val="21A321EA"/>
    <w:multiLevelType w:val="hybridMultilevel"/>
    <w:tmpl w:val="28B6234A"/>
    <w:lvl w:ilvl="0" w:tplc="87987D7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9">
    <w:nsid w:val="22FA01EB"/>
    <w:multiLevelType w:val="hybridMultilevel"/>
    <w:tmpl w:val="86FE63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3E764B"/>
    <w:multiLevelType w:val="hybridMultilevel"/>
    <w:tmpl w:val="D1065032"/>
    <w:lvl w:ilvl="0" w:tplc="04190009">
      <w:start w:val="1"/>
      <w:numFmt w:val="bullet"/>
      <w:lvlText w:val="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>
    <w:nsid w:val="2D4E37BF"/>
    <w:multiLevelType w:val="singleLevel"/>
    <w:tmpl w:val="8DE2B05A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2">
    <w:nsid w:val="2F3829B5"/>
    <w:multiLevelType w:val="hybridMultilevel"/>
    <w:tmpl w:val="799A9A94"/>
    <w:lvl w:ilvl="0" w:tplc="04190009">
      <w:start w:val="1"/>
      <w:numFmt w:val="bullet"/>
      <w:lvlText w:val="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38AE3841"/>
    <w:multiLevelType w:val="hybridMultilevel"/>
    <w:tmpl w:val="AD16BCA2"/>
    <w:lvl w:ilvl="0" w:tplc="4E32225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1D4D91"/>
    <w:multiLevelType w:val="hybridMultilevel"/>
    <w:tmpl w:val="0430E3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20245"/>
    <w:multiLevelType w:val="hybridMultilevel"/>
    <w:tmpl w:val="85D4814A"/>
    <w:lvl w:ilvl="0" w:tplc="855214F2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6">
    <w:nsid w:val="3F4A43A2"/>
    <w:multiLevelType w:val="multilevel"/>
    <w:tmpl w:val="273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92E88"/>
    <w:multiLevelType w:val="hybridMultilevel"/>
    <w:tmpl w:val="936C2616"/>
    <w:lvl w:ilvl="0" w:tplc="FFFFFFFF">
      <w:numFmt w:val="bullet"/>
      <w:lvlText w:val="•"/>
      <w:legacy w:legacy="1" w:legacySpace="0" w:legacyIndent="761"/>
      <w:lvlJc w:val="left"/>
      <w:pPr>
        <w:ind w:left="49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49325579"/>
    <w:multiLevelType w:val="hybridMultilevel"/>
    <w:tmpl w:val="8F14839E"/>
    <w:lvl w:ilvl="0" w:tplc="04190009">
      <w:start w:val="1"/>
      <w:numFmt w:val="bullet"/>
      <w:lvlText w:val="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>
    <w:nsid w:val="4AF73A16"/>
    <w:multiLevelType w:val="hybridMultilevel"/>
    <w:tmpl w:val="F6EA3262"/>
    <w:lvl w:ilvl="0" w:tplc="0419000F">
      <w:start w:val="1"/>
      <w:numFmt w:val="decimal"/>
      <w:lvlText w:val="%1."/>
      <w:lvlJc w:val="left"/>
      <w:pPr>
        <w:ind w:left="117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4E4F6244"/>
    <w:multiLevelType w:val="singleLevel"/>
    <w:tmpl w:val="084E034A"/>
    <w:lvl w:ilvl="0">
      <w:start w:val="1"/>
      <w:numFmt w:val="decimal"/>
      <w:lvlText w:val="%1."/>
      <w:legacy w:legacy="1" w:legacySpace="0" w:legacyIndent="7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154A4C"/>
    <w:multiLevelType w:val="hybridMultilevel"/>
    <w:tmpl w:val="91D40756"/>
    <w:lvl w:ilvl="0" w:tplc="FFFFFFFF">
      <w:numFmt w:val="bullet"/>
      <w:lvlText w:val="•"/>
      <w:lvlJc w:val="left"/>
      <w:pPr>
        <w:ind w:left="5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2B945D7"/>
    <w:multiLevelType w:val="singleLevel"/>
    <w:tmpl w:val="DA4ACAAC"/>
    <w:lvl w:ilvl="0">
      <w:start w:val="1"/>
      <w:numFmt w:val="decimal"/>
      <w:lvlText w:val="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536063C7"/>
    <w:multiLevelType w:val="hybridMultilevel"/>
    <w:tmpl w:val="3B3614B4"/>
    <w:lvl w:ilvl="0" w:tplc="0419000F">
      <w:start w:val="1"/>
      <w:numFmt w:val="decimal"/>
      <w:lvlText w:val="%1."/>
      <w:lvlJc w:val="left"/>
      <w:pPr>
        <w:ind w:left="117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54F6368B"/>
    <w:multiLevelType w:val="hybridMultilevel"/>
    <w:tmpl w:val="ACD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79103B"/>
    <w:multiLevelType w:val="hybridMultilevel"/>
    <w:tmpl w:val="A0F2F08C"/>
    <w:lvl w:ilvl="0" w:tplc="7ED66B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1583D"/>
    <w:multiLevelType w:val="hybridMultilevel"/>
    <w:tmpl w:val="ABA6A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5E4613"/>
    <w:multiLevelType w:val="hybridMultilevel"/>
    <w:tmpl w:val="903A97D4"/>
    <w:lvl w:ilvl="0" w:tplc="B0BEF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57388"/>
    <w:multiLevelType w:val="singleLevel"/>
    <w:tmpl w:val="8DE2B05A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9">
    <w:nsid w:val="67DF26D1"/>
    <w:multiLevelType w:val="hybridMultilevel"/>
    <w:tmpl w:val="98C8B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CB1373"/>
    <w:multiLevelType w:val="singleLevel"/>
    <w:tmpl w:val="B22A7986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31">
    <w:nsid w:val="69EC43DF"/>
    <w:multiLevelType w:val="hybridMultilevel"/>
    <w:tmpl w:val="E86614AC"/>
    <w:lvl w:ilvl="0" w:tplc="87987D74">
      <w:start w:val="65535"/>
      <w:numFmt w:val="bullet"/>
      <w:lvlText w:val="•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  <w:sz w:val="24"/>
        <w:szCs w:val="24"/>
      </w:rPr>
    </w:lvl>
    <w:lvl w:ilvl="1" w:tplc="7ED66B2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82"/>
        </w:tabs>
        <w:ind w:left="17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2"/>
        </w:tabs>
        <w:ind w:left="32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2"/>
        </w:tabs>
        <w:ind w:left="39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2"/>
        </w:tabs>
        <w:ind w:left="53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2"/>
        </w:tabs>
        <w:ind w:left="6102" w:hanging="360"/>
      </w:pPr>
    </w:lvl>
  </w:abstractNum>
  <w:abstractNum w:abstractNumId="32">
    <w:nsid w:val="6B7A634A"/>
    <w:multiLevelType w:val="hybridMultilevel"/>
    <w:tmpl w:val="CF0C7F18"/>
    <w:lvl w:ilvl="0" w:tplc="07A822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A59A0"/>
    <w:multiLevelType w:val="hybridMultilevel"/>
    <w:tmpl w:val="1DEEB7C0"/>
    <w:lvl w:ilvl="0" w:tplc="87987D74">
      <w:start w:val="65535"/>
      <w:numFmt w:val="bullet"/>
      <w:lvlText w:val="•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2"/>
        </w:tabs>
        <w:ind w:left="17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2"/>
        </w:tabs>
        <w:ind w:left="32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2"/>
        </w:tabs>
        <w:ind w:left="39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2"/>
        </w:tabs>
        <w:ind w:left="53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2"/>
        </w:tabs>
        <w:ind w:left="6102" w:hanging="360"/>
      </w:pPr>
    </w:lvl>
  </w:abstractNum>
  <w:abstractNum w:abstractNumId="34">
    <w:nsid w:val="73B12A5F"/>
    <w:multiLevelType w:val="singleLevel"/>
    <w:tmpl w:val="6848EE4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7B565B55"/>
    <w:multiLevelType w:val="hybridMultilevel"/>
    <w:tmpl w:val="3B3614B4"/>
    <w:lvl w:ilvl="0" w:tplc="0419000F">
      <w:start w:val="1"/>
      <w:numFmt w:val="decimal"/>
      <w:lvlText w:val="%1."/>
      <w:lvlJc w:val="left"/>
      <w:pPr>
        <w:ind w:left="117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7F7448AB"/>
    <w:multiLevelType w:val="hybridMultilevel"/>
    <w:tmpl w:val="FB2C5FC8"/>
    <w:lvl w:ilvl="0" w:tplc="7ED66B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2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7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</w:num>
  <w:num w:numId="13">
    <w:abstractNumId w:val="23"/>
  </w:num>
  <w:num w:numId="14">
    <w:abstractNumId w:val="19"/>
  </w:num>
  <w:num w:numId="15">
    <w:abstractNumId w:val="35"/>
  </w:num>
  <w:num w:numId="16">
    <w:abstractNumId w:val="11"/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7"/>
  </w:num>
  <w:num w:numId="21">
    <w:abstractNumId w:val="7"/>
    <w:lvlOverride w:ilvl="0">
      <w:lvl w:ilvl="0">
        <w:start w:val="1"/>
        <w:numFmt w:val="decimal"/>
        <w:lvlText w:val="%1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20"/>
  </w:num>
  <w:num w:numId="24">
    <w:abstractNumId w:val="22"/>
    <w:lvlOverride w:ilvl="0">
      <w:startOverride w:val="1"/>
    </w:lvlOverride>
  </w:num>
  <w:num w:numId="25">
    <w:abstractNumId w:val="8"/>
  </w:num>
  <w:num w:numId="26">
    <w:abstractNumId w:val="10"/>
  </w:num>
  <w:num w:numId="27">
    <w:abstractNumId w:val="12"/>
  </w:num>
  <w:num w:numId="28">
    <w:abstractNumId w:val="18"/>
  </w:num>
  <w:num w:numId="29">
    <w:abstractNumId w:val="21"/>
  </w:num>
  <w:num w:numId="30">
    <w:abstractNumId w:val="6"/>
  </w:num>
  <w:num w:numId="31">
    <w:abstractNumId w:val="2"/>
  </w:num>
  <w:num w:numId="32">
    <w:abstractNumId w:val="4"/>
  </w:num>
  <w:num w:numId="33">
    <w:abstractNumId w:val="15"/>
  </w:num>
  <w:num w:numId="34">
    <w:abstractNumId w:val="27"/>
  </w:num>
  <w:num w:numId="35">
    <w:abstractNumId w:val="31"/>
  </w:num>
  <w:num w:numId="36">
    <w:abstractNumId w:val="25"/>
  </w:num>
  <w:num w:numId="37">
    <w:abstractNumId w:val="36"/>
  </w:num>
  <w:num w:numId="38">
    <w:abstractNumId w:val="34"/>
  </w:num>
  <w:num w:numId="39">
    <w:abstractNumId w:val="24"/>
  </w:num>
  <w:num w:numId="40">
    <w:abstractNumId w:val="3"/>
  </w:num>
  <w:num w:numId="41">
    <w:abstractNumId w:val="29"/>
  </w:num>
  <w:num w:numId="42">
    <w:abstractNumId w:val="9"/>
  </w:num>
  <w:num w:numId="43">
    <w:abstractNumId w:val="26"/>
  </w:num>
  <w:num w:numId="44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93B2C"/>
    <w:rsid w:val="00011DEA"/>
    <w:rsid w:val="0001674B"/>
    <w:rsid w:val="00016C13"/>
    <w:rsid w:val="0001763F"/>
    <w:rsid w:val="00017B1B"/>
    <w:rsid w:val="0002091A"/>
    <w:rsid w:val="00020936"/>
    <w:rsid w:val="000229DA"/>
    <w:rsid w:val="0003279F"/>
    <w:rsid w:val="0003334E"/>
    <w:rsid w:val="0003706C"/>
    <w:rsid w:val="00066D2B"/>
    <w:rsid w:val="000701B5"/>
    <w:rsid w:val="000710E8"/>
    <w:rsid w:val="00081A8F"/>
    <w:rsid w:val="00091A5F"/>
    <w:rsid w:val="00093281"/>
    <w:rsid w:val="000A43B4"/>
    <w:rsid w:val="000B0D5D"/>
    <w:rsid w:val="000B1E69"/>
    <w:rsid w:val="000B214D"/>
    <w:rsid w:val="000C5F19"/>
    <w:rsid w:val="000C68AA"/>
    <w:rsid w:val="000C752A"/>
    <w:rsid w:val="000D1364"/>
    <w:rsid w:val="000E7181"/>
    <w:rsid w:val="000E74E2"/>
    <w:rsid w:val="000F5583"/>
    <w:rsid w:val="00103645"/>
    <w:rsid w:val="001053A3"/>
    <w:rsid w:val="00113CD9"/>
    <w:rsid w:val="00115362"/>
    <w:rsid w:val="00116D16"/>
    <w:rsid w:val="00122B83"/>
    <w:rsid w:val="00132CB5"/>
    <w:rsid w:val="00135026"/>
    <w:rsid w:val="00142F4E"/>
    <w:rsid w:val="001536D6"/>
    <w:rsid w:val="001562C1"/>
    <w:rsid w:val="00164A68"/>
    <w:rsid w:val="00176A3A"/>
    <w:rsid w:val="001823B3"/>
    <w:rsid w:val="00186156"/>
    <w:rsid w:val="00186EEF"/>
    <w:rsid w:val="00190144"/>
    <w:rsid w:val="00192333"/>
    <w:rsid w:val="001977B2"/>
    <w:rsid w:val="00197CCB"/>
    <w:rsid w:val="001A21BF"/>
    <w:rsid w:val="001A3F87"/>
    <w:rsid w:val="001B16A2"/>
    <w:rsid w:val="001B2AFC"/>
    <w:rsid w:val="001B37AF"/>
    <w:rsid w:val="001B4E12"/>
    <w:rsid w:val="001D13FD"/>
    <w:rsid w:val="001D68D7"/>
    <w:rsid w:val="001E1788"/>
    <w:rsid w:val="001E3877"/>
    <w:rsid w:val="001F7290"/>
    <w:rsid w:val="00200288"/>
    <w:rsid w:val="00200B08"/>
    <w:rsid w:val="00201110"/>
    <w:rsid w:val="00201166"/>
    <w:rsid w:val="0020208A"/>
    <w:rsid w:val="0020502B"/>
    <w:rsid w:val="00223759"/>
    <w:rsid w:val="00230B75"/>
    <w:rsid w:val="00232C81"/>
    <w:rsid w:val="002372D7"/>
    <w:rsid w:val="00237459"/>
    <w:rsid w:val="002374B7"/>
    <w:rsid w:val="00242B36"/>
    <w:rsid w:val="00247A43"/>
    <w:rsid w:val="00255896"/>
    <w:rsid w:val="0025711A"/>
    <w:rsid w:val="00260CDD"/>
    <w:rsid w:val="00261D91"/>
    <w:rsid w:val="00272887"/>
    <w:rsid w:val="00273353"/>
    <w:rsid w:val="00281FF2"/>
    <w:rsid w:val="00282B77"/>
    <w:rsid w:val="00283C70"/>
    <w:rsid w:val="002852BA"/>
    <w:rsid w:val="002853DD"/>
    <w:rsid w:val="002922A8"/>
    <w:rsid w:val="002A20DB"/>
    <w:rsid w:val="002B2B49"/>
    <w:rsid w:val="002C22A9"/>
    <w:rsid w:val="002C4A32"/>
    <w:rsid w:val="002D4CD2"/>
    <w:rsid w:val="002E028A"/>
    <w:rsid w:val="002E2F92"/>
    <w:rsid w:val="002E3C2D"/>
    <w:rsid w:val="002E47D1"/>
    <w:rsid w:val="002E5840"/>
    <w:rsid w:val="002E64D7"/>
    <w:rsid w:val="002F4199"/>
    <w:rsid w:val="002F54D4"/>
    <w:rsid w:val="002F5696"/>
    <w:rsid w:val="002F64A2"/>
    <w:rsid w:val="0030371A"/>
    <w:rsid w:val="00303B03"/>
    <w:rsid w:val="00326AD3"/>
    <w:rsid w:val="003377AD"/>
    <w:rsid w:val="00343EB6"/>
    <w:rsid w:val="00352C64"/>
    <w:rsid w:val="003624CA"/>
    <w:rsid w:val="003645A8"/>
    <w:rsid w:val="003726A2"/>
    <w:rsid w:val="00382545"/>
    <w:rsid w:val="00382A48"/>
    <w:rsid w:val="00394D8B"/>
    <w:rsid w:val="003A2C8B"/>
    <w:rsid w:val="003B199C"/>
    <w:rsid w:val="003B2F23"/>
    <w:rsid w:val="003C095C"/>
    <w:rsid w:val="003D09E0"/>
    <w:rsid w:val="003D3D14"/>
    <w:rsid w:val="003D5738"/>
    <w:rsid w:val="003D7504"/>
    <w:rsid w:val="003E1FA2"/>
    <w:rsid w:val="003E67CD"/>
    <w:rsid w:val="003F22BA"/>
    <w:rsid w:val="003F4A52"/>
    <w:rsid w:val="00403205"/>
    <w:rsid w:val="00403E58"/>
    <w:rsid w:val="00416F74"/>
    <w:rsid w:val="004361D0"/>
    <w:rsid w:val="004375F0"/>
    <w:rsid w:val="0044345F"/>
    <w:rsid w:val="00447A9D"/>
    <w:rsid w:val="00456A97"/>
    <w:rsid w:val="00457358"/>
    <w:rsid w:val="004619A9"/>
    <w:rsid w:val="00465353"/>
    <w:rsid w:val="00465E7A"/>
    <w:rsid w:val="004707BD"/>
    <w:rsid w:val="0047153D"/>
    <w:rsid w:val="0047194C"/>
    <w:rsid w:val="00484111"/>
    <w:rsid w:val="004C0FB9"/>
    <w:rsid w:val="004C643E"/>
    <w:rsid w:val="004E1552"/>
    <w:rsid w:val="004E1841"/>
    <w:rsid w:val="004E1C77"/>
    <w:rsid w:val="004E6514"/>
    <w:rsid w:val="004E7148"/>
    <w:rsid w:val="004E7D39"/>
    <w:rsid w:val="004F6AA3"/>
    <w:rsid w:val="005212E4"/>
    <w:rsid w:val="00527519"/>
    <w:rsid w:val="0053306D"/>
    <w:rsid w:val="00541176"/>
    <w:rsid w:val="00545139"/>
    <w:rsid w:val="00545EA9"/>
    <w:rsid w:val="00547BA5"/>
    <w:rsid w:val="005652FC"/>
    <w:rsid w:val="005673D2"/>
    <w:rsid w:val="0057103C"/>
    <w:rsid w:val="00572B49"/>
    <w:rsid w:val="00573823"/>
    <w:rsid w:val="005751AA"/>
    <w:rsid w:val="00592798"/>
    <w:rsid w:val="00597E96"/>
    <w:rsid w:val="005A7FDE"/>
    <w:rsid w:val="005B428A"/>
    <w:rsid w:val="005C64EC"/>
    <w:rsid w:val="005D2C9A"/>
    <w:rsid w:val="005E5A7D"/>
    <w:rsid w:val="005E7B12"/>
    <w:rsid w:val="005F448F"/>
    <w:rsid w:val="00605973"/>
    <w:rsid w:val="00612CE6"/>
    <w:rsid w:val="006237E3"/>
    <w:rsid w:val="00643128"/>
    <w:rsid w:val="00653581"/>
    <w:rsid w:val="0065773A"/>
    <w:rsid w:val="0066030E"/>
    <w:rsid w:val="006650DE"/>
    <w:rsid w:val="00676CAC"/>
    <w:rsid w:val="00677C56"/>
    <w:rsid w:val="00684D25"/>
    <w:rsid w:val="006B4B8D"/>
    <w:rsid w:val="006B5114"/>
    <w:rsid w:val="006C2BD9"/>
    <w:rsid w:val="006C57DE"/>
    <w:rsid w:val="006E0BEB"/>
    <w:rsid w:val="006E3BA1"/>
    <w:rsid w:val="006F259D"/>
    <w:rsid w:val="006F2BE0"/>
    <w:rsid w:val="006F3AA2"/>
    <w:rsid w:val="006F5935"/>
    <w:rsid w:val="00703659"/>
    <w:rsid w:val="007038DF"/>
    <w:rsid w:val="007135B2"/>
    <w:rsid w:val="0072036A"/>
    <w:rsid w:val="0072073B"/>
    <w:rsid w:val="00721084"/>
    <w:rsid w:val="007268F6"/>
    <w:rsid w:val="00740010"/>
    <w:rsid w:val="00741FAE"/>
    <w:rsid w:val="00747754"/>
    <w:rsid w:val="00747B22"/>
    <w:rsid w:val="00750726"/>
    <w:rsid w:val="007556C4"/>
    <w:rsid w:val="007564A1"/>
    <w:rsid w:val="00765090"/>
    <w:rsid w:val="0076767A"/>
    <w:rsid w:val="007754C9"/>
    <w:rsid w:val="00783BE1"/>
    <w:rsid w:val="007848CD"/>
    <w:rsid w:val="00785931"/>
    <w:rsid w:val="00790D64"/>
    <w:rsid w:val="00793CB2"/>
    <w:rsid w:val="007B498E"/>
    <w:rsid w:val="007D3DEC"/>
    <w:rsid w:val="007D5FF5"/>
    <w:rsid w:val="007F5B31"/>
    <w:rsid w:val="00803DFE"/>
    <w:rsid w:val="008048E0"/>
    <w:rsid w:val="0080737D"/>
    <w:rsid w:val="00811EED"/>
    <w:rsid w:val="00816D87"/>
    <w:rsid w:val="00820ACB"/>
    <w:rsid w:val="00824189"/>
    <w:rsid w:val="00835F89"/>
    <w:rsid w:val="00846F65"/>
    <w:rsid w:val="0085562C"/>
    <w:rsid w:val="00855C9C"/>
    <w:rsid w:val="008605FD"/>
    <w:rsid w:val="008618FD"/>
    <w:rsid w:val="00863BDE"/>
    <w:rsid w:val="00863CDA"/>
    <w:rsid w:val="0086521C"/>
    <w:rsid w:val="0087331F"/>
    <w:rsid w:val="008810A1"/>
    <w:rsid w:val="00882D25"/>
    <w:rsid w:val="008967F9"/>
    <w:rsid w:val="008A1724"/>
    <w:rsid w:val="008A4FDD"/>
    <w:rsid w:val="008A73C3"/>
    <w:rsid w:val="008B7889"/>
    <w:rsid w:val="008C5FA3"/>
    <w:rsid w:val="008D04ED"/>
    <w:rsid w:val="008D656F"/>
    <w:rsid w:val="008F1C92"/>
    <w:rsid w:val="008F768A"/>
    <w:rsid w:val="0090565D"/>
    <w:rsid w:val="00905945"/>
    <w:rsid w:val="009117D6"/>
    <w:rsid w:val="00911E30"/>
    <w:rsid w:val="0091237C"/>
    <w:rsid w:val="00915ADD"/>
    <w:rsid w:val="0092119F"/>
    <w:rsid w:val="00924A04"/>
    <w:rsid w:val="009268DB"/>
    <w:rsid w:val="00953737"/>
    <w:rsid w:val="00953D2A"/>
    <w:rsid w:val="00953F11"/>
    <w:rsid w:val="0095533F"/>
    <w:rsid w:val="00964AE6"/>
    <w:rsid w:val="00986E18"/>
    <w:rsid w:val="00993B2C"/>
    <w:rsid w:val="00994529"/>
    <w:rsid w:val="00996C86"/>
    <w:rsid w:val="009A1D2D"/>
    <w:rsid w:val="009A5B34"/>
    <w:rsid w:val="009B2A07"/>
    <w:rsid w:val="009B58C1"/>
    <w:rsid w:val="009B5DD6"/>
    <w:rsid w:val="009B7437"/>
    <w:rsid w:val="009D2152"/>
    <w:rsid w:val="009D4214"/>
    <w:rsid w:val="009D6B16"/>
    <w:rsid w:val="009F34F1"/>
    <w:rsid w:val="009F38A4"/>
    <w:rsid w:val="00A01E18"/>
    <w:rsid w:val="00A0297C"/>
    <w:rsid w:val="00A03AA4"/>
    <w:rsid w:val="00A063CB"/>
    <w:rsid w:val="00A16050"/>
    <w:rsid w:val="00A26C57"/>
    <w:rsid w:val="00A274DD"/>
    <w:rsid w:val="00A4776B"/>
    <w:rsid w:val="00A53420"/>
    <w:rsid w:val="00A66DCF"/>
    <w:rsid w:val="00A714A3"/>
    <w:rsid w:val="00A7284E"/>
    <w:rsid w:val="00A750F8"/>
    <w:rsid w:val="00A8034A"/>
    <w:rsid w:val="00A81503"/>
    <w:rsid w:val="00A84238"/>
    <w:rsid w:val="00A86252"/>
    <w:rsid w:val="00AC2468"/>
    <w:rsid w:val="00AE1B38"/>
    <w:rsid w:val="00AE5FCE"/>
    <w:rsid w:val="00AF0523"/>
    <w:rsid w:val="00AF1865"/>
    <w:rsid w:val="00AF3066"/>
    <w:rsid w:val="00B01623"/>
    <w:rsid w:val="00B03A93"/>
    <w:rsid w:val="00B277D3"/>
    <w:rsid w:val="00B27811"/>
    <w:rsid w:val="00B304F1"/>
    <w:rsid w:val="00B33172"/>
    <w:rsid w:val="00B364AC"/>
    <w:rsid w:val="00B36990"/>
    <w:rsid w:val="00B3761B"/>
    <w:rsid w:val="00B41246"/>
    <w:rsid w:val="00B44E5D"/>
    <w:rsid w:val="00B45EBB"/>
    <w:rsid w:val="00B47DE1"/>
    <w:rsid w:val="00B50721"/>
    <w:rsid w:val="00B547F9"/>
    <w:rsid w:val="00B705CC"/>
    <w:rsid w:val="00B84E1E"/>
    <w:rsid w:val="00B8728D"/>
    <w:rsid w:val="00B97A0F"/>
    <w:rsid w:val="00B97A7E"/>
    <w:rsid w:val="00BA480C"/>
    <w:rsid w:val="00BB3C88"/>
    <w:rsid w:val="00BB6234"/>
    <w:rsid w:val="00BD0EF8"/>
    <w:rsid w:val="00BD1D8A"/>
    <w:rsid w:val="00BD382A"/>
    <w:rsid w:val="00BD72FE"/>
    <w:rsid w:val="00BF03A7"/>
    <w:rsid w:val="00BF672C"/>
    <w:rsid w:val="00C01D61"/>
    <w:rsid w:val="00C1100C"/>
    <w:rsid w:val="00C12065"/>
    <w:rsid w:val="00C12395"/>
    <w:rsid w:val="00C15600"/>
    <w:rsid w:val="00C245C2"/>
    <w:rsid w:val="00C3232B"/>
    <w:rsid w:val="00C462FA"/>
    <w:rsid w:val="00C50666"/>
    <w:rsid w:val="00C52C19"/>
    <w:rsid w:val="00C5538E"/>
    <w:rsid w:val="00C57F31"/>
    <w:rsid w:val="00C7434B"/>
    <w:rsid w:val="00C765DC"/>
    <w:rsid w:val="00C824B3"/>
    <w:rsid w:val="00C91CE5"/>
    <w:rsid w:val="00C959A1"/>
    <w:rsid w:val="00CA0178"/>
    <w:rsid w:val="00CB21C1"/>
    <w:rsid w:val="00CC0212"/>
    <w:rsid w:val="00CC041F"/>
    <w:rsid w:val="00CC4AA6"/>
    <w:rsid w:val="00CD1023"/>
    <w:rsid w:val="00CD1C63"/>
    <w:rsid w:val="00CD317E"/>
    <w:rsid w:val="00CD5D50"/>
    <w:rsid w:val="00CD75B8"/>
    <w:rsid w:val="00CE123A"/>
    <w:rsid w:val="00CF5DDA"/>
    <w:rsid w:val="00CF7E75"/>
    <w:rsid w:val="00D03395"/>
    <w:rsid w:val="00D0786F"/>
    <w:rsid w:val="00D120D3"/>
    <w:rsid w:val="00D201B2"/>
    <w:rsid w:val="00D234C6"/>
    <w:rsid w:val="00D24C80"/>
    <w:rsid w:val="00D27AD0"/>
    <w:rsid w:val="00D30F9F"/>
    <w:rsid w:val="00D34FB8"/>
    <w:rsid w:val="00D3528F"/>
    <w:rsid w:val="00D35E32"/>
    <w:rsid w:val="00D4033E"/>
    <w:rsid w:val="00D40550"/>
    <w:rsid w:val="00D458B7"/>
    <w:rsid w:val="00D46BEC"/>
    <w:rsid w:val="00D6323A"/>
    <w:rsid w:val="00D63736"/>
    <w:rsid w:val="00D70E9F"/>
    <w:rsid w:val="00D76CCB"/>
    <w:rsid w:val="00D77AA7"/>
    <w:rsid w:val="00D832B2"/>
    <w:rsid w:val="00D91B92"/>
    <w:rsid w:val="00D96F1E"/>
    <w:rsid w:val="00DA33CD"/>
    <w:rsid w:val="00DA3768"/>
    <w:rsid w:val="00DB1FAA"/>
    <w:rsid w:val="00DB3AB7"/>
    <w:rsid w:val="00DB6DAC"/>
    <w:rsid w:val="00DB76A2"/>
    <w:rsid w:val="00DC168B"/>
    <w:rsid w:val="00DC1869"/>
    <w:rsid w:val="00DD3E36"/>
    <w:rsid w:val="00DD6E6F"/>
    <w:rsid w:val="00E06ACD"/>
    <w:rsid w:val="00E24190"/>
    <w:rsid w:val="00E25DBC"/>
    <w:rsid w:val="00E351FE"/>
    <w:rsid w:val="00E3638A"/>
    <w:rsid w:val="00E40021"/>
    <w:rsid w:val="00E40325"/>
    <w:rsid w:val="00E412F8"/>
    <w:rsid w:val="00E46993"/>
    <w:rsid w:val="00E47BD7"/>
    <w:rsid w:val="00E53248"/>
    <w:rsid w:val="00E67022"/>
    <w:rsid w:val="00E72FF7"/>
    <w:rsid w:val="00E7392B"/>
    <w:rsid w:val="00E755D4"/>
    <w:rsid w:val="00E7642E"/>
    <w:rsid w:val="00E77A5C"/>
    <w:rsid w:val="00E80525"/>
    <w:rsid w:val="00E84816"/>
    <w:rsid w:val="00E84A7A"/>
    <w:rsid w:val="00E914D1"/>
    <w:rsid w:val="00EA357A"/>
    <w:rsid w:val="00EA37B3"/>
    <w:rsid w:val="00EA4A2E"/>
    <w:rsid w:val="00EA7B2C"/>
    <w:rsid w:val="00EB1B82"/>
    <w:rsid w:val="00EB45CB"/>
    <w:rsid w:val="00EC1F91"/>
    <w:rsid w:val="00EC3F40"/>
    <w:rsid w:val="00EC4FC8"/>
    <w:rsid w:val="00ED2468"/>
    <w:rsid w:val="00ED64CC"/>
    <w:rsid w:val="00ED755D"/>
    <w:rsid w:val="00EE553A"/>
    <w:rsid w:val="00EF2439"/>
    <w:rsid w:val="00F01708"/>
    <w:rsid w:val="00F0667E"/>
    <w:rsid w:val="00F105D4"/>
    <w:rsid w:val="00F11D5E"/>
    <w:rsid w:val="00F13682"/>
    <w:rsid w:val="00F17EBC"/>
    <w:rsid w:val="00F3634B"/>
    <w:rsid w:val="00F40CFD"/>
    <w:rsid w:val="00F414DB"/>
    <w:rsid w:val="00F601B2"/>
    <w:rsid w:val="00F60681"/>
    <w:rsid w:val="00F60FDA"/>
    <w:rsid w:val="00F62EEF"/>
    <w:rsid w:val="00F63B00"/>
    <w:rsid w:val="00F717E9"/>
    <w:rsid w:val="00F76F85"/>
    <w:rsid w:val="00F818AF"/>
    <w:rsid w:val="00F92AA2"/>
    <w:rsid w:val="00FB6316"/>
    <w:rsid w:val="00FC1C75"/>
    <w:rsid w:val="00FC7CBD"/>
    <w:rsid w:val="00FD170E"/>
    <w:rsid w:val="00FD7489"/>
    <w:rsid w:val="00FE0396"/>
    <w:rsid w:val="00FE75C1"/>
    <w:rsid w:val="00FF2371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8"/>
  </w:style>
  <w:style w:type="paragraph" w:styleId="1">
    <w:name w:val="heading 1"/>
    <w:basedOn w:val="a"/>
    <w:next w:val="a"/>
    <w:link w:val="10"/>
    <w:qFormat/>
    <w:rsid w:val="00103645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10364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103645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103645"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rsid w:val="00103645"/>
    <w:pPr>
      <w:keepNext/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03645"/>
    <w:pPr>
      <w:keepNext/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03645"/>
    <w:pPr>
      <w:keepNext/>
      <w:spacing w:line="360" w:lineRule="auto"/>
      <w:jc w:val="righ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03645"/>
    <w:pPr>
      <w:jc w:val="center"/>
    </w:pPr>
    <w:rPr>
      <w:sz w:val="28"/>
    </w:rPr>
  </w:style>
  <w:style w:type="paragraph" w:styleId="a3">
    <w:name w:val="Body Text"/>
    <w:basedOn w:val="a"/>
    <w:rsid w:val="00103645"/>
    <w:pPr>
      <w:jc w:val="center"/>
    </w:pPr>
    <w:rPr>
      <w:b/>
      <w:sz w:val="44"/>
    </w:rPr>
  </w:style>
  <w:style w:type="paragraph" w:styleId="a4">
    <w:name w:val="Plain Text"/>
    <w:basedOn w:val="a"/>
    <w:rsid w:val="00103645"/>
    <w:rPr>
      <w:rFonts w:ascii="Courier New" w:hAnsi="Courier New"/>
    </w:rPr>
  </w:style>
  <w:style w:type="paragraph" w:styleId="a5">
    <w:name w:val="header"/>
    <w:basedOn w:val="a"/>
    <w:rsid w:val="00103645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6">
    <w:name w:val="page number"/>
    <w:basedOn w:val="a0"/>
    <w:rsid w:val="00103645"/>
  </w:style>
  <w:style w:type="paragraph" w:styleId="a7">
    <w:name w:val="Body Text Indent"/>
    <w:basedOn w:val="a"/>
    <w:rsid w:val="00103645"/>
    <w:pPr>
      <w:spacing w:after="120"/>
      <w:ind w:left="283"/>
    </w:pPr>
  </w:style>
  <w:style w:type="paragraph" w:styleId="21">
    <w:name w:val="Body Text Indent 2"/>
    <w:basedOn w:val="a"/>
    <w:rsid w:val="00103645"/>
    <w:pPr>
      <w:spacing w:after="120" w:line="480" w:lineRule="auto"/>
      <w:ind w:left="283"/>
    </w:pPr>
  </w:style>
  <w:style w:type="paragraph" w:styleId="31">
    <w:name w:val="Body Text Indent 3"/>
    <w:basedOn w:val="a"/>
    <w:rsid w:val="00103645"/>
    <w:pPr>
      <w:spacing w:line="360" w:lineRule="auto"/>
      <w:ind w:left="720" w:firstLine="696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103645"/>
  </w:style>
  <w:style w:type="character" w:styleId="a9">
    <w:name w:val="footnote reference"/>
    <w:semiHidden/>
    <w:rsid w:val="00103645"/>
    <w:rPr>
      <w:vertAlign w:val="superscript"/>
    </w:rPr>
  </w:style>
  <w:style w:type="paragraph" w:styleId="aa">
    <w:name w:val="footer"/>
    <w:basedOn w:val="a"/>
    <w:link w:val="ab"/>
    <w:uiPriority w:val="99"/>
    <w:rsid w:val="0010364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103645"/>
    <w:pPr>
      <w:jc w:val="center"/>
    </w:pPr>
    <w:rPr>
      <w:b/>
      <w:sz w:val="28"/>
    </w:rPr>
  </w:style>
  <w:style w:type="paragraph" w:styleId="32">
    <w:name w:val="Body Text 3"/>
    <w:basedOn w:val="a"/>
    <w:rsid w:val="00103645"/>
    <w:pPr>
      <w:jc w:val="center"/>
    </w:pPr>
    <w:rPr>
      <w:b/>
      <w:bCs/>
      <w:i/>
      <w:sz w:val="28"/>
    </w:rPr>
  </w:style>
  <w:style w:type="paragraph" w:customStyle="1" w:styleId="12">
    <w:name w:val="Обычный1"/>
    <w:rsid w:val="00863BDE"/>
    <w:pPr>
      <w:widowControl w:val="0"/>
      <w:spacing w:line="480" w:lineRule="auto"/>
      <w:ind w:firstLine="680"/>
      <w:jc w:val="both"/>
    </w:pPr>
    <w:rPr>
      <w:snapToGrid w:val="0"/>
      <w:sz w:val="24"/>
    </w:rPr>
  </w:style>
  <w:style w:type="paragraph" w:styleId="ac">
    <w:name w:val="No Spacing"/>
    <w:uiPriority w:val="99"/>
    <w:qFormat/>
    <w:rsid w:val="00197CCB"/>
    <w:pPr>
      <w:widowControl w:val="0"/>
      <w:autoSpaceDE w:val="0"/>
      <w:autoSpaceDN w:val="0"/>
      <w:adjustRightInd w:val="0"/>
    </w:pPr>
  </w:style>
  <w:style w:type="paragraph" w:customStyle="1" w:styleId="boldtext2">
    <w:name w:val="boldtext2"/>
    <w:basedOn w:val="a"/>
    <w:rsid w:val="002E3C2D"/>
    <w:pPr>
      <w:spacing w:before="100" w:beforeAutospacing="1" w:after="100" w:afterAutospacing="1"/>
    </w:pPr>
    <w:rPr>
      <w:sz w:val="24"/>
      <w:szCs w:val="24"/>
    </w:rPr>
  </w:style>
  <w:style w:type="paragraph" w:customStyle="1" w:styleId="book">
    <w:name w:val="book"/>
    <w:basedOn w:val="a"/>
    <w:rsid w:val="002E3C2D"/>
    <w:pPr>
      <w:ind w:firstLine="30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E3C2D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B2B49"/>
  </w:style>
  <w:style w:type="character" w:customStyle="1" w:styleId="10">
    <w:name w:val="Заголовок 1 Знак"/>
    <w:link w:val="1"/>
    <w:rsid w:val="002B2B49"/>
    <w:rPr>
      <w:i/>
      <w:sz w:val="28"/>
    </w:rPr>
  </w:style>
  <w:style w:type="character" w:customStyle="1" w:styleId="30">
    <w:name w:val="Заголовок 3 Знак"/>
    <w:link w:val="3"/>
    <w:rsid w:val="002B2B49"/>
    <w:rPr>
      <w:sz w:val="24"/>
      <w:szCs w:val="24"/>
    </w:rPr>
  </w:style>
  <w:style w:type="table" w:styleId="ae">
    <w:name w:val="Table Grid"/>
    <w:basedOn w:val="a1"/>
    <w:rsid w:val="002B2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2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4E12"/>
  </w:style>
  <w:style w:type="paragraph" w:customStyle="1" w:styleId="af">
    <w:name w:val="Программа"/>
    <w:basedOn w:val="a"/>
    <w:qFormat/>
    <w:rsid w:val="00CA0178"/>
    <w:pPr>
      <w:suppressAutoHyphens/>
      <w:autoSpaceDE w:val="0"/>
      <w:autoSpaceDN w:val="0"/>
      <w:adjustRightInd w:val="0"/>
      <w:spacing w:line="288" w:lineRule="auto"/>
      <w:ind w:firstLine="567"/>
      <w:jc w:val="both"/>
    </w:pPr>
    <w:rPr>
      <w:rFonts w:eastAsia="Arial Unicode MS" w:cs="Arial Unicode MS"/>
      <w:color w:val="000000"/>
      <w:sz w:val="28"/>
      <w:szCs w:val="28"/>
      <w:lang w:eastAsia="ar-SA"/>
    </w:rPr>
  </w:style>
  <w:style w:type="paragraph" w:styleId="af0">
    <w:name w:val="Balloon Text"/>
    <w:basedOn w:val="a"/>
    <w:link w:val="af1"/>
    <w:semiHidden/>
    <w:unhideWhenUsed/>
    <w:rsid w:val="00343E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43E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F2439"/>
    <w:pPr>
      <w:ind w:left="720"/>
      <w:contextualSpacing/>
    </w:pPr>
  </w:style>
  <w:style w:type="character" w:styleId="af3">
    <w:name w:val="Hyperlink"/>
    <w:basedOn w:val="a0"/>
    <w:unhideWhenUsed/>
    <w:rsid w:val="00FE0396"/>
    <w:rPr>
      <w:color w:val="0563C1" w:themeColor="hyperlink"/>
      <w:u w:val="single"/>
    </w:rPr>
  </w:style>
  <w:style w:type="character" w:styleId="af4">
    <w:name w:val="FollowedHyperlink"/>
    <w:basedOn w:val="a0"/>
    <w:semiHidden/>
    <w:unhideWhenUsed/>
    <w:rsid w:val="00F17EB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5373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61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8588685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4156982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524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273C-F6F2-4100-9CC8-438FA58A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СЕВЕРНОЕ ОКРУЖНОЕ УПРАВЛЕНИЕ ОБРАЗОВАНИЯ</vt:lpstr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СЕВЕРНОЕ ОКРУЖНОЕ УПРАВЛЕНИЕ ОБРАЗОВАНИЯ</dc:title>
  <dc:creator>Зоя</dc:creator>
  <cp:lastModifiedBy>ОКТЯРРЬ</cp:lastModifiedBy>
  <cp:revision>39</cp:revision>
  <cp:lastPrinted>2008-06-02T08:11:00Z</cp:lastPrinted>
  <dcterms:created xsi:type="dcterms:W3CDTF">2020-05-29T06:40:00Z</dcterms:created>
  <dcterms:modified xsi:type="dcterms:W3CDTF">2021-04-24T16:48:00Z</dcterms:modified>
</cp:coreProperties>
</file>