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C2" w:rsidRPr="00AA6FC2" w:rsidRDefault="00AA6FC2" w:rsidP="00AA6F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A6FC2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  <w:r w:rsidRPr="00AA6FC2">
        <w:rPr>
          <w:rFonts w:ascii="Times New Roman" w:hAnsi="Times New Roman"/>
          <w:sz w:val="26"/>
          <w:szCs w:val="26"/>
        </w:rPr>
        <w:t>детский сад №29 «Рябинка» г. Саров Нижегородской области</w:t>
      </w: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/>
        <w:rPr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sz w:val="26"/>
          <w:szCs w:val="26"/>
        </w:rPr>
      </w:pPr>
    </w:p>
    <w:p w:rsidR="00AA6FC2" w:rsidRPr="00AA6FC2" w:rsidRDefault="00AA6FC2" w:rsidP="00AA6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FC2"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AA6FC2" w:rsidRPr="00AA6FC2" w:rsidRDefault="00AA6FC2" w:rsidP="00AA6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FC2">
        <w:rPr>
          <w:rFonts w:ascii="Times New Roman" w:hAnsi="Times New Roman"/>
          <w:b/>
          <w:sz w:val="28"/>
          <w:szCs w:val="28"/>
        </w:rPr>
        <w:t xml:space="preserve">по формированию навыков </w:t>
      </w:r>
      <w:r>
        <w:rPr>
          <w:rFonts w:ascii="Times New Roman" w:hAnsi="Times New Roman"/>
          <w:b/>
          <w:sz w:val="28"/>
          <w:szCs w:val="28"/>
        </w:rPr>
        <w:t>здорового образа жизни</w:t>
      </w:r>
    </w:p>
    <w:p w:rsidR="00AA6FC2" w:rsidRPr="00AA6FC2" w:rsidRDefault="00AA6FC2" w:rsidP="00AA6F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FC2">
        <w:rPr>
          <w:rFonts w:ascii="Times New Roman" w:hAnsi="Times New Roman"/>
          <w:sz w:val="28"/>
          <w:szCs w:val="28"/>
        </w:rPr>
        <w:t>на 2021 – 2022 учебный год</w:t>
      </w:r>
    </w:p>
    <w:p w:rsidR="00AA6FC2" w:rsidRPr="00AA6FC2" w:rsidRDefault="00AA6FC2" w:rsidP="00AA6FC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A6FC2">
        <w:rPr>
          <w:rFonts w:ascii="Times New Roman" w:hAnsi="Times New Roman"/>
          <w:i/>
          <w:sz w:val="28"/>
          <w:szCs w:val="28"/>
        </w:rPr>
        <w:t>(вторая младшая группа №4, воспитатели Яшина Н.В., Сундукова С.Н.)</w:t>
      </w:r>
    </w:p>
    <w:p w:rsidR="00AA6FC2" w:rsidRPr="00AA6FC2" w:rsidRDefault="00AA6FC2" w:rsidP="00AA6FC2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AA6FC2" w:rsidRPr="00AA6FC2" w:rsidRDefault="00AA6FC2" w:rsidP="00AA6FC2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AA6FC2" w:rsidRPr="00AA6FC2" w:rsidRDefault="00AA6FC2" w:rsidP="00AA6FC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A6FC2">
        <w:rPr>
          <w:rFonts w:ascii="Times New Roman" w:hAnsi="Times New Roman"/>
          <w:sz w:val="26"/>
          <w:szCs w:val="26"/>
        </w:rPr>
        <w:t xml:space="preserve">Разработала: воспитатель </w:t>
      </w:r>
    </w:p>
    <w:p w:rsidR="00AA6FC2" w:rsidRPr="00AA6FC2" w:rsidRDefault="00AA6FC2" w:rsidP="00AA6FC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A6FC2">
        <w:rPr>
          <w:rFonts w:ascii="Times New Roman" w:hAnsi="Times New Roman"/>
          <w:sz w:val="26"/>
          <w:szCs w:val="26"/>
        </w:rPr>
        <w:t>Яшина Н.В.</w:t>
      </w:r>
    </w:p>
    <w:p w:rsidR="00AA6FC2" w:rsidRPr="00AA6FC2" w:rsidRDefault="00AA6FC2" w:rsidP="00AA6FC2">
      <w:pPr>
        <w:spacing w:after="0"/>
        <w:rPr>
          <w:rFonts w:ascii="Times New Roman" w:hAnsi="Times New Roman"/>
          <w:sz w:val="26"/>
          <w:szCs w:val="26"/>
        </w:rPr>
      </w:pPr>
    </w:p>
    <w:p w:rsidR="00AA6FC2" w:rsidRPr="00AA6FC2" w:rsidRDefault="00AA6FC2" w:rsidP="00AA6FC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A6FC2" w:rsidRPr="00AA6FC2" w:rsidRDefault="00AA6FC2" w:rsidP="00AA6FC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A6FC2" w:rsidRPr="00AA6FC2" w:rsidRDefault="00AA6FC2" w:rsidP="00AA6FC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A6FC2" w:rsidRPr="00AA6FC2" w:rsidRDefault="00AA6FC2" w:rsidP="00AA6FC2">
      <w:pPr>
        <w:spacing w:after="0"/>
        <w:rPr>
          <w:rFonts w:ascii="Times New Roman" w:hAnsi="Times New Roman"/>
          <w:sz w:val="26"/>
          <w:szCs w:val="26"/>
        </w:rPr>
      </w:pPr>
    </w:p>
    <w:p w:rsidR="00AA6FC2" w:rsidRPr="00AA6FC2" w:rsidRDefault="00AA6FC2" w:rsidP="00AA6FC2">
      <w:pPr>
        <w:spacing w:after="0"/>
        <w:rPr>
          <w:rFonts w:ascii="Times New Roman" w:hAnsi="Times New Roman"/>
          <w:sz w:val="26"/>
          <w:szCs w:val="26"/>
        </w:rPr>
      </w:pPr>
    </w:p>
    <w:p w:rsidR="00AA6FC2" w:rsidRPr="00AA6FC2" w:rsidRDefault="00AA6FC2" w:rsidP="00AA6FC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A6FC2" w:rsidRDefault="00AA6FC2" w:rsidP="00AA6F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A6FC2">
        <w:rPr>
          <w:rFonts w:ascii="Times New Roman" w:hAnsi="Times New Roman"/>
          <w:sz w:val="26"/>
          <w:szCs w:val="26"/>
        </w:rPr>
        <w:t>2021 г.</w:t>
      </w:r>
    </w:p>
    <w:p w:rsidR="00AA6FC2" w:rsidRPr="00AA6FC2" w:rsidRDefault="00AA6FC2" w:rsidP="00AA6FC2">
      <w:pPr>
        <w:spacing w:after="0"/>
        <w:jc w:val="center"/>
        <w:rPr>
          <w:i/>
          <w:sz w:val="26"/>
          <w:szCs w:val="26"/>
        </w:rPr>
      </w:pPr>
    </w:p>
    <w:p w:rsidR="00AA6FC2" w:rsidRPr="00AA6FC2" w:rsidRDefault="00AA6FC2" w:rsidP="00AA6F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FC2">
        <w:rPr>
          <w:rFonts w:ascii="Times New Roman" w:hAnsi="Times New Roman"/>
          <w:b/>
          <w:sz w:val="26"/>
          <w:szCs w:val="26"/>
        </w:rPr>
        <w:lastRenderedPageBreak/>
        <w:t>Перспективный план работы</w:t>
      </w:r>
    </w:p>
    <w:p w:rsidR="00AA6FC2" w:rsidRPr="00AA6FC2" w:rsidRDefault="00AA6FC2" w:rsidP="00AA6F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FC2">
        <w:rPr>
          <w:rFonts w:ascii="Times New Roman" w:hAnsi="Times New Roman"/>
          <w:b/>
          <w:sz w:val="26"/>
          <w:szCs w:val="26"/>
        </w:rPr>
        <w:t xml:space="preserve">по формированию навыков </w:t>
      </w:r>
      <w:r>
        <w:rPr>
          <w:rFonts w:ascii="Times New Roman" w:hAnsi="Times New Roman"/>
          <w:b/>
          <w:sz w:val="26"/>
          <w:szCs w:val="26"/>
        </w:rPr>
        <w:t>здорового образа жизни</w:t>
      </w:r>
      <w:r w:rsidRPr="00AA6FC2">
        <w:rPr>
          <w:rFonts w:ascii="Times New Roman" w:hAnsi="Times New Roman"/>
          <w:b/>
          <w:sz w:val="26"/>
          <w:szCs w:val="26"/>
        </w:rPr>
        <w:t xml:space="preserve"> у детей второй младшей группы №4</w:t>
      </w:r>
    </w:p>
    <w:p w:rsidR="000426AB" w:rsidRDefault="00AA6FC2" w:rsidP="00AA6F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FC2">
        <w:rPr>
          <w:rFonts w:ascii="Times New Roman" w:hAnsi="Times New Roman"/>
          <w:b/>
          <w:sz w:val="26"/>
          <w:szCs w:val="26"/>
        </w:rPr>
        <w:t>на 2021 – 2022 учебный год</w:t>
      </w:r>
    </w:p>
    <w:p w:rsidR="00AA6FC2" w:rsidRPr="00AA6FC2" w:rsidRDefault="00AA6FC2" w:rsidP="00AA6F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77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50"/>
        <w:gridCol w:w="10206"/>
        <w:gridCol w:w="2835"/>
      </w:tblGrid>
      <w:tr w:rsidR="00AA6FC2" w:rsidRPr="00142B00" w:rsidTr="00D40AE0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Содержание и формы работы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Содержание и </w:t>
            </w:r>
          </w:p>
          <w:p w:rsidR="00AA6FC2" w:rsidRPr="00AA6FC2" w:rsidRDefault="00AA6FC2" w:rsidP="003F2E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формы работы с родителями</w:t>
            </w: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90E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игровая ситуация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69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B3690E" w:rsidRPr="00B369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 и мое здоровье</w:t>
            </w:r>
            <w:r w:rsidRPr="00B369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AA6FC2" w:rsidRPr="00AA6FC2" w:rsidRDefault="00B3690E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9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ормировать элементарные навыки ухода за своим лицом и телом. Развивать представления о своем внешнем облике. Воспитывать чувство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уважения друг к другу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стремление оказывать помощь друг другу.</w:t>
            </w:r>
          </w:p>
          <w:p w:rsidR="00AA6FC2" w:rsidRPr="00AA6FC2" w:rsidRDefault="00D40AE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Дидактическая </w:t>
            </w:r>
            <w:r w:rsidR="00AA6FC2" w:rsidRPr="00B369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игра </w:t>
            </w:r>
            <w:r w:rsidR="00AA6FC2" w:rsidRPr="00B369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«Кому это принадлежит»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закреплять знания детей о предметах, необходимых для работы врачу, повару, продавцу.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Сюжетно-ролевая </w:t>
            </w:r>
            <w:r w:rsidRPr="00B369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игра </w:t>
            </w:r>
            <w:r w:rsidRPr="00B369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«Больница»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обогащать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знания детей о медицинских работниках и их работе, воспитывать уважение к их труду. </w:t>
            </w:r>
          </w:p>
          <w:p w:rsidR="00AA6FC2" w:rsidRPr="00D06010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ОЗХЛ:</w:t>
            </w:r>
            <w:r w:rsidRPr="00B369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«Доктор Айболит»</w:t>
            </w:r>
          </w:p>
          <w:p w:rsidR="00B3690E" w:rsidRPr="00B3690E" w:rsidRDefault="00B3690E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ель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36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воспи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тывать у детей стремление к ЗОЖ через чтение художественной литературы.</w:t>
            </w:r>
          </w:p>
          <w:p w:rsidR="00C2303A" w:rsidRPr="00AA6FC2" w:rsidRDefault="00C2303A" w:rsidP="00C23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Развлечение «Летние о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лимпийские игры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дошколят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C2303A" w:rsidRPr="00AA6FC2" w:rsidRDefault="00C2303A" w:rsidP="00C2303A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формировать представления о влиянии физических упражнений на организм человека; воспитывать любовь к физическим упражнениям; формировать элементы самоконтроля во время разнообразной двигательной деятельности.</w:t>
            </w:r>
          </w:p>
          <w:p w:rsidR="00AA6FC2" w:rsidRPr="00AA6FC2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B3690E" w:rsidRDefault="00B3690E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к</w:t>
            </w:r>
            <w:r w:rsidR="00AA6FC2" w:rsidRPr="00B36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онкурс «</w:t>
            </w:r>
            <w:r w:rsidRPr="00B36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Дорожки здоровья</w:t>
            </w:r>
          </w:p>
          <w:p w:rsidR="00AA6FC2" w:rsidRPr="00AA6FC2" w:rsidRDefault="00B3690E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уголка ЗОЖ</w:t>
            </w:r>
          </w:p>
          <w:p w:rsidR="00AA6FC2" w:rsidRDefault="00D40AE0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с консультацией «Прогулки с детьми осенью»</w:t>
            </w:r>
          </w:p>
          <w:p w:rsidR="00183711" w:rsidRPr="00AA6FC2" w:rsidRDefault="00183711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Выступление на родительском собрании «Воспитываем здорового ребенка»</w:t>
            </w: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Полезные продукты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40AE0" w:rsidRP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Образовательная ситуация общения с рассматриванием демонстрационного материала </w:t>
            </w:r>
            <w:r w:rsidRP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D40A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Овощи и фрукты – полезные продукты</w:t>
            </w:r>
            <w:r w:rsidRPr="00D40A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AA6FC2" w:rsidRPr="00AA6FC2" w:rsidRDefault="00D40AE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у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точнить знания детей о полезных продуктах, рассказать о пользе </w:t>
            </w:r>
            <w:r w:rsidR="00B3690E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фруктов и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овощей для здоровья человека.</w:t>
            </w:r>
          </w:p>
          <w:p w:rsidR="00AA6FC2" w:rsidRPr="00D40AE0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Дидактические игры </w:t>
            </w:r>
            <w:r w:rsidRPr="00D40A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D40A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Готовим компот</w:t>
            </w:r>
            <w:r w:rsidRPr="00D40A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», «Варим суп»</w:t>
            </w:r>
            <w:r w:rsidR="006520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«Полезные продукты»</w:t>
            </w:r>
          </w:p>
          <w:p w:rsidR="00AA6FC2" w:rsidRPr="00AA6FC2" w:rsidRDefault="00D40AE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акрепить название овощей и фруктов, умение узнавать их на ощупь и по описанию, упражнять в умении различать овощи и фрукты.</w:t>
            </w:r>
          </w:p>
          <w:p w:rsidR="00AA6FC2" w:rsidRPr="00D40AE0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Сюжетно-ролевая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игра </w:t>
            </w:r>
            <w:r w:rsidRPr="00D40A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«Магазин»</w:t>
            </w:r>
          </w:p>
          <w:p w:rsidR="00AA6FC2" w:rsidRPr="00AA6FC2" w:rsidRDefault="00D0601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акрепить название овощей и фруктов, воспитывать культуру поведения в общественных местах.</w:t>
            </w:r>
          </w:p>
          <w:p w:rsid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ОЗХЛ: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Ю.Тувим</w:t>
            </w:r>
            <w:proofErr w:type="spellEnd"/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«Овощи», </w:t>
            </w:r>
            <w:proofErr w:type="spellStart"/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Г.Зайцев</w:t>
            </w:r>
            <w:proofErr w:type="spellEnd"/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«Приятного аппетита»</w:t>
            </w:r>
          </w:p>
          <w:p w:rsidR="006520D3" w:rsidRPr="00AA6FC2" w:rsidRDefault="006520D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Ц: обогащать представления детей о пользе овощей и фруктов через чтение художественной литературы.</w:t>
            </w:r>
          </w:p>
          <w:p w:rsidR="00AA6FC2" w:rsidRDefault="00D06010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Музыкальное р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азвлечение </w:t>
            </w:r>
            <w:r w:rsidR="006520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«Весёлый огород</w:t>
            </w:r>
            <w:r w:rsidR="00AA6FC2" w:rsidRP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D06010" w:rsidRDefault="00D06010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Ц: закреплять у детей представление о </w:t>
            </w:r>
            <w:r w:rsidR="000D1743" w:rsidRP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пользе</w:t>
            </w:r>
            <w:r w:rsidRP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овощей и фруктов через творческую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музыкальную</w:t>
            </w:r>
            <w:r w:rsidRP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  <w:p w:rsidR="00D06010" w:rsidRPr="00D06010" w:rsidRDefault="00D06010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Default="000D1743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Памятка «Все о прививках. Польза вакцинации»</w:t>
            </w:r>
          </w:p>
          <w:p w:rsidR="000D1743" w:rsidRPr="00AA6FC2" w:rsidRDefault="000D1743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с консультацией «Здоровое питание – здоровый ребенок»</w:t>
            </w:r>
          </w:p>
        </w:tc>
      </w:tr>
      <w:tr w:rsidR="00AA6FC2" w:rsidRPr="00142B00" w:rsidTr="00D40AE0">
        <w:trPr>
          <w:cantSplit/>
          <w:trHeight w:val="2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Личная гигиена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D0601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Образовательная ситуация общения «Девочка чумазая»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азвивать у детей понимание о значимости гигиенических процедур.</w:t>
            </w:r>
          </w:p>
          <w:p w:rsidR="00AA6FC2" w:rsidRPr="00D06010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Практические ситуации</w:t>
            </w:r>
            <w:r w:rsidRPr="00AA6FC2">
              <w:rPr>
                <w:sz w:val="20"/>
                <w:szCs w:val="20"/>
              </w:rPr>
              <w:t xml:space="preserve"> </w:t>
            </w:r>
            <w:r w:rsidRP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«Зачем нам нужна зубная щетка»</w:t>
            </w:r>
            <w:r w:rsidRP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«</w:t>
            </w:r>
            <w:r w:rsidR="00F6639D" w:rsidRPr="00F663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«Да здравствует мыло душистое»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обогащать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знания детей о зубной щетке, 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мыле 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других средствах личной гигиены. </w:t>
            </w:r>
            <w:r w:rsidR="00F6639D" w:rsidRPr="00F66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Воспитывать культурно-гигиенические навыки.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Сюжетно-ролевая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игра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520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«Парикмахерская</w:t>
            </w:r>
            <w:r w:rsidRP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ормировать представления о профессии парикмахера, формировать навыки культуры общения, поведения.</w:t>
            </w:r>
          </w:p>
          <w:p w:rsid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ОЗХЛ: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Барто «Д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евочка чумазая», З.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Александрова «Купание», потешки: «Расти коса до пояса», «Водичка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водичка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умой мое личико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06010" w:rsidRDefault="00D06010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воспитывать у детей стремление к выполнению КГН через знакомство с детской художественной литературой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520D3" w:rsidRPr="00AA6FC2" w:rsidRDefault="006520D3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D0601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с консультацией «Воспитание КГН у детей 4-5 лет»</w:t>
            </w:r>
          </w:p>
          <w:p w:rsidR="00AA6FC2" w:rsidRPr="00AA6FC2" w:rsidRDefault="00D40AE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Памятка «</w:t>
            </w:r>
            <w:r w:rsidR="00D060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Типичные травмы и их предупреждение в осенне-зимний период»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Тело человека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ситуация общения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303A"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рассматриванием демонстративного материала 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Наше тело»</w:t>
            </w:r>
          </w:p>
          <w:p w:rsidR="00AA6FC2" w:rsidRDefault="00D0601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ознакомить детей с частями тела, рассказать об органах чувств.</w:t>
            </w:r>
          </w:p>
          <w:p w:rsidR="00F6639D" w:rsidRPr="00F6639D" w:rsidRDefault="00F6639D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63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 Практическая ситуация ««Изучаем свое тело»</w:t>
            </w:r>
          </w:p>
          <w:p w:rsidR="00F6639D" w:rsidRPr="00AA6FC2" w:rsidRDefault="00F6639D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ф</w:t>
            </w:r>
            <w:r w:rsidRPr="00F66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ормировать представление детей о частях тела: руки, ноги, голова, туловище.</w:t>
            </w:r>
          </w:p>
          <w:p w:rsidR="00AA6FC2" w:rsidRPr="00D06010" w:rsidRDefault="00F6639D" w:rsidP="003F2E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Дидактические игры </w:t>
            </w:r>
            <w:r w:rsidR="00AA6FC2" w:rsidRP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«Повтори»,</w:t>
            </w:r>
            <w:r w:rsidR="00AA6FC2" w:rsidRP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«</w:t>
            </w:r>
            <w:r w:rsid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Угадай наощупь</w:t>
            </w:r>
            <w:r w:rsidR="006520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», «Валеология»</w:t>
            </w:r>
          </w:p>
          <w:p w:rsidR="00AA6FC2" w:rsidRDefault="00D0601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у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D06010" w:rsidRPr="00D06010" w:rsidRDefault="00F6639D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D06010" w:rsidRPr="00D060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Пальчиковая гимнастика «Наши руки не для скуки»</w:t>
            </w:r>
          </w:p>
          <w:p w:rsidR="00D06010" w:rsidRPr="00AA6FC2" w:rsidRDefault="00D06010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Ц: познакомить детей с новым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комплексами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пальчиковой гимнастики, закрепить название пальцев рук, способствовать развитию моторики.</w:t>
            </w:r>
          </w:p>
          <w:p w:rsidR="00AA6FC2" w:rsidRDefault="00F6639D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060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ОЗХЛ: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Прокофьев «Румяные щечки», Н.</w:t>
            </w:r>
            <w:r w:rsidR="00652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Саконская</w:t>
            </w:r>
            <w:proofErr w:type="spellEnd"/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«Где мой пальчик»</w:t>
            </w:r>
          </w:p>
          <w:p w:rsidR="00183711" w:rsidRDefault="00183711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Ц: </w:t>
            </w:r>
            <w:r w:rsidRPr="001837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воспитывать у детей стремление к соблюдению правил ЗОЖ через чтение художественной литературы.</w:t>
            </w:r>
          </w:p>
          <w:p w:rsidR="006520D3" w:rsidRPr="00AA6FC2" w:rsidRDefault="006520D3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43" w:rsidRDefault="000D1743" w:rsidP="00B369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7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с консультацией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ухаживать за молочными зубами»</w:t>
            </w:r>
          </w:p>
          <w:p w:rsidR="00AA6FC2" w:rsidRPr="00AA6FC2" w:rsidRDefault="00AA6FC2" w:rsidP="00B3690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Если хочешь быть здоров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C2303A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Образовательная ситуация общения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A6FC2"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«Закаляйся! Если хочешь быть здоров».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C230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ознакомить детей с закаливанием и его основными видами.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Дидактическая игра </w:t>
            </w:r>
            <w:r w:rsidRP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«Если хочешь быть здоров».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30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формировать у детей потребности быть здоровыми. Воспитывать культурно-гигиенические навыки.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Развлечение «Зимние о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лимпийские игры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дошколят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AA6FC2" w:rsidRPr="00AA6FC2" w:rsidRDefault="00AA6FC2" w:rsidP="003F2E80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0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формировать представления о влиянии физических упражнений на организм человека; воспитывать любовь к физическим упражнениям; формировать элементы самоконтроля во время разнообразной двигательной деятельности.</w:t>
            </w:r>
          </w:p>
          <w:p w:rsidR="00AA6FC2" w:rsidRPr="00AA6FC2" w:rsidRDefault="00AA6FC2" w:rsidP="003F2E80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ОЗХЛ: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В. Суслова «Про Юру и физкультуру»</w:t>
            </w:r>
            <w:r w:rsidR="00F66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О. </w:t>
            </w:r>
            <w:proofErr w:type="spellStart"/>
            <w:r w:rsidR="00F66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Бундур</w:t>
            </w:r>
            <w:proofErr w:type="spellEnd"/>
            <w:r w:rsidR="00F66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«Железное здоровье»</w:t>
            </w:r>
          </w:p>
          <w:p w:rsidR="00AA6FC2" w:rsidRDefault="00AA6FC2" w:rsidP="00C2303A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C230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азвивать </w:t>
            </w:r>
            <w:r w:rsidR="006520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основы здоровьесберегающего поведения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детей, </w:t>
            </w:r>
            <w:r w:rsidR="00C230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интерес к спорту.</w:t>
            </w:r>
          </w:p>
          <w:p w:rsidR="006520D3" w:rsidRPr="00AA6FC2" w:rsidRDefault="006520D3" w:rsidP="00C2303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183711" w:rsidP="000D174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Памятки «Расти здорового ребенка», «Закаливание»</w:t>
            </w: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Витамины для здоровья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ситуация общения</w:t>
            </w:r>
            <w:r w:rsidR="00652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«Знакомьтесь, - 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витамины»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30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формировать представления о значении витаминов для здоровья человека. Познакомить с поговоркой. Ввести в активный словарь детей слова: витамины, здоровье. Воспитывать желание вести здоровый образ жизни.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Дидактическая игра «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Где живут витамины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30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      </w:r>
          </w:p>
          <w:p w:rsidR="00AA6FC2" w:rsidRPr="00AA6FC2" w:rsidRDefault="00C2303A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Сюжетно-ролевые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гры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6FC2"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«Аптека»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«Больница»</w:t>
            </w:r>
          </w:p>
          <w:p w:rsidR="00AA6FC2" w:rsidRDefault="00AA6FC2" w:rsidP="00C2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30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</w:t>
            </w: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30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ознакомить детей с профессией фармацевт, </w:t>
            </w:r>
            <w:r w:rsidR="00C230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врач, 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</w:t>
            </w:r>
            <w:r w:rsidR="00C230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гащать знания детей о витаминах, об их пользе для здоровья человека.</w:t>
            </w:r>
          </w:p>
          <w:p w:rsidR="00C2303A" w:rsidRPr="00C2303A" w:rsidRDefault="00C2303A" w:rsidP="00C2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 Экскурсия в медицинский кабинет</w:t>
            </w:r>
          </w:p>
          <w:p w:rsidR="00C2303A" w:rsidRDefault="00C2303A" w:rsidP="00C2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Ц: обогащать представления о труде медицинской сестры в детском саду.</w:t>
            </w:r>
          </w:p>
          <w:p w:rsidR="006520D3" w:rsidRPr="00AA6FC2" w:rsidRDefault="006520D3" w:rsidP="00C2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C2303A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Спортивное развлечение с папами «Сильные, смелые, ловкие, умелые»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Будем спортом заниматься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ситуация общения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«Здоровье в порядке, спасибо зарядке»</w:t>
            </w:r>
          </w:p>
          <w:p w:rsidR="00AA6FC2" w:rsidRPr="00AA6FC2" w:rsidRDefault="00C2303A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пособствовать формированию основ здорового образа жизни, потребности заниматься физической культурой и спортом. 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Закрепить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название некоторых видов спорта.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Дидактическая игра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520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ид</w:t>
            </w:r>
            <w:r w:rsidR="006520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спорта»</w:t>
            </w:r>
          </w:p>
          <w:p w:rsidR="00AA6FC2" w:rsidRPr="00AA6FC2" w:rsidRDefault="00C2303A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акрепить название некоторых видов спорта</w:t>
            </w:r>
          </w:p>
          <w:p w:rsidR="00AA6FC2" w:rsidRPr="00C2303A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Сюжетно-ролевая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игра 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«Физкультурное занятие</w:t>
            </w:r>
            <w:r w:rsid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(зарядка)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детском саду»</w:t>
            </w:r>
          </w:p>
          <w:p w:rsidR="00AA6FC2" w:rsidRPr="00AA6FC2" w:rsidRDefault="00C2303A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формировать стремление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соблюдению основ здорового образа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потребность в двигательной деятельности</w:t>
            </w:r>
          </w:p>
          <w:p w:rsidR="00AA6FC2" w:rsidRDefault="00C2303A" w:rsidP="00C2303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FC2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Спортивное развлечение 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«Мы ребята смелые, ловкие, умелые»</w:t>
            </w:r>
          </w:p>
          <w:p w:rsidR="00C2303A" w:rsidRDefault="00C2303A" w:rsidP="00C2303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Ц: способствовать развитию интереса к занятию спортом, двигательной деятельности.</w:t>
            </w:r>
          </w:p>
          <w:p w:rsidR="006520D3" w:rsidRPr="00C2303A" w:rsidRDefault="006520D3" w:rsidP="00C2303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Default="000D174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Папка-передвижка с консультацией «Ребенок у экрана»</w:t>
            </w:r>
          </w:p>
          <w:p w:rsidR="000D1743" w:rsidRPr="00AA6FC2" w:rsidRDefault="000D174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Памятка «Спортивный уголок дома»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 здоровьем в детский сад!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C230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ситуация общения</w:t>
            </w: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C230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«Что такое здоровье»</w:t>
            </w:r>
          </w:p>
          <w:p w:rsidR="00AA6FC2" w:rsidRPr="00AA6FC2" w:rsidRDefault="00AA6FC2" w:rsidP="003F2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формировать первичные представления детей о здоровье, своем организме. Воспитывать желание заботиться и беречь своё здоровье.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F663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ситуация «</w:t>
            </w:r>
            <w:r w:rsidR="00F6639D" w:rsidRPr="00F663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Чтоб смеялся роток, чтоб кусался зубок»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F66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F6639D" w:rsidRPr="00F66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ормировать представление о необходимости ухода за зубами и значении зубов для человека, а также о том, что овощи и фрукты полезны для укрепления зубов</w:t>
            </w:r>
          </w:p>
          <w:p w:rsid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63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ситуация «</w:t>
            </w:r>
            <w:r w:rsidR="00F6639D" w:rsidRPr="00F663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Почему кукла заболела»</w:t>
            </w:r>
          </w:p>
          <w:p w:rsidR="00F6639D" w:rsidRPr="00F6639D" w:rsidRDefault="00F6639D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 с</w:t>
            </w:r>
            <w:r w:rsidRPr="00F66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пособствовать формированию элементарных правил личной гигиены, побуждать к самостоятельному их выполнению.</w:t>
            </w:r>
          </w:p>
          <w:p w:rsidR="00AA6FC2" w:rsidRPr="00F6639D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A6FC2">
              <w:rPr>
                <w:sz w:val="20"/>
                <w:szCs w:val="20"/>
              </w:rPr>
              <w:t xml:space="preserve"> </w:t>
            </w:r>
            <w:r w:rsidR="00F663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ОЗХЛ: </w:t>
            </w:r>
            <w:r w:rsidR="00F66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А. Гришин «Здоровье», С. Островский «Будьте здоровы!»</w:t>
            </w:r>
          </w:p>
          <w:p w:rsidR="00AA6FC2" w:rsidRDefault="00AA6FC2" w:rsidP="00F6639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F66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воспитывать у детей стремление к соблюдению правил ЗОЖ через чтение художественной литературы.</w:t>
            </w:r>
          </w:p>
          <w:p w:rsidR="006520D3" w:rsidRPr="00AA6FC2" w:rsidRDefault="006520D3" w:rsidP="00F6639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0D174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с консультацией «Одеваем ребенка правильно»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FC2" w:rsidRPr="00AA6FC2" w:rsidRDefault="00AA6FC2" w:rsidP="003F2E8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Опасности вокруг нас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Образовательная ситуация общения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17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«Опасные предметы вокруг нас»</w:t>
            </w:r>
          </w:p>
          <w:p w:rsidR="00AA6FC2" w:rsidRPr="00AA6FC2" w:rsidRDefault="000D174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у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чить детей осторожному обращению с предметами, которые могут быть источниками опасности.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2.Дидактическая игра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17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F6639D" w:rsidRPr="000D17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Вредно-полезно»</w:t>
            </w:r>
          </w:p>
          <w:p w:rsidR="00AA6FC2" w:rsidRPr="00AA6FC2" w:rsidRDefault="000D174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акрепить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о вредных и полезных продуктах</w:t>
            </w:r>
            <w:r w:rsid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привычках.</w:t>
            </w:r>
          </w:p>
          <w:p w:rsidR="00AA6FC2" w:rsidRPr="00AA6FC2" w:rsidRDefault="00AA6FC2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Сюжетно-ролевые </w:t>
            </w:r>
            <w:r w:rsidR="000D1743"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игры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D17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«Семья», «Больница»</w:t>
            </w:r>
          </w:p>
          <w:p w:rsidR="00AA6FC2" w:rsidRPr="00AA6FC2" w:rsidRDefault="000D1743" w:rsidP="003F2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</w:t>
            </w:r>
            <w:r w:rsidR="00AA6FC2"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пособствовать объединению нескольких игр в единую сюжетную линию, закрепить знание о профессиях врача, медсестры.</w:t>
            </w:r>
          </w:p>
          <w:p w:rsidR="00AA6FC2" w:rsidRDefault="00AA6FC2" w:rsidP="000D174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Развлечение</w:t>
            </w:r>
            <w:r w:rsidR="009328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форме </w:t>
            </w:r>
            <w:proofErr w:type="spellStart"/>
            <w:r w:rsidR="009328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квсет</w:t>
            </w:r>
            <w:proofErr w:type="spellEnd"/>
            <w:r w:rsidR="009328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-игры</w:t>
            </w:r>
            <w:r w:rsidRPr="00AA6F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0D1743" w:rsidRPr="000D17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Городок здоровья»</w:t>
            </w:r>
          </w:p>
          <w:p w:rsidR="000D1743" w:rsidRPr="000D1743" w:rsidRDefault="000D1743" w:rsidP="000D174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Ц: вызывать у детей интерес к ЗОЖ и осознанное желание соблюдать его правила.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C2" w:rsidRPr="00AA6FC2" w:rsidRDefault="00183711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Выступление на родительском собрание «Проведем лето с пользой»</w:t>
            </w:r>
          </w:p>
        </w:tc>
      </w:tr>
      <w:tr w:rsidR="00AA6FC2" w:rsidRPr="00142B00" w:rsidTr="00D40AE0">
        <w:trPr>
          <w:cantSplit/>
          <w:trHeight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A6FC2" w:rsidRPr="00AA6FC2" w:rsidRDefault="00AA6FC2" w:rsidP="00AA6F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Солнце, воздух и вода – наши лучшие друзья!»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743" w:rsidRPr="000D1743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Образовательные ситуации общения «Солнце, воздух и вода мои лучшие друзья», «Лето красное – для здоровья время прекрасное" </w:t>
            </w:r>
          </w:p>
          <w:p w:rsidR="000D1743" w:rsidRPr="000D1743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7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 сформировать представление об укреплении здоровья в летний период.</w:t>
            </w:r>
          </w:p>
          <w:p w:rsidR="000D1743" w:rsidRPr="000D1743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Дидактические игры «Запомни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движение», «Покажи части тела», «Вредно-полезно»</w:t>
            </w:r>
            <w:r w:rsidR="009328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«Валеология»</w:t>
            </w:r>
          </w:p>
          <w:p w:rsidR="000D1743" w:rsidRPr="00183711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9328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обогащать представления детей о ЗОЖ, воспитывать стремление соблюдать правила здоровьесберегающего поведения в повседневной жизни.</w:t>
            </w:r>
          </w:p>
          <w:p w:rsidR="000D1743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Практические ситуации «Да </w:t>
            </w: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здравствует мыло душистое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полотенце пушистое</w:t>
            </w: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«Водичка, водичка, умой мое личико», «Взяли дети в руки мыло»</w:t>
            </w:r>
            <w:r w:rsidR="009328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«Чистить зубы дважды день ребятне совсем не лень», «В руки я возьму расческу – красивой сделаю прическу»</w:t>
            </w:r>
          </w:p>
          <w:p w:rsidR="000D1743" w:rsidRPr="000D1743" w:rsidRDefault="000D1743" w:rsidP="000D1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F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систематизировать</w:t>
            </w:r>
            <w:r w:rsidR="00932866" w:rsidRP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знания детей о средствах личной гигиены</w:t>
            </w:r>
            <w:r w:rsid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(мыло, зубная щетка и паста, полотенце, расческа)</w:t>
            </w:r>
            <w:r w:rsidR="00932866" w:rsidRPr="009328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Воспитывать культурно-гигиенические навыки.</w:t>
            </w:r>
          </w:p>
          <w:p w:rsidR="000D1743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ОЗХЛ</w:t>
            </w: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потешки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КГН, стихи о здоровье, физкультуре, полезных привычках.</w:t>
            </w:r>
          </w:p>
          <w:p w:rsidR="00183711" w:rsidRPr="00183711" w:rsidRDefault="00183711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Ц: </w:t>
            </w:r>
            <w:r w:rsidRP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воспитывать у детей стремление к соблюдению правил ЗОЖ через чтение художественной литературы.</w:t>
            </w:r>
          </w:p>
          <w:p w:rsidR="000D1743" w:rsidRPr="000D1743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Игры</w:t>
            </w: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-экспе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риментирования</w:t>
            </w:r>
            <w:r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«Грязные и чистые руч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ки», «Теплая или холодная вода», </w:t>
            </w:r>
            <w:r w:rsidR="001837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«Мыльные пузыри», «Поймай воздух», «Солнечные зайчики»</w:t>
            </w:r>
          </w:p>
          <w:p w:rsidR="000D1743" w:rsidRPr="00183711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Цель: формировать умение детей делать выводы, мышление, вызвать радость от открытия </w:t>
            </w:r>
            <w:r w:rsid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из </w:t>
            </w:r>
            <w:r w:rsidRP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полученных опытов</w:t>
            </w:r>
          </w:p>
          <w:p w:rsidR="000D1743" w:rsidRPr="000D1743" w:rsidRDefault="00183711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Развлечения</w:t>
            </w:r>
            <w:r w:rsidR="000D1743" w:rsidRPr="000D17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«Солнце, воздух и вода – мои лучшие друзья!»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«День здоровья»</w:t>
            </w:r>
            <w:r w:rsidR="00047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472D3" w:rsidRPr="00047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«Малые олимпийские                игры»</w:t>
            </w:r>
          </w:p>
          <w:p w:rsidR="00AA6FC2" w:rsidRDefault="000D174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Цель: формирование у детей интереса и ценностного отношения к </w:t>
            </w:r>
            <w:r w:rsid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здоровью и </w:t>
            </w:r>
            <w:r w:rsidRPr="001837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двигательной деятельности.</w:t>
            </w:r>
          </w:p>
          <w:p w:rsidR="000472D3" w:rsidRP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2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 Тематические дни:</w:t>
            </w:r>
          </w:p>
          <w:p w:rsidR="000472D3" w:rsidRP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472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Если что у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 болит, вам поможет Айболит»</w:t>
            </w:r>
          </w:p>
          <w:p w:rsidR="000472D3" w:rsidRP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«День спорта»</w:t>
            </w:r>
          </w:p>
          <w:p w:rsidR="000472D3" w:rsidRP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«День здоровья» </w:t>
            </w:r>
          </w:p>
          <w:p w:rsidR="000472D3" w:rsidRP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«День туриста»</w:t>
            </w:r>
          </w:p>
          <w:p w:rsid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472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дународный день олимпийских игр»</w:t>
            </w:r>
          </w:p>
          <w:p w:rsidR="000472D3" w:rsidRPr="000472D3" w:rsidRDefault="000472D3" w:rsidP="00047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«День безопасности»</w:t>
            </w:r>
            <w:bookmarkStart w:id="0" w:name="_GoBack"/>
            <w:bookmarkEnd w:id="0"/>
          </w:p>
          <w:p w:rsidR="000472D3" w:rsidRPr="00183711" w:rsidRDefault="000472D3" w:rsidP="000D1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C2" w:rsidRDefault="000D1743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беседы о наличии головного убора, удобной обуви, о соблюдении режима дня.</w:t>
            </w:r>
          </w:p>
          <w:p w:rsidR="000D1743" w:rsidRDefault="000D1743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с консультацией «Чем занять ребенка на прогулке»</w:t>
            </w:r>
          </w:p>
          <w:p w:rsidR="00183711" w:rsidRDefault="00183711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Памятки «Профилактика ОКИ», </w:t>
            </w:r>
          </w:p>
          <w:p w:rsidR="00183711" w:rsidRPr="00AA6FC2" w:rsidRDefault="00183711" w:rsidP="003F2E8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6FC2" w:rsidRDefault="00AA6FC2"/>
    <w:sectPr w:rsidR="00AA6FC2" w:rsidSect="00AA6FC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2"/>
    <w:rsid w:val="000426AB"/>
    <w:rsid w:val="000472D3"/>
    <w:rsid w:val="000D1743"/>
    <w:rsid w:val="00183711"/>
    <w:rsid w:val="006520D3"/>
    <w:rsid w:val="00932866"/>
    <w:rsid w:val="00AA6FC2"/>
    <w:rsid w:val="00B3690E"/>
    <w:rsid w:val="00C2303A"/>
    <w:rsid w:val="00D06010"/>
    <w:rsid w:val="00D40AE0"/>
    <w:rsid w:val="00F6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D83"/>
  <w15:chartTrackingRefBased/>
  <w15:docId w15:val="{A26A2BA2-C11F-4214-85B0-E216E7F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2021-06-09T07:16:00Z</dcterms:created>
  <dcterms:modified xsi:type="dcterms:W3CDTF">2021-06-09T12:22:00Z</dcterms:modified>
</cp:coreProperties>
</file>