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DA" w:rsidRPr="007D1796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ИССЛЕДОВАТЕЛЬСКОЙ РАБОТЫ ДЛЯ ДЕТЕЙ СТАРШЕГО ДОШКОЛЬНОГО ВОЗРАСТА</w:t>
      </w:r>
    </w:p>
    <w:p w:rsidR="004358DA" w:rsidRPr="00C22A60" w:rsidRDefault="004358DA" w:rsidP="004358D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22A60">
        <w:rPr>
          <w:rFonts w:ascii="Times New Roman" w:hAnsi="Times New Roman"/>
          <w:sz w:val="24"/>
          <w:szCs w:val="24"/>
        </w:rPr>
        <w:t>СЕНТЯБРЬ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500"/>
        <w:gridCol w:w="4381"/>
      </w:tblGrid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4358DA" w:rsidRPr="009B4B59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«Солнце высушивает предметы»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    Наблюдать за способностью солнца нагревать предметы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«Наш двор летом»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способностей дошкольников. Е.Е.Крашенинников.2015., с.37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представления об отличительных признаках различных объектов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«Движение и покой»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способностей дошкольников. Е.Е.Крашенинников.2015., с.11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-Формирование представлений об отсутствии абсолютного покоя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«Буря»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руппа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Т.Г. Кобзева. 2011., с.21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Доказать, что ветер – это движение воздуха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«В почве есть воздух, в воде есть воздух»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2011, с.22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- Опытным путём расширять представления детей о том, что в почве и воде есть воздух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«Воздух невидим»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с.23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-  Познакомить со свойствами воздуха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- Развивать способности устанавливать причинно-следственные связи на основе элементарного экспериментирования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«Летающие семена»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с.31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- Познакомить дошкольников с ролью ветра в жизни растений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«Потребность растений в воде»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с.32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представления детей о важности воды для жизни и роста растений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«Какое значение имеет размер семян?»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с.35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Показать, что чем больше и толще семя, тем лучше его всхожесть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паучком»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Ст. гр.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2011, с.42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 дошкольников представление о том, откуда берётся паутина</w:t>
            </w:r>
          </w:p>
        </w:tc>
      </w:tr>
    </w:tbl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22A60">
        <w:rPr>
          <w:rFonts w:ascii="Times New Roman" w:hAnsi="Times New Roman"/>
          <w:sz w:val="24"/>
          <w:szCs w:val="24"/>
        </w:rPr>
        <w:t>ОКТЯБРЬ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4500"/>
        <w:gridCol w:w="4381"/>
      </w:tblGrid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однолетними и многолетними растениями»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   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с.48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 детей представления о развитии растений с наступлением холодов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«Движение тела человека»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способностей дошкольников. Е.Е.Крашенинников.2015., с.14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представление о движении на примере движения собственного тела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Развивать умение находить противоположности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изменением освещенности дня»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с.49, 51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 Формировать представление дошкольников о том, что долгота дня зависит от движения солнца, высотой его стояния над горизонтом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«Движение воздуха»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с.66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Уточнять и расширять знания детей о воздухе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Воспитывать любознательность, желание познавать процессы, происходящие в природе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берёзой»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с.56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об отличии берёзы от других деревьев (шероховатость и неровности ствола, тонкие ветки, особенности листьев)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листьями»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2011, с.61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Развивать умение устанавливать причинно-следственные  связи; воспитывать интерес к природным явлениям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 свету и в темноте»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Неизведанное рядом. 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с.58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о факторах внешней среды, необходимых для роста и развития растений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«Скорость движения»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способностей дошкольников. Е.Е.Крашенинников.2015., с.17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представления о различной скорости движения и о способах определения относительной скорости движения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«В погоне за светом»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 рядом</w:t>
            </w: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с.62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Опытным путём установить, как растение ищет свет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«Уличные тени»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Ст. гр.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с.65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Показать детям, как образуется тень, её зависимость от источника света и предмета, их взаиморасположение</w:t>
            </w:r>
          </w:p>
        </w:tc>
      </w:tr>
    </w:tbl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22A60">
        <w:rPr>
          <w:rFonts w:ascii="Times New Roman" w:hAnsi="Times New Roman"/>
          <w:sz w:val="24"/>
          <w:szCs w:val="24"/>
        </w:rPr>
        <w:t>НОЯБРЬ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4500"/>
        <w:gridCol w:w="4381"/>
      </w:tblGrid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первыми заморозками»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2011, с.80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Продолжать знакомство детей с многообразием природных явлений: изморозью, заморозками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Развивать умение устанавливать причинно-следственные связи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тенью от солнца»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</w:t>
            </w: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с.85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Расширять представления дошкольников о многообразии </w:t>
            </w: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природных явлений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«Уличные тени от фонарного света«»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с.108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Показать детям на опыте, как образуется тень; рассмотреть зависимость тени от источника света и предмета, их взаиморасположение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тучами»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с.87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о многообразии неживой природы; воспитывать любознательность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«Вершки - корешки»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Неизведанное рядом.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2013, с.66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Опытным путем подвести детей к пониманию того, что раньше появляется из семени: корешки или вершки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«Развитие. Введение в проблемную ситуацию»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способностей дошкольников. Е.Е.Крашенинников.2015., с.33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находить противоположности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Учить детей выявлять отличительные свойства объектов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«что чувствуешь?»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Неизведанное рядом.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2013, с.71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Помочь детям выявить, что происходит с растением при испарении воды с листьев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Наблюдение «Свет вокруг нас»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 рядом</w:t>
            </w: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с.35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определять принадлежность источника света к природному или рукотворному миру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Наблюдение «Волшебные лучи»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Неизведанное рядом.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с.36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Помочь воспитанникам понять, что освещённость предмета зависит от силы источника и удаленности от него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«Таяние снега»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с.97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дошкольников о свойствах первого снега</w:t>
            </w:r>
          </w:p>
        </w:tc>
      </w:tr>
    </w:tbl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22A60">
        <w:rPr>
          <w:rFonts w:ascii="Times New Roman" w:hAnsi="Times New Roman"/>
          <w:sz w:val="24"/>
          <w:szCs w:val="24"/>
        </w:rPr>
        <w:t>ДЕКАБРЬ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4500"/>
        <w:gridCol w:w="4381"/>
      </w:tblGrid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«Зачем зайчику другая шубка?»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Неизведанное рядом.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2013, с.24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Выявить зависимость изменений в жизни животных от изменений в неживой природе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«Определение чистоты снега»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с.109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определять чистоту снега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«Зависимость состояния воды от температуры воздуха»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с.111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о предметах и явлениях природы: свойства воды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«Замерзание воды»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2011., с.119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Развивать познавательный интерес в процессе экспериментирования с жидкостью; закреплять знания о </w:t>
            </w: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свойствах воды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«Как звери меняют шубки?»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с.24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Выявить зависимость изменений в жизни животных от изменений в неживой природе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«Свойства снега»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</w:t>
            </w: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про-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гулке</w:t>
            </w:r>
            <w:proofErr w:type="spellEnd"/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. Ст. гр.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2011, с.121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Продолжать знакомство дошкольников со свойствами снега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«Наш двор зимой»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способностей дошкольников. Е.Е.Крашенинников.2015., с.38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представления о сохранении существенных признаков при изменении объекта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«Наш двор зимой, летом и через 100 лет: тот же самый или другой?»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способностей дошкольников. Е.Е.Крашенинников.2015., с.42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представления о сохранении объекта при изменении всех его частей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диалектическое мыслительное действие </w:t>
            </w:r>
            <w:r w:rsidRPr="00C22A60">
              <w:rPr>
                <w:rFonts w:ascii="Times New Roman" w:hAnsi="Times New Roman"/>
                <w:bCs/>
                <w:i/>
                <w:sz w:val="24"/>
                <w:szCs w:val="24"/>
              </w:rPr>
              <w:t>объединение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«Таяние и замерзание воды»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с.123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умение анализировать, сравнивать,  обобщать и  устанавливать причинно-следственные зависимости 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«Изготовление цветных льдинок»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с.28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представления об агрегатных состояниях воды: </w:t>
            </w: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жидким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и твёрдым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Развивать умение выявлять свойства и качества воды: превращаться в лед</w:t>
            </w:r>
          </w:p>
        </w:tc>
      </w:tr>
    </w:tbl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22A60">
        <w:rPr>
          <w:rFonts w:ascii="Times New Roman" w:hAnsi="Times New Roman"/>
          <w:sz w:val="24"/>
          <w:szCs w:val="24"/>
        </w:rPr>
        <w:t>ЯНВАРЬ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4500"/>
        <w:gridCol w:w="4381"/>
      </w:tblGrid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«Рассматривание следов на снегу»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с.123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Развивать наблюдательность; воспитывать любознательность (проведение опыта  со следами)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«Взаимодействие воды и снега»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с.29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Продолжать знакомство с двумя агрегатными состояниями воды: жидким и твердым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сравнивать свойства воды и снега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«Рассматривание инея»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с.132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Учить замечать изменения, происходящие в природе; продолжать знакомство с зимними явлениями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«Зависимость состояния воды от температуры»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2011, с.134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Закреплять представление о том, что превращение воды в лед зависит от температуры воздуха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«Что изменилось?»</w:t>
            </w:r>
          </w:p>
          <w:p w:rsidR="004358DA" w:rsidRPr="00C22A60" w:rsidRDefault="004358DA" w:rsidP="00117A95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способностей дошкольников. Е.Е.Крашенинников.2015., с.54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представления о возможности изменений внешних признаков объектов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«Вода и снег»</w:t>
            </w:r>
          </w:p>
          <w:p w:rsidR="004358DA" w:rsidRPr="00C22A60" w:rsidRDefault="004358DA" w:rsidP="00117A95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с.135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Закреплять и расширять представления дошкольников о состояниях воды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«Согреть дыханием узоры»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с.139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Расширять и обобщать знания детей о характерных явлениях зимней природы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«Зачем дереву корни»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с.142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Продолжать знакомство с березой; подвести к пониманию того, что корни держат дерево в земле, потому оно не падает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«Защитные свойства снега»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с.143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представление о свойствах снега (сохраняет тепло)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«Мы - фокусники»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Неизведанное рядом.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с.94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представления о материалах, взаимодействующих с магнитами</w:t>
            </w:r>
          </w:p>
        </w:tc>
      </w:tr>
    </w:tbl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22A60">
        <w:rPr>
          <w:rFonts w:ascii="Times New Roman" w:hAnsi="Times New Roman"/>
          <w:sz w:val="24"/>
          <w:szCs w:val="24"/>
        </w:rPr>
        <w:t>ФЕВРАЛЬ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4500"/>
        <w:gridCol w:w="4381"/>
      </w:tblGrid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«Притягиваются – не притягиваются»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с.95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о предметах, взаимодействующих с магнитом; определить материалы, не притягивающиеся к магниту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«Твердые - жидкие»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с106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-Формировать представления об изменении агрегатного состояния веществ в зависимости от тепла (пластилин)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ab/>
              <w:t>Опыт «Лёд – твёрдая вода»</w:t>
            </w:r>
          </w:p>
          <w:p w:rsidR="004358DA" w:rsidRPr="00C22A60" w:rsidRDefault="004358DA" w:rsidP="00117A95">
            <w:pPr>
              <w:tabs>
                <w:tab w:val="left" w:pos="28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с.157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-Расширять представления о свойствах воды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«Морской бой»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Неизведанное рядом.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2013, с.32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-Помочь дошкольникам выявить, что воздух легче воды, имеет силу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«Корабль»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способностей дошкольников. Е.Е.Крашенинников.2015., с.43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-Формировать представления о сохранении объекта при изменении всех его основных частей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«Где будут первые проталинки?»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с.23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-Формировать умение устанавливать связь сезонных изменений с наступлением тепла, появлением солнца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образованием сосулек»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с.146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-Закреплять представления о снеге как особом состоянии воды; учить наблюдению за образованием сосулек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«Мир бумаги»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</w:t>
            </w: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с.117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Формировать представления о различных видах      бумаги </w:t>
            </w: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(салфеточная,  писчая,  обёрточная, чертёжная); учить сравнивать их качества  и свойства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«Мир ткани»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с.117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-Формировать представления о свойствах различных видов тканей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«Где быстрее наступит весна?»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Неизведанное рядом.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с.22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-Формировать умение устанавливать простейшие причинно-следственные связи в природе</w:t>
            </w:r>
          </w:p>
        </w:tc>
      </w:tr>
    </w:tbl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22A60">
        <w:rPr>
          <w:rFonts w:ascii="Times New Roman" w:hAnsi="Times New Roman"/>
          <w:sz w:val="24"/>
          <w:szCs w:val="24"/>
        </w:rPr>
        <w:t>МАРТ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4500"/>
        <w:gridCol w:w="4381"/>
      </w:tblGrid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капелью»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с.171,175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наблюдать за весенней природой; учить устанавливать связь одних природных явлений с другими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«Из чего птицы строят гнезда?»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с.25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  Выявить некоторые особенности образа  жизни птиц весной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«Парусные гонки»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с.119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видеть преобразования предметов, участвовать в коллективном преобразовании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«Я - маленький»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способностей дошкольников. Е.Е.Крашенинников.2015., с.59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представления об одновременном сохранении и изменении характеристик объекта в ходе его развития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деревьями (почками)»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с.172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устанавливать связь между состоянием растений и условиями погоды; выявлять причины происходящих изменений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ветром»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с.173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о неживой природе (воздухе), о причинах возникновения ветра; воспитывать интерес к самостоятельным наблюдениям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«Озеро»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с.124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участвовать в коллективном преобразовании объекта; работать с различными материалами и инструментами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«Пустыня»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с.125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самостоятельно определять алгоритм деятельности; реализовывать возможности преобразования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насекомыми»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с.185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Развивать умение наблюдать за живыми объектами в природе, их взаимосвязи и взаимозависимости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«Наблюдения за изменениями в природе»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Ст. гр.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. 2011.,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Учить наблюдать и делать выводы о некоторых закономерностях и взаимосвязях в природе, развивать наблюдательность</w:t>
            </w:r>
          </w:p>
        </w:tc>
      </w:tr>
    </w:tbl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22A60">
        <w:rPr>
          <w:rFonts w:ascii="Times New Roman" w:hAnsi="Times New Roman"/>
          <w:sz w:val="24"/>
          <w:szCs w:val="24"/>
        </w:rPr>
        <w:t>АПРЕЛЬ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4500"/>
        <w:gridCol w:w="4381"/>
      </w:tblGrid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ветром»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с.190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о многообразии неживой природы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насекомыми»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с.192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Развивать умение сравнивать, выделять общие и отличительные признаки насекомых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«Рассматривание цветущей берёзы»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с.199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представления дошкольников о последовательности роста и развития растения; развивать интерес к </w:t>
            </w: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самостоятельному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наблюдения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«Развитие человека»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способностей дошкольников. Е.Е.Крашенинников.2015., с.60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представления об одновременном сохранении и изменении характеристик объекта в ходе его развития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«Я - взрослый»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способностей дошкольников. Е.Е.Крашенинников.2015., с.62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представления об одновременном сохранении и изменении характеристик объекта в ходе его возрастного развития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«Заплесневелый хлеб»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с.138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Помочь детям установить, что для роста мельчайших живых организмов (грибков</w:t>
            </w: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)н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ужны определенные условия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«Фильтрование воды»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с.143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Познакомить дошкольников с процессами очистки воды разными способами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«Рассматривание одуванчиков»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с.189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представления о последовательности роста и развития растения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майскими жуками»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с.203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представления детей о многообразии насекомых, взаимосвязях в природе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«Парашют»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с.144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Помочь детям опытным путём выявить. Что воздух обладает упругостью; понять, как может использоваться сила воздуха</w:t>
            </w:r>
          </w:p>
        </w:tc>
      </w:tr>
    </w:tbl>
    <w:p w:rsidR="004358DA" w:rsidRPr="00C22A60" w:rsidRDefault="004358DA" w:rsidP="004358D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58DA" w:rsidRPr="00C22A60" w:rsidRDefault="004358DA" w:rsidP="004358D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22A60">
        <w:rPr>
          <w:rFonts w:ascii="Times New Roman" w:hAnsi="Times New Roman"/>
          <w:sz w:val="24"/>
          <w:szCs w:val="24"/>
        </w:rPr>
        <w:t>МАЙ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4500"/>
        <w:gridCol w:w="4381"/>
      </w:tblGrid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«Посадим дерево»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с.33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определять и сравнивать свойства различных материалов (песок и глина): сыпучесть, рыхлость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«Где вода?»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с.34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Помочь детям определить, что песок и глина по-разному впитывают воду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«Построим город из песка»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с.122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Закреплять умение участвовать в коллективном преобразовании, видеть возможности преобразования, доводить работу до логического конца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грозой»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с.205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о многообразии неживой природы; познакомить с элементарными правилами поведения во время грозы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«Наблюдение за кузнечиком»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с.205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Углублять и расширять знания о некоторых формах защиты насекомых (защитная окраска); развивать умение наблюдать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«Солнце высушивает предметы»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Ст.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с.208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представления дошкольников о неживой природе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«Кто как двигается»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детей на прогулке. Старшая группа.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Т.Г.Кобзева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2011., с.212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дошкольников о жизненных проявлениях насекомых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«Передача солнечного «зайчика»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 рядом</w:t>
            </w: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с.149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понимать, как можно многократно отразить свет и изображение предмета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«Защитим себя от солнца»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 рядом</w:t>
            </w: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с.123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делать шапочку из бумаги по типу оригами; реализовать представления о солнце, полученные в ходе поисковой деятельности</w:t>
            </w:r>
          </w:p>
        </w:tc>
      </w:tr>
      <w:tr w:rsidR="004358DA" w:rsidRPr="00C22A60" w:rsidTr="004358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Опыт «Разноцветные огоньки»</w:t>
            </w:r>
          </w:p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Неизведанное</w:t>
            </w:r>
            <w:proofErr w:type="gram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 xml:space="preserve"> рядом (опыты и эксперименты для дошкольников). </w:t>
            </w:r>
            <w:proofErr w:type="spellStart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О.В.Дыбина</w:t>
            </w:r>
            <w:proofErr w:type="spellEnd"/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. 2013., с.149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A" w:rsidRPr="00C22A60" w:rsidRDefault="004358DA" w:rsidP="00117A9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A60">
              <w:rPr>
                <w:rFonts w:ascii="Times New Roman" w:hAnsi="Times New Roman"/>
                <w:bCs/>
                <w:sz w:val="24"/>
                <w:szCs w:val="24"/>
              </w:rPr>
              <w:t>Формировать представления о том, из каких цветов состоит солнечный луч</w:t>
            </w:r>
          </w:p>
        </w:tc>
      </w:tr>
      <w:bookmarkEnd w:id="0"/>
    </w:tbl>
    <w:p w:rsidR="002E1C78" w:rsidRDefault="002E1C78"/>
    <w:sectPr w:rsidR="002E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DA"/>
    <w:rsid w:val="002E1C78"/>
    <w:rsid w:val="0043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43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43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2790</Words>
  <Characters>15903</Characters>
  <Application>Microsoft Office Word</Application>
  <DocSecurity>0</DocSecurity>
  <Lines>132</Lines>
  <Paragraphs>37</Paragraphs>
  <ScaleCrop>false</ScaleCrop>
  <Company>Microsoft</Company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2020-06-20T12:25:00Z</dcterms:created>
  <dcterms:modified xsi:type="dcterms:W3CDTF">2020-06-20T12:30:00Z</dcterms:modified>
</cp:coreProperties>
</file>