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FC" w:rsidRPr="009861BE" w:rsidRDefault="009861BE" w:rsidP="00A33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программа</w:t>
      </w:r>
      <w:r w:rsidR="00A339FC" w:rsidRPr="009861BE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</w:t>
      </w:r>
    </w:p>
    <w:p w:rsidR="00AE48FA" w:rsidRPr="009861BE" w:rsidRDefault="00A339FC" w:rsidP="00A3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</w:t>
      </w:r>
      <w:r w:rsidRPr="009861BE">
        <w:rPr>
          <w:rFonts w:ascii="Times New Roman" w:hAnsi="Times New Roman" w:cs="Times New Roman"/>
          <w:b/>
          <w:sz w:val="28"/>
          <w:szCs w:val="28"/>
        </w:rPr>
        <w:t>«Сделай свой выбор!»</w:t>
      </w:r>
    </w:p>
    <w:p w:rsidR="00A339FC" w:rsidRDefault="00A339FC" w:rsidP="00A33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для подростков и молодёжи  13-15 лет.</w:t>
      </w:r>
    </w:p>
    <w:p w:rsidR="000648EC" w:rsidRPr="000648EC" w:rsidRDefault="000648EC" w:rsidP="00A339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8EC">
        <w:rPr>
          <w:rFonts w:ascii="Times New Roman" w:hAnsi="Times New Roman" w:cs="Times New Roman"/>
          <w:i/>
          <w:sz w:val="24"/>
          <w:szCs w:val="24"/>
        </w:rPr>
        <w:t>(идея создания, итоги реализации)</w:t>
      </w:r>
    </w:p>
    <w:p w:rsidR="00B57674" w:rsidRPr="009861BE" w:rsidRDefault="00A339FC" w:rsidP="00A339FC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Идея разработать краткосрочную программу по профориентации возникла на основе наблюдений и по запросу подростков и молодёжи, с которыми я сотрудничаю на протяжении нескольких лет. С этими детьми мы начали взаимодействовать в ходе реализации дополнительной образовательной программы объединения «Шаги к здоровью»</w:t>
      </w:r>
      <w:r w:rsidR="001C77D6" w:rsidRPr="009861BE">
        <w:rPr>
          <w:rFonts w:ascii="Times New Roman" w:hAnsi="Times New Roman" w:cs="Times New Roman"/>
          <w:sz w:val="28"/>
          <w:szCs w:val="28"/>
        </w:rPr>
        <w:t xml:space="preserve"> по здоровьесбережению</w:t>
      </w:r>
      <w:r w:rsidR="00CD6AAA" w:rsidRPr="009861BE">
        <w:rPr>
          <w:rFonts w:ascii="Times New Roman" w:hAnsi="Times New Roman" w:cs="Times New Roman"/>
          <w:sz w:val="28"/>
          <w:szCs w:val="28"/>
        </w:rPr>
        <w:t>, затем была краткосрочная программа «Счастье быть здоровым». Дети выросли, появились вопросы, связанные с профессиональным самоопределением.</w:t>
      </w:r>
      <w:r w:rsidRPr="009861BE">
        <w:rPr>
          <w:rFonts w:ascii="Times New Roman" w:hAnsi="Times New Roman" w:cs="Times New Roman"/>
          <w:sz w:val="28"/>
          <w:szCs w:val="28"/>
        </w:rPr>
        <w:t xml:space="preserve"> </w:t>
      </w:r>
      <w:r w:rsidR="00CD6AAA" w:rsidRPr="009861BE">
        <w:rPr>
          <w:rFonts w:ascii="Times New Roman" w:hAnsi="Times New Roman" w:cs="Times New Roman"/>
          <w:sz w:val="28"/>
          <w:szCs w:val="28"/>
        </w:rPr>
        <w:t>Так появилась</w:t>
      </w:r>
      <w:r w:rsidR="00A86BF5">
        <w:rPr>
          <w:rFonts w:ascii="Times New Roman" w:hAnsi="Times New Roman" w:cs="Times New Roman"/>
          <w:sz w:val="28"/>
          <w:szCs w:val="28"/>
        </w:rPr>
        <w:t xml:space="preserve"> краткосрочная</w:t>
      </w:r>
      <w:r w:rsidR="00CD6AAA" w:rsidRPr="009861BE">
        <w:rPr>
          <w:rFonts w:ascii="Times New Roman" w:hAnsi="Times New Roman" w:cs="Times New Roman"/>
          <w:sz w:val="28"/>
          <w:szCs w:val="28"/>
        </w:rPr>
        <w:t xml:space="preserve"> программа «Сделай свой выбор!»</w:t>
      </w:r>
      <w:r w:rsidR="00B57674" w:rsidRPr="009861B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D6AAA" w:rsidRPr="009861BE">
        <w:rPr>
          <w:rFonts w:ascii="Times New Roman" w:hAnsi="Times New Roman" w:cs="Times New Roman"/>
          <w:sz w:val="28"/>
          <w:szCs w:val="28"/>
        </w:rPr>
        <w:t xml:space="preserve"> </w:t>
      </w:r>
      <w:r w:rsidR="00B57674" w:rsidRPr="00986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9FC" w:rsidRPr="009861BE" w:rsidRDefault="00B57674" w:rsidP="00A339FC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 </w:t>
      </w:r>
      <w:r w:rsidR="00A339FC" w:rsidRPr="009861BE">
        <w:rPr>
          <w:rFonts w:ascii="Times New Roman" w:hAnsi="Times New Roman" w:cs="Times New Roman"/>
          <w:sz w:val="28"/>
          <w:szCs w:val="28"/>
        </w:rPr>
        <w:t xml:space="preserve">Программа реализовывалась в течение 7 месяцев </w:t>
      </w:r>
      <w:r w:rsidR="005676AE">
        <w:rPr>
          <w:rFonts w:ascii="Times New Roman" w:hAnsi="Times New Roman" w:cs="Times New Roman"/>
          <w:sz w:val="28"/>
          <w:szCs w:val="28"/>
        </w:rPr>
        <w:t xml:space="preserve">2014-2015 учебного года </w:t>
      </w:r>
      <w:r w:rsidR="00A339FC" w:rsidRPr="009861BE">
        <w:rPr>
          <w:rFonts w:ascii="Times New Roman" w:hAnsi="Times New Roman" w:cs="Times New Roman"/>
          <w:sz w:val="28"/>
          <w:szCs w:val="28"/>
        </w:rPr>
        <w:t xml:space="preserve">для учеников 8 класса. </w:t>
      </w:r>
      <w:r w:rsidR="00263BCD" w:rsidRPr="009861BE">
        <w:rPr>
          <w:rFonts w:ascii="Times New Roman" w:hAnsi="Times New Roman" w:cs="Times New Roman"/>
          <w:sz w:val="28"/>
          <w:szCs w:val="28"/>
        </w:rPr>
        <w:t xml:space="preserve">Встречи состоялись по субботам, в тот день, когда дети не загружены, как в другие дни. И поэтому качество восприятия материала, отдача со стороны старшеклассников, сотрудничество с классным руководителем привело к тому, что почти </w:t>
      </w:r>
      <w:r w:rsidR="00D81A87" w:rsidRPr="009861BE">
        <w:rPr>
          <w:rFonts w:ascii="Times New Roman" w:hAnsi="Times New Roman" w:cs="Times New Roman"/>
          <w:sz w:val="28"/>
          <w:szCs w:val="28"/>
        </w:rPr>
        <w:t>в</w:t>
      </w:r>
      <w:r w:rsidR="00263BCD" w:rsidRPr="009861BE">
        <w:rPr>
          <w:rFonts w:ascii="Times New Roman" w:hAnsi="Times New Roman" w:cs="Times New Roman"/>
          <w:sz w:val="28"/>
          <w:szCs w:val="28"/>
        </w:rPr>
        <w:t>се будущие выпускники класса решили учиться дальше, заканчивать 11 класс, так как выбор профессии требует этого.</w:t>
      </w:r>
    </w:p>
    <w:p w:rsidR="00263BCD" w:rsidRPr="009861BE" w:rsidRDefault="00263BCD" w:rsidP="00A339FC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В ходе программы были проведены викт</w:t>
      </w:r>
      <w:r w:rsidR="00B329BC">
        <w:rPr>
          <w:rFonts w:ascii="Times New Roman" w:hAnsi="Times New Roman" w:cs="Times New Roman"/>
          <w:sz w:val="28"/>
          <w:szCs w:val="28"/>
        </w:rPr>
        <w:t xml:space="preserve">орины, интерактивные игры, </w:t>
      </w:r>
      <w:r w:rsidR="00D81A87" w:rsidRPr="009861BE">
        <w:rPr>
          <w:rFonts w:ascii="Times New Roman" w:hAnsi="Times New Roman" w:cs="Times New Roman"/>
          <w:sz w:val="28"/>
          <w:szCs w:val="28"/>
        </w:rPr>
        <w:t xml:space="preserve"> тренинги,</w:t>
      </w:r>
      <w:r w:rsidRPr="009861BE">
        <w:rPr>
          <w:rFonts w:ascii="Times New Roman" w:hAnsi="Times New Roman" w:cs="Times New Roman"/>
          <w:sz w:val="28"/>
          <w:szCs w:val="28"/>
        </w:rPr>
        <w:t xml:space="preserve"> беседы и т.п.</w:t>
      </w:r>
    </w:p>
    <w:p w:rsidR="00263BCD" w:rsidRDefault="00D81A87" w:rsidP="00A339FC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</w:t>
      </w:r>
      <w:r w:rsidR="00263BCD" w:rsidRPr="009861BE">
        <w:rPr>
          <w:rFonts w:ascii="Times New Roman" w:hAnsi="Times New Roman" w:cs="Times New Roman"/>
          <w:sz w:val="28"/>
          <w:szCs w:val="28"/>
        </w:rPr>
        <w:t>Через методику ДДО Е.А.Климова и «Карту интересов» А.Е.Голомштока диагностировались предпочтения старшеклассников по выбору профессий, через социальные пробы в игровой форме девушки и юноши попробовали себя в роли педагога, журналиста, цветовода, экскурсовода и т.д.</w:t>
      </w:r>
    </w:p>
    <w:p w:rsidR="003C0B2B" w:rsidRPr="009861BE" w:rsidRDefault="003C0B2B" w:rsidP="00A3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рассказывала родителям на собрании  об интересе детей к программе, о её актуальности.</w:t>
      </w:r>
    </w:p>
    <w:p w:rsidR="00263BCD" w:rsidRPr="009861BE" w:rsidRDefault="00263BCD" w:rsidP="00A339FC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Обратной связью</w:t>
      </w:r>
      <w:r w:rsidR="003C0B2B">
        <w:rPr>
          <w:rFonts w:ascii="Times New Roman" w:hAnsi="Times New Roman" w:cs="Times New Roman"/>
          <w:sz w:val="28"/>
          <w:szCs w:val="28"/>
        </w:rPr>
        <w:t xml:space="preserve"> по завершению программы</w:t>
      </w:r>
      <w:r w:rsidRPr="009861BE">
        <w:rPr>
          <w:rFonts w:ascii="Times New Roman" w:hAnsi="Times New Roman" w:cs="Times New Roman"/>
          <w:sz w:val="28"/>
          <w:szCs w:val="28"/>
        </w:rPr>
        <w:t xml:space="preserve"> можно посчитать упражнение «Закончи предложение»</w:t>
      </w:r>
      <w:r w:rsidR="00231B6A" w:rsidRPr="009861BE">
        <w:rPr>
          <w:rFonts w:ascii="Times New Roman" w:hAnsi="Times New Roman" w:cs="Times New Roman"/>
          <w:sz w:val="28"/>
          <w:szCs w:val="28"/>
        </w:rPr>
        <w:t>, где нужно было продолжить предложения:</w:t>
      </w:r>
    </w:p>
    <w:p w:rsidR="00231B6A" w:rsidRPr="009861BE" w:rsidRDefault="00231B6A" w:rsidP="00231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«Настоящий труд – это…»</w:t>
      </w:r>
    </w:p>
    <w:p w:rsidR="00231B6A" w:rsidRPr="009861BE" w:rsidRDefault="00231B6A" w:rsidP="00231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«В любом профессиональном труде самое важное …»</w:t>
      </w:r>
    </w:p>
    <w:p w:rsidR="00231B6A" w:rsidRPr="009861BE" w:rsidRDefault="006A5BE1" w:rsidP="00231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</w:t>
      </w:r>
      <w:r w:rsidR="00231B6A" w:rsidRPr="009861BE">
        <w:rPr>
          <w:rFonts w:ascii="Times New Roman" w:hAnsi="Times New Roman" w:cs="Times New Roman"/>
          <w:sz w:val="28"/>
          <w:szCs w:val="28"/>
        </w:rPr>
        <w:t>Люди работают ради…»</w:t>
      </w:r>
    </w:p>
    <w:p w:rsidR="00231B6A" w:rsidRPr="009861BE" w:rsidRDefault="00231B6A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Вот  некоторые из высказываний восьмиклассников:</w:t>
      </w:r>
    </w:p>
    <w:p w:rsidR="00231B6A" w:rsidRPr="009861BE" w:rsidRDefault="00231B6A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861BE">
        <w:rPr>
          <w:rFonts w:ascii="Times New Roman" w:hAnsi="Times New Roman" w:cs="Times New Roman"/>
          <w:i/>
          <w:sz w:val="28"/>
          <w:szCs w:val="28"/>
        </w:rPr>
        <w:t>Настоящий труд</w:t>
      </w:r>
      <w:r w:rsidRPr="009861BE">
        <w:rPr>
          <w:rFonts w:ascii="Times New Roman" w:hAnsi="Times New Roman" w:cs="Times New Roman"/>
          <w:sz w:val="28"/>
          <w:szCs w:val="28"/>
        </w:rPr>
        <w:t xml:space="preserve"> – это когда мы доказываем самому себе, что ты способен на труд, что тебе могут доверять какие-либо дела. По-настоящему трудиться – значит выдерживать се испытания, которые тебе предстоит преодолеть…» (Алексей Т.)</w:t>
      </w:r>
    </w:p>
    <w:p w:rsidR="00231B6A" w:rsidRPr="009861BE" w:rsidRDefault="00231B6A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труд, который делается не ради того, чтобы от него отвязаться. Ты должен работать со всей отдачей, усердием…» (Александра К.)</w:t>
      </w:r>
    </w:p>
    <w:p w:rsidR="00231B6A" w:rsidRPr="009861BE" w:rsidRDefault="00231B6A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спорт, потому что человек, когда занимается спортом, то тратит все силы…» (Мария К)</w:t>
      </w:r>
    </w:p>
    <w:p w:rsidR="008875FE" w:rsidRPr="009861BE" w:rsidRDefault="008875FE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«- это обретение жизненоважного опыта. Трудиться, пока не добьёшься своей цели. Без всяких поблажек </w:t>
      </w:r>
      <w:r w:rsidR="000E73B6" w:rsidRPr="009861BE">
        <w:rPr>
          <w:rFonts w:ascii="Times New Roman" w:hAnsi="Times New Roman" w:cs="Times New Roman"/>
          <w:sz w:val="28"/>
          <w:szCs w:val="28"/>
        </w:rPr>
        <w:t>работать,</w:t>
      </w:r>
      <w:r w:rsidRPr="009861BE">
        <w:rPr>
          <w:rFonts w:ascii="Times New Roman" w:hAnsi="Times New Roman" w:cs="Times New Roman"/>
          <w:sz w:val="28"/>
          <w:szCs w:val="28"/>
        </w:rPr>
        <w:t xml:space="preserve"> без конца…» (</w:t>
      </w:r>
      <w:r w:rsidR="000E73B6" w:rsidRPr="009861BE">
        <w:rPr>
          <w:rFonts w:ascii="Times New Roman" w:hAnsi="Times New Roman" w:cs="Times New Roman"/>
          <w:sz w:val="28"/>
          <w:szCs w:val="28"/>
        </w:rPr>
        <w:t>Егор К.)</w:t>
      </w:r>
    </w:p>
    <w:p w:rsidR="000E73B6" w:rsidRPr="009861BE" w:rsidRDefault="000E73B6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усердный, ответственный труд. Всегда нужно заканчивать то, что начал и любить своё дело» (Соня Ф.)</w:t>
      </w:r>
    </w:p>
    <w:p w:rsidR="000E73B6" w:rsidRPr="009861BE" w:rsidRDefault="000E73B6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когда человек работает своими руками. Например, вырезать какие-либо из дерева. Или выплавлять  из железа что-то» (Филипп А.)</w:t>
      </w:r>
    </w:p>
    <w:p w:rsidR="000E73B6" w:rsidRPr="009861BE" w:rsidRDefault="000E73B6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воспитание детей. У каждого человека свой труд» (Арсен Г.)</w:t>
      </w:r>
    </w:p>
    <w:p w:rsidR="000E73B6" w:rsidRPr="009861BE" w:rsidRDefault="000E73B6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удовольствие! Удовольствие от того, что ты трудишься» (Татьяна Б.)</w:t>
      </w:r>
    </w:p>
    <w:p w:rsidR="00D81A87" w:rsidRPr="009861BE" w:rsidRDefault="00D81A87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</w:t>
      </w:r>
      <w:r w:rsidRPr="009861BE">
        <w:rPr>
          <w:rFonts w:ascii="Times New Roman" w:hAnsi="Times New Roman" w:cs="Times New Roman"/>
          <w:i/>
          <w:sz w:val="28"/>
          <w:szCs w:val="28"/>
        </w:rPr>
        <w:t xml:space="preserve">В любом профессиональном труде самое важное </w:t>
      </w:r>
      <w:r w:rsidRPr="009861BE">
        <w:rPr>
          <w:rFonts w:ascii="Times New Roman" w:hAnsi="Times New Roman" w:cs="Times New Roman"/>
          <w:sz w:val="28"/>
          <w:szCs w:val="28"/>
        </w:rPr>
        <w:t xml:space="preserve">– умение подойти к этому труду и выполнить его без ошибок, это настоящий </w:t>
      </w:r>
      <w:proofErr w:type="gramStart"/>
      <w:r w:rsidRPr="009861BE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9861BE">
        <w:rPr>
          <w:rFonts w:ascii="Times New Roman" w:hAnsi="Times New Roman" w:cs="Times New Roman"/>
          <w:sz w:val="28"/>
          <w:szCs w:val="28"/>
        </w:rPr>
        <w:t xml:space="preserve"> для профессионалов!» (Алексей Т.)</w:t>
      </w:r>
    </w:p>
    <w:p w:rsidR="00D81A87" w:rsidRPr="009861BE" w:rsidRDefault="00D81A87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быть всегда лучше других, идти на шаг впереди, быть предусмотрительным и умным. Обладать выносливостью и стрессоустойчивостью. Всегда иметь план «б». Но самое главное, по-моему</w:t>
      </w:r>
      <w:r w:rsidR="007E2945" w:rsidRPr="009861BE">
        <w:rPr>
          <w:rFonts w:ascii="Times New Roman" w:hAnsi="Times New Roman" w:cs="Times New Roman"/>
          <w:sz w:val="28"/>
          <w:szCs w:val="28"/>
        </w:rPr>
        <w:t>, это быть честным перед собой и другими и никогда не изменять своим принципам» (Виктория В.)</w:t>
      </w:r>
    </w:p>
    <w:p w:rsidR="007E2945" w:rsidRPr="009861BE" w:rsidRDefault="007E2945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профессиональность своего дела. Если человек хорошо знаком со своей профессией, то ему не составляет труда делать всё качественно и профессионально. И вскоре человек начнёт улучшать навыки и добиваться новых целей» (Денис У.)</w:t>
      </w:r>
    </w:p>
    <w:p w:rsidR="007E2945" w:rsidRPr="009861BE" w:rsidRDefault="007E2945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«- отличное знание своего дела, своего направления. Знать все нюансы соей работы и помнить о них. А также всегда идти вперёд и если нужно, то ещё учиться для повышения квалификации</w:t>
      </w:r>
      <w:r w:rsidR="00B37FB5" w:rsidRPr="009861BE">
        <w:rPr>
          <w:rFonts w:ascii="Times New Roman" w:hAnsi="Times New Roman" w:cs="Times New Roman"/>
          <w:sz w:val="28"/>
          <w:szCs w:val="28"/>
        </w:rPr>
        <w:t>. Никогда не останавливаться на достигнутом!!!» (Соня Ф.)</w:t>
      </w:r>
    </w:p>
    <w:p w:rsidR="00B37FB5" w:rsidRPr="009861BE" w:rsidRDefault="00B37FB5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lastRenderedPageBreak/>
        <w:t>« - не напортачить, сделать всё вовремя!» (Лев Я.)</w:t>
      </w:r>
    </w:p>
    <w:p w:rsidR="00B37FB5" w:rsidRPr="009861BE" w:rsidRDefault="00B37FB5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это любовь и желание к своей работе. Ещё нужно иметь терпение, чтобы всегда держаться на высоте</w:t>
      </w:r>
      <w:r w:rsidR="00CE009C" w:rsidRPr="009861BE">
        <w:rPr>
          <w:rFonts w:ascii="Times New Roman" w:hAnsi="Times New Roman" w:cs="Times New Roman"/>
          <w:sz w:val="28"/>
          <w:szCs w:val="28"/>
        </w:rPr>
        <w:t>, а для этого надо много работать» (Катя О.)</w:t>
      </w:r>
    </w:p>
    <w:p w:rsidR="006A5BE1" w:rsidRPr="009861BE" w:rsidRDefault="006A5BE1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i/>
          <w:sz w:val="28"/>
          <w:szCs w:val="28"/>
        </w:rPr>
        <w:t xml:space="preserve">«Люди работают ради </w:t>
      </w:r>
      <w:r w:rsidR="006B7C18" w:rsidRPr="009861BE">
        <w:rPr>
          <w:rFonts w:ascii="Times New Roman" w:hAnsi="Times New Roman" w:cs="Times New Roman"/>
          <w:sz w:val="28"/>
          <w:szCs w:val="28"/>
        </w:rPr>
        <w:t>того, чтобы заработать деньги, содержать семью. Работают для души, чтобы получать удовольствие от своей работы. Люди работают для того, чтобы развиваться в своей деятельности</w:t>
      </w:r>
      <w:r w:rsidR="00004064" w:rsidRPr="009861BE">
        <w:rPr>
          <w:rFonts w:ascii="Times New Roman" w:hAnsi="Times New Roman" w:cs="Times New Roman"/>
          <w:sz w:val="28"/>
          <w:szCs w:val="28"/>
        </w:rPr>
        <w:t>, для чего ты предназначен</w:t>
      </w:r>
      <w:r w:rsidR="00227655">
        <w:rPr>
          <w:rFonts w:ascii="Times New Roman" w:hAnsi="Times New Roman" w:cs="Times New Roman"/>
          <w:sz w:val="28"/>
          <w:szCs w:val="28"/>
        </w:rPr>
        <w:t>,</w:t>
      </w:r>
      <w:r w:rsidR="00004064" w:rsidRPr="009861BE">
        <w:rPr>
          <w:rFonts w:ascii="Times New Roman" w:hAnsi="Times New Roman" w:cs="Times New Roman"/>
          <w:sz w:val="28"/>
          <w:szCs w:val="28"/>
        </w:rPr>
        <w:t xml:space="preserve"> и чтобы повышаться в своей должности и идти всё выше…» (Мария К.)</w:t>
      </w:r>
    </w:p>
    <w:p w:rsidR="00004064" w:rsidRPr="009861BE" w:rsidRDefault="00004064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«- ради удовольствия. Им должна нравиться профессия. Работа должна быть в радость» (Соня Ф.)</w:t>
      </w:r>
    </w:p>
    <w:p w:rsidR="00004064" w:rsidRPr="009861BE" w:rsidRDefault="00004064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«- ради себя и семьи. Ведь семья – это самое важное и самое дорогое, что есть у человека. Ради семьи человек готов на всё» (Олеся Г.)</w:t>
      </w:r>
    </w:p>
    <w:p w:rsidR="00004064" w:rsidRPr="009861BE" w:rsidRDefault="00004064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ради денег, чтобы потратить на хорошую жизнь: ездить в отпуск, покупать хорошие вещи. Люди копят деньги для учёбы детей, чтобы они стали зарабатывать ещё больше и жить ещё лучше» (Филипп А.)</w:t>
      </w:r>
    </w:p>
    <w:p w:rsidR="00004064" w:rsidRPr="009861BE" w:rsidRDefault="00004064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>« - ради смысла. Смысла жизни, который должен быть у всех, чтобы не просто существовать, а жить полной жизнью, помогать людям» (Егор С.)</w:t>
      </w:r>
    </w:p>
    <w:p w:rsidR="00B57674" w:rsidRPr="009861BE" w:rsidRDefault="00B57674" w:rsidP="00231B6A">
      <w:pPr>
        <w:rPr>
          <w:rFonts w:ascii="Times New Roman" w:hAnsi="Times New Roman" w:cs="Times New Roman"/>
          <w:sz w:val="28"/>
          <w:szCs w:val="28"/>
        </w:rPr>
      </w:pPr>
      <w:r w:rsidRPr="009861BE">
        <w:rPr>
          <w:rFonts w:ascii="Times New Roman" w:hAnsi="Times New Roman" w:cs="Times New Roman"/>
          <w:sz w:val="28"/>
          <w:szCs w:val="28"/>
        </w:rPr>
        <w:t xml:space="preserve"> В заключение программы был проведён круг рефлексии, на котором старшеклассники проговорили, что им дала программа, чего не хватило.</w:t>
      </w:r>
    </w:p>
    <w:p w:rsidR="00B57674" w:rsidRDefault="00C81453" w:rsidP="0023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взаимодействия</w:t>
      </w:r>
      <w:r w:rsidR="00B57674" w:rsidRPr="009861BE">
        <w:rPr>
          <w:rFonts w:ascii="Times New Roman" w:hAnsi="Times New Roman" w:cs="Times New Roman"/>
          <w:sz w:val="28"/>
          <w:szCs w:val="28"/>
        </w:rPr>
        <w:t xml:space="preserve"> я считаю более глубокую внутреннюю проработанность каждым участником профессиональных предпочтений, выбор направления, в какую сторону развиваться, куда идти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3E" w:rsidRDefault="00AC673E" w:rsidP="0023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своё повествование хочу притчей:</w:t>
      </w:r>
    </w:p>
    <w:p w:rsidR="00AC673E" w:rsidRPr="00AC673E" w:rsidRDefault="00AC673E" w:rsidP="00AC673E">
      <w:pPr>
        <w:pStyle w:val="a5"/>
        <w:rPr>
          <w:sz w:val="28"/>
          <w:szCs w:val="28"/>
        </w:rPr>
      </w:pPr>
      <w:r>
        <w:rPr>
          <w:sz w:val="28"/>
          <w:szCs w:val="28"/>
        </w:rPr>
        <w:t>     «</w:t>
      </w:r>
      <w:r w:rsidRPr="00AC673E">
        <w:rPr>
          <w:sz w:val="28"/>
          <w:szCs w:val="28"/>
        </w:rPr>
        <w:t>В далекие времена в одном китайском селении жил мудрец. Отовсюду приходили к нему люди  со своими проблемами и болезнями, и никто не уходил, не получив помощи. За это любили  и уважали его.</w:t>
      </w:r>
      <w:r>
        <w:rPr>
          <w:sz w:val="28"/>
          <w:szCs w:val="28"/>
        </w:rPr>
        <w:t xml:space="preserve"> </w:t>
      </w:r>
      <w:r w:rsidRPr="00AC673E">
        <w:rPr>
          <w:sz w:val="28"/>
          <w:szCs w:val="28"/>
        </w:rPr>
        <w:t>Только один человек говорил: «Люди! Кому вы поклоняетесь? Ведь это шарлатан и мошенник!», и люди прозвали этого человека завистником, и смеялись над ним.</w:t>
      </w:r>
      <w:r>
        <w:rPr>
          <w:sz w:val="28"/>
          <w:szCs w:val="28"/>
        </w:rPr>
        <w:t xml:space="preserve">   </w:t>
      </w:r>
      <w:r w:rsidRPr="00AC673E">
        <w:rPr>
          <w:sz w:val="28"/>
          <w:szCs w:val="28"/>
        </w:rPr>
        <w:t xml:space="preserve">Однажды он собрал вокруг себя толпу и сказал: «Сегодня я докажу вам, что был прав. Пойдемте к вашему </w:t>
      </w:r>
      <w:proofErr w:type="spellStart"/>
      <w:r w:rsidRPr="00AC673E">
        <w:rPr>
          <w:sz w:val="28"/>
          <w:szCs w:val="28"/>
        </w:rPr>
        <w:t>лже</w:t>
      </w:r>
      <w:proofErr w:type="spellEnd"/>
      <w:r w:rsidRPr="00AC673E">
        <w:rPr>
          <w:sz w:val="28"/>
          <w:szCs w:val="28"/>
        </w:rPr>
        <w:t xml:space="preserve"> - мудрецу, я поймаю бабочку, и  когда он выйдет на крыльцо своего дома, спрошу: «Угадай, что у меня в руке?». Он скажет: «Бабочка», - все равно кто-нибудь из вас проговорится, и тогда я спрошу: «А живая или мертвая?». Если он скажет, что живая, я сожму руку, а если мертвая,  то я выпущу бабочку на свободу. В любом случа</w:t>
      </w:r>
      <w:r>
        <w:rPr>
          <w:sz w:val="28"/>
          <w:szCs w:val="28"/>
        </w:rPr>
        <w:t>е ваш мудрец окажется в дураках</w:t>
      </w:r>
      <w:r w:rsidRPr="00AC673E">
        <w:rPr>
          <w:sz w:val="28"/>
          <w:szCs w:val="28"/>
        </w:rPr>
        <w:t>!»</w:t>
      </w:r>
      <w:r>
        <w:rPr>
          <w:sz w:val="28"/>
          <w:szCs w:val="28"/>
        </w:rPr>
        <w:t xml:space="preserve">  </w:t>
      </w:r>
      <w:r w:rsidRPr="00AC673E">
        <w:rPr>
          <w:sz w:val="28"/>
          <w:szCs w:val="28"/>
        </w:rPr>
        <w:t xml:space="preserve">Когда они пришли к дому мудреца, и тот </w:t>
      </w:r>
      <w:r w:rsidRPr="00AC673E">
        <w:rPr>
          <w:sz w:val="28"/>
          <w:szCs w:val="28"/>
        </w:rPr>
        <w:lastRenderedPageBreak/>
        <w:t>вышел к ним навстречу,</w:t>
      </w:r>
      <w:r>
        <w:rPr>
          <w:sz w:val="28"/>
          <w:szCs w:val="28"/>
        </w:rPr>
        <w:t xml:space="preserve"> завистник задал свой вопрос.</w:t>
      </w:r>
      <w:r>
        <w:rPr>
          <w:sz w:val="28"/>
          <w:szCs w:val="28"/>
        </w:rPr>
        <w:br/>
        <w:t xml:space="preserve">- «Бабочка»,- ответил </w:t>
      </w:r>
      <w:r w:rsidRPr="00AC673E">
        <w:rPr>
          <w:sz w:val="28"/>
          <w:szCs w:val="28"/>
        </w:rPr>
        <w:t>мудрец.</w:t>
      </w:r>
      <w:r w:rsidRPr="00AC673E">
        <w:rPr>
          <w:sz w:val="28"/>
          <w:szCs w:val="28"/>
        </w:rPr>
        <w:br/>
        <w:t>- «А живая или мертвая?»</w:t>
      </w:r>
      <w:r w:rsidRPr="00AC673E">
        <w:rPr>
          <w:sz w:val="28"/>
          <w:szCs w:val="28"/>
        </w:rPr>
        <w:br/>
        <w:t>Старик, может быть, улыбнувшись в бороду, сказал: «ВСЕ В РУКАХ ТВОИХ, ЧЕЛОВЕК!»</w:t>
      </w:r>
    </w:p>
    <w:p w:rsidR="000648EC" w:rsidRDefault="000648EC" w:rsidP="00AC673E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AC673E">
      <w:pPr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AC673E">
      <w:pPr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педагог-психолог МБОУ ДОД «Центр детского творчества» О.И.Измоденова</w:t>
      </w:r>
    </w:p>
    <w:p w:rsidR="000648EC" w:rsidRDefault="000648EC" w:rsidP="00231B6A">
      <w:pPr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231B6A">
      <w:pPr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231B6A">
      <w:pPr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231B6A">
      <w:pPr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231B6A">
      <w:pPr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0648EC" w:rsidP="0006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AC673E" w:rsidRDefault="00AC673E" w:rsidP="000648EC">
      <w:pPr>
        <w:rPr>
          <w:rFonts w:ascii="Times New Roman" w:hAnsi="Times New Roman" w:cs="Times New Roman"/>
          <w:sz w:val="28"/>
          <w:szCs w:val="28"/>
        </w:rPr>
      </w:pPr>
    </w:p>
    <w:p w:rsidR="009861BE" w:rsidRPr="009861BE" w:rsidRDefault="00AC673E" w:rsidP="000648E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861BE" w:rsidRPr="009861BE">
        <w:rPr>
          <w:sz w:val="28"/>
          <w:szCs w:val="28"/>
        </w:rPr>
        <w:t xml:space="preserve">  </w:t>
      </w:r>
      <w:r w:rsidR="009861BE" w:rsidRPr="009861B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61BE" w:rsidRPr="00AF38E1" w:rsidRDefault="009861BE" w:rsidP="0098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Краткосрочная программа  по профориентации</w:t>
      </w:r>
    </w:p>
    <w:p w:rsidR="009861BE" w:rsidRPr="00AF38E1" w:rsidRDefault="009861BE" w:rsidP="0098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«Сделай свой выбор!»</w:t>
      </w:r>
    </w:p>
    <w:p w:rsidR="009861BE" w:rsidRPr="00AF38E1" w:rsidRDefault="009861BE" w:rsidP="0098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социально-педагогического направления</w:t>
      </w:r>
    </w:p>
    <w:p w:rsidR="009861BE" w:rsidRPr="00AF38E1" w:rsidRDefault="009861BE" w:rsidP="0098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для учащихся 13-15 лет</w:t>
      </w: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 xml:space="preserve">  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 в более раннем возрасте осуществлять выбор в пользу той или иной профессии. Уже в начальной школе дети задают вопросы – кем быть, на кого идти учиться, сколько классов заканчивать. Эта программа поможет сориентироваться в богатом спектре профессий и узнать свои предпочтения. Программы по профориентации проводятся в школе, но в </w:t>
      </w:r>
      <w:proofErr w:type="gramStart"/>
      <w:r w:rsidRPr="00AF38E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673E">
        <w:rPr>
          <w:rFonts w:ascii="Times New Roman" w:hAnsi="Times New Roman" w:cs="Times New Roman"/>
          <w:sz w:val="28"/>
          <w:szCs w:val="28"/>
        </w:rPr>
        <w:t xml:space="preserve"> </w:t>
      </w:r>
      <w:r w:rsidRPr="00AF38E1"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  <w:r w:rsidRPr="00AF38E1">
        <w:rPr>
          <w:rFonts w:ascii="Times New Roman" w:hAnsi="Times New Roman" w:cs="Times New Roman"/>
          <w:sz w:val="28"/>
          <w:szCs w:val="28"/>
        </w:rPr>
        <w:t xml:space="preserve"> возрасте. Данная программа продолжает интеграцию дополнительного образования и школы  по социализации  и профориентации детей и подростков.</w:t>
      </w: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Место программы в программном поле МБОУ ДОД «Центр детского творчества»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 xml:space="preserve"> Программа  предусматривает знакомство подростков с разнообразием мира профессий, показывает важность всех профессий, даёт направления при выборе. </w:t>
      </w:r>
    </w:p>
    <w:p w:rsidR="00AD4167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4178D">
        <w:rPr>
          <w:rFonts w:ascii="Times New Roman" w:hAnsi="Times New Roman" w:cs="Times New Roman"/>
          <w:sz w:val="28"/>
          <w:szCs w:val="28"/>
        </w:rPr>
        <w:t>создание  условий</w:t>
      </w:r>
      <w:r w:rsidRPr="00AF38E1">
        <w:rPr>
          <w:rFonts w:ascii="Times New Roman" w:hAnsi="Times New Roman" w:cs="Times New Roman"/>
          <w:sz w:val="28"/>
          <w:szCs w:val="28"/>
        </w:rPr>
        <w:t xml:space="preserve">  для получения информации о многообразии профессий, диагностики познавательных интересов  и формирова</w:t>
      </w:r>
      <w:r w:rsidR="00497B08">
        <w:rPr>
          <w:rFonts w:ascii="Times New Roman" w:hAnsi="Times New Roman" w:cs="Times New Roman"/>
          <w:sz w:val="28"/>
          <w:szCs w:val="28"/>
        </w:rPr>
        <w:t>ния ключевых компетенций у</w:t>
      </w:r>
      <w:r w:rsidRPr="00AF38E1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97B08">
        <w:rPr>
          <w:rFonts w:ascii="Times New Roman" w:hAnsi="Times New Roman" w:cs="Times New Roman"/>
          <w:sz w:val="28"/>
          <w:szCs w:val="28"/>
        </w:rPr>
        <w:t xml:space="preserve"> и молодёжи</w:t>
      </w:r>
      <w:r w:rsidRPr="00AF38E1">
        <w:rPr>
          <w:rFonts w:ascii="Times New Roman" w:hAnsi="Times New Roman" w:cs="Times New Roman"/>
          <w:sz w:val="28"/>
          <w:szCs w:val="28"/>
        </w:rPr>
        <w:t>.</w:t>
      </w:r>
    </w:p>
    <w:p w:rsidR="009861BE" w:rsidRPr="00AD4167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61BE" w:rsidRPr="00AF38E1" w:rsidRDefault="0084178D" w:rsidP="009861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9861BE" w:rsidRPr="00AF38E1">
        <w:rPr>
          <w:rFonts w:ascii="Times New Roman" w:hAnsi="Times New Roman" w:cs="Times New Roman"/>
          <w:sz w:val="28"/>
          <w:szCs w:val="28"/>
        </w:rPr>
        <w:t>знания о профессиях;</w:t>
      </w:r>
    </w:p>
    <w:p w:rsidR="009861BE" w:rsidRPr="00AF38E1" w:rsidRDefault="009861BE" w:rsidP="009861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диагностировать</w:t>
      </w:r>
      <w:r w:rsidR="00497B08">
        <w:rPr>
          <w:rFonts w:ascii="Times New Roman" w:hAnsi="Times New Roman" w:cs="Times New Roman"/>
          <w:sz w:val="28"/>
          <w:szCs w:val="28"/>
        </w:rPr>
        <w:t xml:space="preserve"> познавательные интересы</w:t>
      </w:r>
      <w:r w:rsidRPr="00AF38E1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97B08">
        <w:rPr>
          <w:rFonts w:ascii="Times New Roman" w:hAnsi="Times New Roman" w:cs="Times New Roman"/>
          <w:sz w:val="28"/>
          <w:szCs w:val="28"/>
        </w:rPr>
        <w:t xml:space="preserve"> и молодёжи</w:t>
      </w:r>
      <w:r w:rsidRPr="00AF38E1">
        <w:rPr>
          <w:rFonts w:ascii="Times New Roman" w:hAnsi="Times New Roman" w:cs="Times New Roman"/>
          <w:sz w:val="28"/>
          <w:szCs w:val="28"/>
        </w:rPr>
        <w:t>;</w:t>
      </w:r>
    </w:p>
    <w:p w:rsidR="009861BE" w:rsidRPr="00AF38E1" w:rsidRDefault="0084178D" w:rsidP="009861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9861BE" w:rsidRPr="00AF38E1">
        <w:rPr>
          <w:rFonts w:ascii="Times New Roman" w:hAnsi="Times New Roman" w:cs="Times New Roman"/>
          <w:sz w:val="28"/>
          <w:szCs w:val="28"/>
        </w:rPr>
        <w:t xml:space="preserve"> интерес к  многообразию трудовой деятельности;</w:t>
      </w:r>
    </w:p>
    <w:p w:rsidR="009861BE" w:rsidRPr="00AF38E1" w:rsidRDefault="009861BE" w:rsidP="009861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сформировать основы ключевых компетенций: хорошая работа, благополучие, здоровье.</w:t>
      </w: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Срок реализации, продолжительность образовательного процесса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Программа рассчитана  на  7 месяцев обучения.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обучения составляет  28 часов.</w:t>
      </w: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Занятия проводятся 2 раза в месяц  по 2  академических часа.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Во время занятий предусмотрены 10-минутные перерывы для снятия напряжения и отдыха.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Принимаются все желающие, на имеющие противопоказания по состоянию здоровья.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AF38E1">
        <w:rPr>
          <w:rFonts w:ascii="Times New Roman" w:hAnsi="Times New Roman" w:cs="Times New Roman"/>
          <w:sz w:val="28"/>
          <w:szCs w:val="28"/>
        </w:rPr>
        <w:t xml:space="preserve"> от 13 до 15 лет.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группе:</w:t>
      </w:r>
      <w:r w:rsidR="00497B08">
        <w:rPr>
          <w:rFonts w:ascii="Times New Roman" w:hAnsi="Times New Roman" w:cs="Times New Roman"/>
          <w:sz w:val="28"/>
          <w:szCs w:val="28"/>
        </w:rPr>
        <w:t xml:space="preserve"> 17-20</w:t>
      </w:r>
      <w:r w:rsidRPr="00AF38E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Формы занятий: групповые с индивидуальным подходом. Практикуется создание соревновательного фона, стимулирующего повышенную работоспособность и возможность активизации индивидуального участия.</w:t>
      </w: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9861BE" w:rsidRPr="00AF38E1" w:rsidRDefault="00D14803" w:rsidP="0098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обучающиеся</w:t>
      </w:r>
      <w:r w:rsidR="009861BE" w:rsidRPr="00AF38E1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9861BE" w:rsidRPr="00AF38E1" w:rsidRDefault="009861BE" w:rsidP="009861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иметь представления о профессиях;</w:t>
      </w:r>
    </w:p>
    <w:p w:rsidR="009861BE" w:rsidRPr="00AF38E1" w:rsidRDefault="009861BE" w:rsidP="009861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обладать  результатами диагностик своих познавательных интересов;</w:t>
      </w:r>
    </w:p>
    <w:p w:rsidR="009861BE" w:rsidRPr="00AF38E1" w:rsidRDefault="009861BE" w:rsidP="009861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проявлять сознательную инициативу в выборе собственного пути в выборе профессии.</w:t>
      </w: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Формы проведения итогов реализации программы: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 xml:space="preserve"> Для отслеживания динамики освоения образовательной программы осуществляется промежуточная и итоговая диагностика (мониторинг).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 xml:space="preserve"> Итоговая диагностика проводится в конце об</w:t>
      </w:r>
      <w:r w:rsidR="00D14803">
        <w:rPr>
          <w:rFonts w:ascii="Times New Roman" w:hAnsi="Times New Roman" w:cs="Times New Roman"/>
          <w:sz w:val="28"/>
          <w:szCs w:val="28"/>
        </w:rPr>
        <w:t>учения при предъявлении обучающимся</w:t>
      </w:r>
      <w:r w:rsidRPr="00AF38E1">
        <w:rPr>
          <w:rFonts w:ascii="Times New Roman" w:hAnsi="Times New Roman" w:cs="Times New Roman"/>
          <w:sz w:val="28"/>
          <w:szCs w:val="28"/>
        </w:rPr>
        <w:t xml:space="preserve"> (в форме теста) результата обучения.</w:t>
      </w:r>
    </w:p>
    <w:p w:rsidR="009861BE" w:rsidRPr="00AF38E1" w:rsidRDefault="00AD4167" w:rsidP="00AD4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61BE" w:rsidRPr="00AF38E1">
        <w:rPr>
          <w:rFonts w:ascii="Times New Roman" w:hAnsi="Times New Roman" w:cs="Times New Roman"/>
          <w:b/>
          <w:sz w:val="28"/>
          <w:szCs w:val="28"/>
        </w:rPr>
        <w:t>Учебно-тематический план и содержание программы</w:t>
      </w:r>
    </w:p>
    <w:tbl>
      <w:tblPr>
        <w:tblStyle w:val="a4"/>
        <w:tblW w:w="0" w:type="auto"/>
        <w:tblLook w:val="01E0"/>
      </w:tblPr>
      <w:tblGrid>
        <w:gridCol w:w="1188"/>
        <w:gridCol w:w="6120"/>
        <w:gridCol w:w="2263"/>
      </w:tblGrid>
      <w:tr w:rsidR="009861BE" w:rsidRPr="00AF38E1" w:rsidTr="005A4A7E">
        <w:tc>
          <w:tcPr>
            <w:tcW w:w="1188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8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38E1">
              <w:rPr>
                <w:b/>
                <w:sz w:val="28"/>
                <w:szCs w:val="28"/>
              </w:rPr>
              <w:t>/</w:t>
            </w:r>
            <w:proofErr w:type="spellStart"/>
            <w:r w:rsidRPr="00AF38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9861BE" w:rsidRPr="00AF38E1" w:rsidRDefault="009861BE" w:rsidP="005A4A7E">
            <w:pPr>
              <w:jc w:val="center"/>
              <w:rPr>
                <w:b/>
                <w:sz w:val="28"/>
                <w:szCs w:val="28"/>
              </w:rPr>
            </w:pPr>
            <w:r w:rsidRPr="00AF38E1">
              <w:rPr>
                <w:b/>
                <w:sz w:val="28"/>
                <w:szCs w:val="28"/>
              </w:rPr>
              <w:t>Наименование темы, её содержание</w:t>
            </w:r>
          </w:p>
        </w:tc>
        <w:tc>
          <w:tcPr>
            <w:tcW w:w="2263" w:type="dxa"/>
          </w:tcPr>
          <w:p w:rsidR="009861BE" w:rsidRPr="00AF38E1" w:rsidRDefault="009861BE" w:rsidP="005A4A7E">
            <w:pPr>
              <w:jc w:val="center"/>
              <w:rPr>
                <w:b/>
                <w:sz w:val="28"/>
                <w:szCs w:val="28"/>
              </w:rPr>
            </w:pPr>
            <w:r w:rsidRPr="00AF38E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861BE" w:rsidRPr="00AF38E1" w:rsidTr="005A4A7E">
        <w:tc>
          <w:tcPr>
            <w:tcW w:w="1188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 xml:space="preserve"> Вводное занятие, инструктаж</w:t>
            </w:r>
          </w:p>
        </w:tc>
        <w:tc>
          <w:tcPr>
            <w:tcW w:w="2263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 xml:space="preserve">        </w:t>
            </w:r>
            <w:r w:rsidRPr="00AF38E1">
              <w:rPr>
                <w:b/>
                <w:sz w:val="28"/>
                <w:szCs w:val="28"/>
              </w:rPr>
              <w:t xml:space="preserve">2 часа </w:t>
            </w:r>
          </w:p>
        </w:tc>
      </w:tr>
      <w:tr w:rsidR="009861BE" w:rsidRPr="00AF38E1" w:rsidTr="005A4A7E">
        <w:trPr>
          <w:trHeight w:val="1991"/>
        </w:trPr>
        <w:tc>
          <w:tcPr>
            <w:tcW w:w="1188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20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«Мир профессий»</w:t>
            </w:r>
          </w:p>
          <w:p w:rsidR="009861BE" w:rsidRPr="00AF38E1" w:rsidRDefault="009861BE" w:rsidP="009861BE">
            <w:pPr>
              <w:numPr>
                <w:ilvl w:val="0"/>
                <w:numId w:val="4"/>
              </w:numPr>
            </w:pPr>
            <w:r w:rsidRPr="00AF38E1">
              <w:t>Деловая игра «Путешествие в мир профессий»: викторина, литературный конкурс «Вопросы-ответы», рефлексия.</w:t>
            </w:r>
          </w:p>
          <w:p w:rsidR="009861BE" w:rsidRPr="00AF38E1" w:rsidRDefault="009861BE" w:rsidP="009861BE">
            <w:pPr>
              <w:numPr>
                <w:ilvl w:val="0"/>
                <w:numId w:val="4"/>
              </w:numPr>
            </w:pPr>
            <w:r w:rsidRPr="00AF38E1">
              <w:t>Интерактивная игра «Угадай профессию»: легенда, игры: «Закончи предложение», «Назови профессии», «Необитаемый остров»; рефлексия.</w:t>
            </w:r>
          </w:p>
          <w:p w:rsidR="009861BE" w:rsidRPr="00AF38E1" w:rsidRDefault="009861BE" w:rsidP="009861BE">
            <w:pPr>
              <w:numPr>
                <w:ilvl w:val="0"/>
                <w:numId w:val="4"/>
              </w:numPr>
            </w:pPr>
            <w:r w:rsidRPr="00AF38E1">
              <w:t>Игровое занятие: «Прокати мяч», кроссворд, собери пословицу, рефлексия.</w:t>
            </w:r>
          </w:p>
        </w:tc>
        <w:tc>
          <w:tcPr>
            <w:tcW w:w="2263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 xml:space="preserve">        </w:t>
            </w:r>
            <w:r w:rsidRPr="00AF38E1">
              <w:rPr>
                <w:b/>
                <w:sz w:val="28"/>
                <w:szCs w:val="28"/>
              </w:rPr>
              <w:t>8 часов</w:t>
            </w:r>
          </w:p>
          <w:p w:rsidR="009861BE" w:rsidRPr="00AF38E1" w:rsidRDefault="009861BE" w:rsidP="005A4A7E">
            <w:r w:rsidRPr="00AF38E1">
              <w:t xml:space="preserve">            2 часа</w:t>
            </w:r>
          </w:p>
          <w:p w:rsidR="009861BE" w:rsidRPr="00AF38E1" w:rsidRDefault="009861BE" w:rsidP="005A4A7E"/>
          <w:p w:rsidR="009861BE" w:rsidRPr="00AF38E1" w:rsidRDefault="009861BE" w:rsidP="005A4A7E">
            <w:r w:rsidRPr="00AF38E1">
              <w:t xml:space="preserve">            4 часа</w:t>
            </w:r>
          </w:p>
          <w:p w:rsidR="009861BE" w:rsidRPr="00AF38E1" w:rsidRDefault="009861BE" w:rsidP="005A4A7E"/>
          <w:p w:rsidR="009861BE" w:rsidRPr="00AF38E1" w:rsidRDefault="009861BE" w:rsidP="005A4A7E"/>
          <w:p w:rsidR="009861BE" w:rsidRPr="00AF38E1" w:rsidRDefault="009861BE" w:rsidP="005A4A7E">
            <w:r w:rsidRPr="00AF38E1">
              <w:t xml:space="preserve">            2 часа</w:t>
            </w:r>
          </w:p>
          <w:p w:rsidR="009861BE" w:rsidRPr="00AF38E1" w:rsidRDefault="009861BE" w:rsidP="005A4A7E">
            <w:pPr>
              <w:rPr>
                <w:sz w:val="28"/>
                <w:szCs w:val="28"/>
              </w:rPr>
            </w:pPr>
          </w:p>
        </w:tc>
      </w:tr>
      <w:tr w:rsidR="009861BE" w:rsidRPr="00AF38E1" w:rsidTr="005A4A7E">
        <w:tc>
          <w:tcPr>
            <w:tcW w:w="1188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color w:val="777777"/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Диагностика</w:t>
            </w:r>
          </w:p>
          <w:p w:rsidR="009861BE" w:rsidRPr="00AF38E1" w:rsidRDefault="009861BE" w:rsidP="009861BE">
            <w:pPr>
              <w:numPr>
                <w:ilvl w:val="0"/>
                <w:numId w:val="5"/>
              </w:numPr>
            </w:pPr>
            <w:r w:rsidRPr="00AF38E1">
              <w:t xml:space="preserve">Познавательных интересов по «Карте интересов», разработанной </w:t>
            </w:r>
            <w:proofErr w:type="spellStart"/>
            <w:r w:rsidRPr="00AF38E1">
              <w:t>А.Е.Голомштоком</w:t>
            </w:r>
            <w:proofErr w:type="spellEnd"/>
            <w:r w:rsidRPr="00AF38E1">
              <w:t>, рефлексия.</w:t>
            </w:r>
          </w:p>
          <w:p w:rsidR="009861BE" w:rsidRPr="00AF38E1" w:rsidRDefault="009861BE" w:rsidP="009861BE">
            <w:pPr>
              <w:numPr>
                <w:ilvl w:val="0"/>
                <w:numId w:val="5"/>
              </w:numPr>
            </w:pPr>
            <w:r w:rsidRPr="00AF38E1">
              <w:t xml:space="preserve"> </w:t>
            </w:r>
            <w:proofErr w:type="gramStart"/>
            <w:r w:rsidRPr="00AF38E1">
              <w:t>Дифференциально-диагностический</w:t>
            </w:r>
            <w:proofErr w:type="gramEnd"/>
            <w:r w:rsidRPr="00AF38E1">
              <w:t xml:space="preserve"> опросник (ДДО) Е.А.Климова, рефлексия</w:t>
            </w:r>
          </w:p>
          <w:p w:rsidR="009861BE" w:rsidRPr="00AF38E1" w:rsidRDefault="009861BE" w:rsidP="009861BE">
            <w:pPr>
              <w:numPr>
                <w:ilvl w:val="0"/>
                <w:numId w:val="5"/>
              </w:numPr>
            </w:pPr>
            <w:r w:rsidRPr="00AF38E1">
              <w:t xml:space="preserve">Практическое занятие </w:t>
            </w:r>
          </w:p>
        </w:tc>
        <w:tc>
          <w:tcPr>
            <w:tcW w:w="2263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 xml:space="preserve">         </w:t>
            </w:r>
            <w:r w:rsidRPr="00AF38E1">
              <w:rPr>
                <w:b/>
                <w:sz w:val="28"/>
                <w:szCs w:val="28"/>
              </w:rPr>
              <w:t>6 часов</w:t>
            </w:r>
          </w:p>
          <w:p w:rsidR="009861BE" w:rsidRPr="00AF38E1" w:rsidRDefault="009861BE" w:rsidP="005A4A7E">
            <w:r w:rsidRPr="00AF38E1">
              <w:t xml:space="preserve">             2 часа</w:t>
            </w:r>
          </w:p>
          <w:p w:rsidR="009861BE" w:rsidRPr="00AF38E1" w:rsidRDefault="009861BE" w:rsidP="005A4A7E"/>
          <w:p w:rsidR="009861BE" w:rsidRPr="00AF38E1" w:rsidRDefault="009861BE" w:rsidP="005A4A7E">
            <w:r w:rsidRPr="00AF38E1">
              <w:t xml:space="preserve">              2 часа</w:t>
            </w:r>
          </w:p>
          <w:p w:rsidR="009861BE" w:rsidRPr="00AF38E1" w:rsidRDefault="009861BE" w:rsidP="005A4A7E"/>
          <w:p w:rsidR="009861BE" w:rsidRPr="00AF38E1" w:rsidRDefault="009861BE" w:rsidP="005A4A7E">
            <w:r w:rsidRPr="00AF38E1">
              <w:t xml:space="preserve">              2 часа</w:t>
            </w:r>
          </w:p>
        </w:tc>
      </w:tr>
      <w:tr w:rsidR="009861BE" w:rsidRPr="00AF38E1" w:rsidTr="005A4A7E">
        <w:tc>
          <w:tcPr>
            <w:tcW w:w="1188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Социальные пробы</w:t>
            </w:r>
          </w:p>
          <w:p w:rsidR="009861BE" w:rsidRPr="00AF38E1" w:rsidRDefault="009861BE" w:rsidP="009861BE">
            <w:pPr>
              <w:numPr>
                <w:ilvl w:val="0"/>
                <w:numId w:val="6"/>
              </w:numPr>
            </w:pPr>
            <w:r w:rsidRPr="00AF38E1">
              <w:t>Педагог, журналист, цветовод, продавец и другие пробы, доступные для детей.</w:t>
            </w:r>
          </w:p>
          <w:p w:rsidR="009861BE" w:rsidRPr="00AF38E1" w:rsidRDefault="009861BE" w:rsidP="009861BE">
            <w:pPr>
              <w:numPr>
                <w:ilvl w:val="0"/>
                <w:numId w:val="6"/>
              </w:numPr>
            </w:pPr>
            <w:r w:rsidRPr="00AF38E1">
              <w:t>Подготовка проектов</w:t>
            </w:r>
          </w:p>
          <w:p w:rsidR="009861BE" w:rsidRPr="00AF38E1" w:rsidRDefault="009861BE" w:rsidP="009861BE">
            <w:pPr>
              <w:numPr>
                <w:ilvl w:val="0"/>
                <w:numId w:val="6"/>
              </w:numPr>
            </w:pPr>
            <w:r w:rsidRPr="00AF38E1">
              <w:t xml:space="preserve">Круглый стол </w:t>
            </w:r>
          </w:p>
        </w:tc>
        <w:tc>
          <w:tcPr>
            <w:tcW w:w="2263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b/>
                <w:sz w:val="28"/>
                <w:szCs w:val="28"/>
              </w:rPr>
              <w:t xml:space="preserve">         10 часов</w:t>
            </w:r>
          </w:p>
          <w:p w:rsidR="009861BE" w:rsidRPr="00AF38E1" w:rsidRDefault="009861BE" w:rsidP="005A4A7E">
            <w:r w:rsidRPr="00AF38E1">
              <w:rPr>
                <w:b/>
              </w:rPr>
              <w:t xml:space="preserve">              </w:t>
            </w:r>
            <w:r w:rsidRPr="00AF38E1">
              <w:t>6 часов</w:t>
            </w:r>
          </w:p>
          <w:p w:rsidR="009861BE" w:rsidRPr="00AF38E1" w:rsidRDefault="009861BE" w:rsidP="005A4A7E"/>
          <w:p w:rsidR="009861BE" w:rsidRPr="00AF38E1" w:rsidRDefault="009861BE" w:rsidP="005A4A7E">
            <w:r w:rsidRPr="00AF38E1">
              <w:t xml:space="preserve">              2 часа</w:t>
            </w:r>
          </w:p>
          <w:p w:rsidR="009861BE" w:rsidRPr="00AF38E1" w:rsidRDefault="009861BE" w:rsidP="005A4A7E">
            <w:r w:rsidRPr="00AF38E1">
              <w:t xml:space="preserve">              2 часа</w:t>
            </w:r>
          </w:p>
        </w:tc>
      </w:tr>
      <w:tr w:rsidR="009861BE" w:rsidRPr="00AF38E1" w:rsidTr="005A4A7E">
        <w:tc>
          <w:tcPr>
            <w:tcW w:w="1188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263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b/>
                <w:sz w:val="28"/>
                <w:szCs w:val="28"/>
              </w:rPr>
              <w:t xml:space="preserve">         2 часа</w:t>
            </w:r>
          </w:p>
        </w:tc>
      </w:tr>
      <w:tr w:rsidR="009861BE" w:rsidRPr="00AF38E1" w:rsidTr="005A4A7E">
        <w:tc>
          <w:tcPr>
            <w:tcW w:w="1188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20" w:type="dxa"/>
          </w:tcPr>
          <w:p w:rsidR="009861BE" w:rsidRPr="00AF38E1" w:rsidRDefault="009861BE" w:rsidP="005A4A7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9861BE" w:rsidRPr="00AF38E1" w:rsidRDefault="009861BE" w:rsidP="005A4A7E">
            <w:pPr>
              <w:rPr>
                <w:b/>
                <w:sz w:val="28"/>
                <w:szCs w:val="28"/>
              </w:rPr>
            </w:pPr>
            <w:r w:rsidRPr="00AF38E1">
              <w:rPr>
                <w:sz w:val="28"/>
                <w:szCs w:val="28"/>
              </w:rPr>
              <w:t xml:space="preserve">        </w:t>
            </w:r>
            <w:r w:rsidRPr="00AF38E1">
              <w:rPr>
                <w:b/>
                <w:sz w:val="28"/>
                <w:szCs w:val="28"/>
              </w:rPr>
              <w:t>28 часов</w:t>
            </w:r>
          </w:p>
        </w:tc>
      </w:tr>
    </w:tbl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</w:p>
    <w:p w:rsidR="009861BE" w:rsidRPr="00AF38E1" w:rsidRDefault="009861BE" w:rsidP="009861BE">
      <w:pPr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В программе используется интерактивные методы обучения (ролевые игры, метод проектов, социальные пробы, деловая игра, агитбригада и другие). Особое внимание уделяется рефлексии.</w:t>
      </w:r>
      <w:r w:rsidR="00D14803">
        <w:rPr>
          <w:rFonts w:ascii="Times New Roman" w:hAnsi="Times New Roman" w:cs="Times New Roman"/>
          <w:sz w:val="28"/>
          <w:szCs w:val="28"/>
        </w:rPr>
        <w:t xml:space="preserve"> Анализу подлежат ощущения обучающихся</w:t>
      </w:r>
      <w:r w:rsidRPr="00AF38E1">
        <w:rPr>
          <w:rFonts w:ascii="Times New Roman" w:hAnsi="Times New Roman" w:cs="Times New Roman"/>
          <w:sz w:val="28"/>
          <w:szCs w:val="28"/>
        </w:rPr>
        <w:t xml:space="preserve"> от формы проведения занятий, их запросы, трудности.</w:t>
      </w:r>
    </w:p>
    <w:p w:rsidR="009861BE" w:rsidRPr="00AF38E1" w:rsidRDefault="009861BE" w:rsidP="009861BE">
      <w:pPr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созданы следующие условия:</w:t>
      </w:r>
    </w:p>
    <w:p w:rsidR="009861BE" w:rsidRPr="00AF38E1" w:rsidRDefault="009861BE" w:rsidP="009861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Кадровые – педагог дополнительного образования, педагог-психолог, обладающий профессиональными знаниями, владеющий методиками диагностик по профессиональной ориентации, компетенциями в области организации интерактивной деятельности детей.</w:t>
      </w:r>
    </w:p>
    <w:p w:rsidR="009861BE" w:rsidRPr="00AF38E1" w:rsidRDefault="009861BE" w:rsidP="009861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Материально-техническое оснащение: современная предметная среда (мульти-медийное оборудование, диски, музыкальный центр)</w:t>
      </w:r>
    </w:p>
    <w:p w:rsidR="009861BE" w:rsidRPr="00AF38E1" w:rsidRDefault="009861BE" w:rsidP="009861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Информационные: демонстрационный и раздаточный материал (слайды с картинками профессий, кроссворды, карточки и т.п.)</w:t>
      </w:r>
    </w:p>
    <w:p w:rsidR="009861BE" w:rsidRPr="00AF38E1" w:rsidRDefault="009861BE" w:rsidP="009861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38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861BE" w:rsidRPr="00AF38E1" w:rsidRDefault="009861BE" w:rsidP="009861B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8E1">
        <w:rPr>
          <w:rFonts w:ascii="Times New Roman" w:hAnsi="Times New Roman" w:cs="Times New Roman"/>
          <w:sz w:val="28"/>
          <w:szCs w:val="28"/>
        </w:rPr>
        <w:t>Н.В.Клёнова</w:t>
      </w:r>
      <w:proofErr w:type="spellEnd"/>
      <w:r w:rsidRPr="00AF38E1">
        <w:rPr>
          <w:rFonts w:ascii="Times New Roman" w:hAnsi="Times New Roman" w:cs="Times New Roman"/>
          <w:sz w:val="28"/>
          <w:szCs w:val="28"/>
        </w:rPr>
        <w:t xml:space="preserve"> «О программах ознакомительного уровня», ж. «Дополнительное образование» №3-2014г., стр. 10-15.</w:t>
      </w:r>
    </w:p>
    <w:p w:rsidR="009861BE" w:rsidRPr="00AF38E1" w:rsidRDefault="009861BE" w:rsidP="009861B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t>Е.А. Климов «Дифференциально-диагностический опросник» (ДДО), интернет-ресурс.</w:t>
      </w:r>
    </w:p>
    <w:p w:rsidR="009861BE" w:rsidRPr="00AF38E1" w:rsidRDefault="009861BE" w:rsidP="009861B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8E1">
        <w:rPr>
          <w:rFonts w:ascii="Times New Roman" w:hAnsi="Times New Roman" w:cs="Times New Roman"/>
          <w:sz w:val="28"/>
          <w:szCs w:val="28"/>
        </w:rPr>
        <w:t>А.Е.Голомшток</w:t>
      </w:r>
      <w:proofErr w:type="spellEnd"/>
      <w:r w:rsidRPr="00AF38E1">
        <w:rPr>
          <w:rFonts w:ascii="Times New Roman" w:hAnsi="Times New Roman" w:cs="Times New Roman"/>
          <w:sz w:val="28"/>
          <w:szCs w:val="28"/>
        </w:rPr>
        <w:t xml:space="preserve"> «Карта интересов»,  интернет-ресурс.</w:t>
      </w:r>
    </w:p>
    <w:p w:rsidR="009861BE" w:rsidRPr="00AF38E1" w:rsidRDefault="009861BE" w:rsidP="009861B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E1">
        <w:rPr>
          <w:rFonts w:ascii="Times New Roman" w:hAnsi="Times New Roman" w:cs="Times New Roman"/>
          <w:sz w:val="28"/>
          <w:szCs w:val="28"/>
        </w:rPr>
        <w:lastRenderedPageBreak/>
        <w:t>Е.Н.Дубровская, «Классный час по профориентации «Мир профессий», интернет-ресурс.</w:t>
      </w:r>
    </w:p>
    <w:p w:rsidR="00004064" w:rsidRPr="006A5BE1" w:rsidRDefault="00004064" w:rsidP="00231B6A">
      <w:pPr>
        <w:rPr>
          <w:rFonts w:ascii="Times New Roman" w:hAnsi="Times New Roman" w:cs="Times New Roman"/>
          <w:sz w:val="24"/>
          <w:szCs w:val="24"/>
        </w:rPr>
      </w:pPr>
    </w:p>
    <w:p w:rsidR="000E73B6" w:rsidRDefault="008B5BE2" w:rsidP="0023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краткосрочной программы «Сделай свой выбор!» О.И.Измоденова</w:t>
      </w:r>
    </w:p>
    <w:p w:rsidR="000E73B6" w:rsidRDefault="000E73B6" w:rsidP="00231B6A">
      <w:pPr>
        <w:rPr>
          <w:rFonts w:ascii="Times New Roman" w:hAnsi="Times New Roman" w:cs="Times New Roman"/>
          <w:sz w:val="24"/>
          <w:szCs w:val="24"/>
        </w:rPr>
      </w:pPr>
    </w:p>
    <w:p w:rsidR="00231B6A" w:rsidRDefault="00231B6A" w:rsidP="00231B6A">
      <w:pPr>
        <w:rPr>
          <w:rFonts w:ascii="Times New Roman" w:hAnsi="Times New Roman" w:cs="Times New Roman"/>
          <w:sz w:val="24"/>
          <w:szCs w:val="24"/>
        </w:rPr>
      </w:pPr>
    </w:p>
    <w:p w:rsidR="00231B6A" w:rsidRPr="00231B6A" w:rsidRDefault="00231B6A" w:rsidP="00231B6A">
      <w:pPr>
        <w:rPr>
          <w:rFonts w:ascii="Times New Roman" w:hAnsi="Times New Roman" w:cs="Times New Roman"/>
          <w:sz w:val="24"/>
          <w:szCs w:val="24"/>
        </w:rPr>
      </w:pPr>
    </w:p>
    <w:sectPr w:rsidR="00231B6A" w:rsidRPr="00231B6A" w:rsidSect="00AE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591"/>
    <w:multiLevelType w:val="hybridMultilevel"/>
    <w:tmpl w:val="0260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A4E8C"/>
    <w:multiLevelType w:val="hybridMultilevel"/>
    <w:tmpl w:val="239EDE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FD655FF"/>
    <w:multiLevelType w:val="hybridMultilevel"/>
    <w:tmpl w:val="D6C25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13F68"/>
    <w:multiLevelType w:val="hybridMultilevel"/>
    <w:tmpl w:val="D5FA9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94F8E"/>
    <w:multiLevelType w:val="hybridMultilevel"/>
    <w:tmpl w:val="77269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E62F8"/>
    <w:multiLevelType w:val="hybridMultilevel"/>
    <w:tmpl w:val="3DDA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A18FC"/>
    <w:multiLevelType w:val="hybridMultilevel"/>
    <w:tmpl w:val="7CB80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FC"/>
    <w:rsid w:val="0000317A"/>
    <w:rsid w:val="00004064"/>
    <w:rsid w:val="0001156B"/>
    <w:rsid w:val="00015843"/>
    <w:rsid w:val="00020A4C"/>
    <w:rsid w:val="00025E17"/>
    <w:rsid w:val="000455C0"/>
    <w:rsid w:val="00054A74"/>
    <w:rsid w:val="000648EC"/>
    <w:rsid w:val="00067E47"/>
    <w:rsid w:val="0008585D"/>
    <w:rsid w:val="00087AC5"/>
    <w:rsid w:val="000B15C7"/>
    <w:rsid w:val="000D19F1"/>
    <w:rsid w:val="000E73B6"/>
    <w:rsid w:val="001062E3"/>
    <w:rsid w:val="00185B73"/>
    <w:rsid w:val="00197FBE"/>
    <w:rsid w:val="001C77D6"/>
    <w:rsid w:val="00203631"/>
    <w:rsid w:val="00227655"/>
    <w:rsid w:val="00231B6A"/>
    <w:rsid w:val="00233770"/>
    <w:rsid w:val="00235FE6"/>
    <w:rsid w:val="00247A7B"/>
    <w:rsid w:val="00263BCD"/>
    <w:rsid w:val="002A7C53"/>
    <w:rsid w:val="002E4139"/>
    <w:rsid w:val="00327D92"/>
    <w:rsid w:val="00355C24"/>
    <w:rsid w:val="003A1B8D"/>
    <w:rsid w:val="003C0B2B"/>
    <w:rsid w:val="003C0BD3"/>
    <w:rsid w:val="003C2F56"/>
    <w:rsid w:val="0043020C"/>
    <w:rsid w:val="00446BB7"/>
    <w:rsid w:val="00457CF9"/>
    <w:rsid w:val="00464F1F"/>
    <w:rsid w:val="0049447E"/>
    <w:rsid w:val="00497B08"/>
    <w:rsid w:val="004C5EC2"/>
    <w:rsid w:val="004F5AE3"/>
    <w:rsid w:val="00507D88"/>
    <w:rsid w:val="00530F7A"/>
    <w:rsid w:val="00542956"/>
    <w:rsid w:val="00550A3A"/>
    <w:rsid w:val="005676AE"/>
    <w:rsid w:val="00581CEF"/>
    <w:rsid w:val="00583CC5"/>
    <w:rsid w:val="00594448"/>
    <w:rsid w:val="005E09A3"/>
    <w:rsid w:val="005F096E"/>
    <w:rsid w:val="00601AA2"/>
    <w:rsid w:val="006074F5"/>
    <w:rsid w:val="0063709C"/>
    <w:rsid w:val="00643A20"/>
    <w:rsid w:val="00661A3E"/>
    <w:rsid w:val="0067652A"/>
    <w:rsid w:val="006961EC"/>
    <w:rsid w:val="006A5BE1"/>
    <w:rsid w:val="006B7C18"/>
    <w:rsid w:val="00703930"/>
    <w:rsid w:val="00704204"/>
    <w:rsid w:val="00711E1A"/>
    <w:rsid w:val="00721C36"/>
    <w:rsid w:val="00744599"/>
    <w:rsid w:val="007531C4"/>
    <w:rsid w:val="00791341"/>
    <w:rsid w:val="007B6A77"/>
    <w:rsid w:val="007E2945"/>
    <w:rsid w:val="007E2D72"/>
    <w:rsid w:val="0080145E"/>
    <w:rsid w:val="00817668"/>
    <w:rsid w:val="008209CC"/>
    <w:rsid w:val="0084178D"/>
    <w:rsid w:val="00852FBA"/>
    <w:rsid w:val="00876A64"/>
    <w:rsid w:val="008875FE"/>
    <w:rsid w:val="008B1351"/>
    <w:rsid w:val="008B5BE2"/>
    <w:rsid w:val="008C1D08"/>
    <w:rsid w:val="008C327B"/>
    <w:rsid w:val="008D5206"/>
    <w:rsid w:val="008E28CC"/>
    <w:rsid w:val="00953F91"/>
    <w:rsid w:val="009556BF"/>
    <w:rsid w:val="00963703"/>
    <w:rsid w:val="00970B18"/>
    <w:rsid w:val="00973B89"/>
    <w:rsid w:val="009861BE"/>
    <w:rsid w:val="009A1E77"/>
    <w:rsid w:val="009B6880"/>
    <w:rsid w:val="009C4743"/>
    <w:rsid w:val="00A339FC"/>
    <w:rsid w:val="00A352BD"/>
    <w:rsid w:val="00A70DD9"/>
    <w:rsid w:val="00A821DD"/>
    <w:rsid w:val="00A86BF5"/>
    <w:rsid w:val="00A95381"/>
    <w:rsid w:val="00AC673E"/>
    <w:rsid w:val="00AD4167"/>
    <w:rsid w:val="00AE48FA"/>
    <w:rsid w:val="00AF5AD9"/>
    <w:rsid w:val="00B329BC"/>
    <w:rsid w:val="00B37FB5"/>
    <w:rsid w:val="00B51A5C"/>
    <w:rsid w:val="00B57674"/>
    <w:rsid w:val="00B96894"/>
    <w:rsid w:val="00BA4016"/>
    <w:rsid w:val="00BB29A7"/>
    <w:rsid w:val="00BC039B"/>
    <w:rsid w:val="00BD5836"/>
    <w:rsid w:val="00BE5D26"/>
    <w:rsid w:val="00BF1880"/>
    <w:rsid w:val="00C05E8F"/>
    <w:rsid w:val="00C0789C"/>
    <w:rsid w:val="00C127C3"/>
    <w:rsid w:val="00C20EB4"/>
    <w:rsid w:val="00C23233"/>
    <w:rsid w:val="00C267EB"/>
    <w:rsid w:val="00C703BD"/>
    <w:rsid w:val="00C727B7"/>
    <w:rsid w:val="00C81453"/>
    <w:rsid w:val="00CB2809"/>
    <w:rsid w:val="00CC40F9"/>
    <w:rsid w:val="00CD6AAA"/>
    <w:rsid w:val="00CE009C"/>
    <w:rsid w:val="00CE2C5F"/>
    <w:rsid w:val="00CE67F5"/>
    <w:rsid w:val="00D14803"/>
    <w:rsid w:val="00D23E16"/>
    <w:rsid w:val="00D433C6"/>
    <w:rsid w:val="00D5126D"/>
    <w:rsid w:val="00D54E86"/>
    <w:rsid w:val="00D81A87"/>
    <w:rsid w:val="00DD1510"/>
    <w:rsid w:val="00DF675C"/>
    <w:rsid w:val="00E419EE"/>
    <w:rsid w:val="00E446EC"/>
    <w:rsid w:val="00E5526D"/>
    <w:rsid w:val="00E56EB1"/>
    <w:rsid w:val="00ED1F0B"/>
    <w:rsid w:val="00F16207"/>
    <w:rsid w:val="00F24586"/>
    <w:rsid w:val="00F26AA9"/>
    <w:rsid w:val="00F45AE8"/>
    <w:rsid w:val="00F56001"/>
    <w:rsid w:val="00F569E3"/>
    <w:rsid w:val="00F6335C"/>
    <w:rsid w:val="00F821DB"/>
    <w:rsid w:val="00FC39AB"/>
    <w:rsid w:val="00FD66D9"/>
    <w:rsid w:val="00FE1745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6A"/>
    <w:pPr>
      <w:ind w:left="720"/>
      <w:contextualSpacing/>
    </w:pPr>
  </w:style>
  <w:style w:type="table" w:styleId="a4">
    <w:name w:val="Table Grid"/>
    <w:basedOn w:val="a1"/>
    <w:rsid w:val="009861B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2015-05-26T06:04:00Z</dcterms:created>
  <dcterms:modified xsi:type="dcterms:W3CDTF">2015-05-28T04:54:00Z</dcterms:modified>
</cp:coreProperties>
</file>