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D" w:rsidRDefault="00972ECD" w:rsidP="00972ECD">
      <w:pPr>
        <w:spacing w:after="0" w:line="360" w:lineRule="auto"/>
        <w:ind w:left="-284" w:right="-456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B3E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НОД</w:t>
      </w:r>
    </w:p>
    <w:tbl>
      <w:tblPr>
        <w:tblStyle w:val="a5"/>
        <w:tblpPr w:leftFromText="180" w:rightFromText="180" w:vertAnchor="text" w:tblpX="-176" w:tblpY="1"/>
        <w:tblOverlap w:val="never"/>
        <w:tblW w:w="14962" w:type="dxa"/>
        <w:tblLook w:val="04A0"/>
      </w:tblPr>
      <w:tblGrid>
        <w:gridCol w:w="2235"/>
        <w:gridCol w:w="7575"/>
        <w:gridCol w:w="2173"/>
        <w:gridCol w:w="2979"/>
      </w:tblGrid>
      <w:tr w:rsidR="00972ECD" w:rsidRPr="0033289A" w:rsidTr="00CD6EC9">
        <w:tc>
          <w:tcPr>
            <w:tcW w:w="2235" w:type="dxa"/>
          </w:tcPr>
          <w:p w:rsidR="00972ECD" w:rsidRPr="0033289A" w:rsidRDefault="00972ECD" w:rsidP="00CD6EC9">
            <w:pPr>
              <w:ind w:left="34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  <w:p w:rsidR="00972ECD" w:rsidRPr="0033289A" w:rsidRDefault="00972ECD" w:rsidP="00CD6EC9">
            <w:pPr>
              <w:ind w:left="34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7575" w:type="dxa"/>
          </w:tcPr>
          <w:p w:rsidR="00972ECD" w:rsidRPr="0033289A" w:rsidRDefault="00972ECD" w:rsidP="00CD6EC9">
            <w:pPr>
              <w:ind w:left="57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 педагога</w:t>
            </w:r>
          </w:p>
        </w:tc>
        <w:tc>
          <w:tcPr>
            <w:tcW w:w="2173" w:type="dxa"/>
          </w:tcPr>
          <w:p w:rsidR="00972ECD" w:rsidRPr="0033289A" w:rsidRDefault="00972ECD" w:rsidP="00CD6EC9">
            <w:pPr>
              <w:ind w:left="39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972ECD" w:rsidRPr="0033289A" w:rsidRDefault="00972ECD" w:rsidP="00CD6EC9">
            <w:pPr>
              <w:ind w:left="39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детей</w:t>
            </w:r>
          </w:p>
        </w:tc>
        <w:tc>
          <w:tcPr>
            <w:tcW w:w="2979" w:type="dxa"/>
          </w:tcPr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Решаемые</w:t>
            </w:r>
          </w:p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972ECD" w:rsidRPr="0033289A" w:rsidTr="00CD6EC9">
        <w:trPr>
          <w:trHeight w:val="2825"/>
        </w:trPr>
        <w:tc>
          <w:tcPr>
            <w:tcW w:w="2235" w:type="dxa"/>
          </w:tcPr>
          <w:p w:rsidR="00972ECD" w:rsidRPr="0033289A" w:rsidRDefault="00972ECD" w:rsidP="00CD6EC9">
            <w:pPr>
              <w:ind w:left="34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Организационно-мотивационный</w:t>
            </w:r>
          </w:p>
          <w:p w:rsidR="00972ECD" w:rsidRPr="0033289A" w:rsidRDefault="00972ECD" w:rsidP="00CD6EC9">
            <w:pPr>
              <w:ind w:left="34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75" w:type="dxa"/>
          </w:tcPr>
          <w:p w:rsidR="00972ECD" w:rsidRPr="0033289A" w:rsidRDefault="00972ECD" w:rsidP="00CD6EC9">
            <w:pPr>
              <w:ind w:left="57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следующем году вы все пойдете в школу. </w:t>
            </w: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ребята, это Буратино. Вы только пойдете в школу, а вот наш друг Буратино уже ходит в школу. Он пошел в школу, а вот что-то забыл взять с собой? Что же это? С чем все дети ходят в школу? (портфель)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i/>
                <w:color w:val="000000" w:themeColor="text1"/>
              </w:rPr>
              <w:t>картинка портфель</w:t>
            </w:r>
          </w:p>
          <w:p w:rsidR="00972ECD" w:rsidRPr="0033289A" w:rsidRDefault="00972ECD" w:rsidP="00CD6EC9">
            <w:pPr>
              <w:ind w:left="57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а портфель у Буратино, какой? (легкий, большой, красивый, разноцветный, вместительный). Портфель Буратино взял. А вот что же ему нужно взять с собой в школу? Что же ему там пригодиться?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ind w:left="57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3" w:type="dxa"/>
          </w:tcPr>
          <w:p w:rsidR="00972ECD" w:rsidRPr="0033289A" w:rsidRDefault="00972ECD" w:rsidP="00CD6EC9">
            <w:pPr>
              <w:ind w:left="39" w:righ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анализируют проблемную ситуацию, с помощью педагога намечают путь решения. </w:t>
            </w:r>
          </w:p>
          <w:p w:rsidR="00972ECD" w:rsidRPr="0033289A" w:rsidRDefault="00972ECD" w:rsidP="00CD6EC9">
            <w:pPr>
              <w:ind w:left="39" w:righ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ind w:left="39" w:righ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предстоящей цели.</w:t>
            </w:r>
          </w:p>
          <w:p w:rsidR="00972ECD" w:rsidRPr="0033289A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</w:tcPr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детей к предстоящей совместной деятельности.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группы настройка на совместную работу.</w:t>
            </w:r>
          </w:p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детей на совм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>естную деятельность с педагогом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детской цели.</w:t>
            </w:r>
          </w:p>
        </w:tc>
      </w:tr>
      <w:tr w:rsidR="00972ECD" w:rsidRPr="0033289A" w:rsidTr="00CD6EC9">
        <w:tc>
          <w:tcPr>
            <w:tcW w:w="2235" w:type="dxa"/>
          </w:tcPr>
          <w:p w:rsidR="00972ECD" w:rsidRPr="0033289A" w:rsidRDefault="00972ECD" w:rsidP="00CD6EC9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опыта ребенка.</w:t>
            </w:r>
          </w:p>
          <w:p w:rsidR="00972ECD" w:rsidRPr="0033289A" w:rsidRDefault="00972ECD" w:rsidP="00CD6EC9">
            <w:pPr>
              <w:ind w:left="34"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75" w:type="dxa"/>
          </w:tcPr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д</w:t>
            </w:r>
            <w:proofErr w:type="spellEnd"/>
            <w:r w:rsidRPr="0033289A">
              <w:rPr>
                <w:color w:val="000000" w:themeColor="text1"/>
              </w:rPr>
              <w:t>/игра" Собери портфель"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цель: развитие мышления, наблюдательности, внимания, закрепление названий и назначения школьных принадлежностей.</w:t>
            </w:r>
          </w:p>
          <w:p w:rsidR="00972ECD" w:rsidRPr="0033289A" w:rsidRDefault="00972ECD" w:rsidP="00CD6EC9">
            <w:pPr>
              <w:ind w:left="57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ECD" w:rsidRPr="0033289A" w:rsidRDefault="00972ECD" w:rsidP="00CD6EC9">
            <w:pPr>
              <w:ind w:left="57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молодцы! Вот мы и помогли собраться Буратино в школу. Только вот он такой рассеянный, да и в школу он ходит совсем недавно, стесняется пока еще отвечать на уроках. Поэтому он просит вас отправиться вместе с ним в школу и помочь ему. Пойдем?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73" w:type="dxa"/>
          </w:tcPr>
          <w:p w:rsidR="00972ECD" w:rsidRPr="0033289A" w:rsidRDefault="00972ECD" w:rsidP="00CD6EC9">
            <w:pPr>
              <w:ind w:left="39" w:right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уточняют характерные 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школьного обучения 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и выполняют задание педагога.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972ECD" w:rsidRPr="0033289A" w:rsidRDefault="00972ECD" w:rsidP="00CD6EC9">
            <w:pPr>
              <w:ind w:left="56"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условие для установления коммуникации  и активизации представления о 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2ECD" w:rsidRPr="0033289A" w:rsidTr="00CD6EC9">
        <w:tc>
          <w:tcPr>
            <w:tcW w:w="2235" w:type="dxa"/>
          </w:tcPr>
          <w:p w:rsidR="00972ECD" w:rsidRPr="0033289A" w:rsidRDefault="00972ECD" w:rsidP="00CD6EC9">
            <w:pPr>
              <w:ind w:left="34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Основная часть</w:t>
            </w:r>
          </w:p>
        </w:tc>
        <w:tc>
          <w:tcPr>
            <w:tcW w:w="7575" w:type="dxa"/>
          </w:tcPr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Звенит звонок.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i/>
                <w:color w:val="000000" w:themeColor="text1"/>
              </w:rPr>
              <w:t>Начинается первый</w:t>
            </w:r>
            <w:r w:rsidRPr="0033289A">
              <w:rPr>
                <w:rStyle w:val="apple-converted-space"/>
                <w:i/>
                <w:color w:val="000000" w:themeColor="text1"/>
              </w:rPr>
              <w:t> </w:t>
            </w:r>
            <w:r w:rsidRPr="0033289A">
              <w:rPr>
                <w:bCs/>
                <w:i/>
                <w:color w:val="000000" w:themeColor="text1"/>
              </w:rPr>
              <w:t>урок математики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Давайте посмотрим, какие же задания приходится выполнять Буратино в школе.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- Буратино, тебе нужно назвать предметы, изображенные на карточке, охарактеризовать их и затем посчитать.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Посмотрим что у Буратино?  Елка (какая?) зеленая. Сколько елочек? Одна.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lastRenderedPageBreak/>
              <w:t>- Ребята, что-то у Буратино очень медленно получается, так мы до конца урока не успеем выполнить задание, помогите мне пожалуйста - просит вас Буратино. Поможем Буратино называть и считать предметы?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b/>
                <w:i/>
                <w:color w:val="000000" w:themeColor="text1"/>
                <w:u w:val="single"/>
              </w:rPr>
            </w:pPr>
            <w:proofErr w:type="spellStart"/>
            <w:r w:rsidRPr="0033289A">
              <w:rPr>
                <w:b/>
                <w:i/>
                <w:color w:val="000000" w:themeColor="text1"/>
                <w:u w:val="single"/>
              </w:rPr>
              <w:t>д</w:t>
            </w:r>
            <w:proofErr w:type="spellEnd"/>
            <w:r w:rsidRPr="0033289A">
              <w:rPr>
                <w:b/>
                <w:i/>
                <w:color w:val="000000" w:themeColor="text1"/>
                <w:u w:val="single"/>
              </w:rPr>
              <w:t>/игра "Сосчитай и опиши"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Цель: развитие логического мышления, памяти, внимания, навыка счета в пределах 10 и формирование умения описывать предметы с использованием прилагательных. Согласование числительных с существительным в роде, числе и падеже (счет в пределах десяти с описанием предметов. (Мяч - круглый, разноцветный - сколько мячей? 2 мяча; Белка - пушистая, коричневая - сколько белок? 3 белки; и т.д.)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Воспитатель: Мяч осенний и волшебный, будет в руки к вам скакать, будет с вами он играть.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b/>
                <w:color w:val="000000" w:themeColor="text1"/>
              </w:rPr>
            </w:pPr>
            <w:proofErr w:type="spellStart"/>
            <w:r w:rsidRPr="0033289A">
              <w:rPr>
                <w:b/>
                <w:color w:val="000000" w:themeColor="text1"/>
              </w:rPr>
              <w:t>д</w:t>
            </w:r>
            <w:proofErr w:type="spellEnd"/>
            <w:r w:rsidRPr="0033289A">
              <w:rPr>
                <w:b/>
                <w:color w:val="000000" w:themeColor="text1"/>
              </w:rPr>
              <w:t>/и "Что за чем - что перед чем?"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 xml:space="preserve">Цель: 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Осень, а за ней...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Осень, а перед ней...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Октябрь, а перед ним...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Сентябрь, а после него...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Октябрь, а за ним...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Сентябрь, Октябрь, ноябрь - это...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Ребята а Буратино спрашивает у меня, какой же день недели сейчас? Вы знаете? Давайте вспомним какие дни недели бывают.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b/>
                <w:i/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В понедельник мы стирали</w:t>
            </w:r>
            <w:r w:rsidRPr="0033289A">
              <w:rPr>
                <w:color w:val="000000" w:themeColor="text1"/>
              </w:rPr>
              <w:t xml:space="preserve">              наклоны вперед, имитируем стирку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а во вторник подметали</w:t>
            </w:r>
            <w:r w:rsidRPr="0033289A">
              <w:rPr>
                <w:color w:val="000000" w:themeColor="text1"/>
              </w:rPr>
              <w:t>,                                                 наклоняемся, имитируем, руками подметание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в среду мы пекли калач,</w:t>
            </w:r>
            <w:r w:rsidRPr="0033289A">
              <w:rPr>
                <w:color w:val="000000" w:themeColor="text1"/>
              </w:rPr>
              <w:t xml:space="preserve">       сжимаем ладони поочередно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а в четверг искали мяч</w:t>
            </w:r>
            <w:r w:rsidRPr="0033289A">
              <w:rPr>
                <w:color w:val="000000" w:themeColor="text1"/>
              </w:rPr>
              <w:t xml:space="preserve">         подносим руку ко лбу повороты вправо, влево, имитируем поиск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чашки в пятницу помыли</w:t>
            </w:r>
            <w:r w:rsidRPr="0033289A">
              <w:rPr>
                <w:color w:val="000000" w:themeColor="text1"/>
              </w:rPr>
              <w:t xml:space="preserve">        трем открытые ладони друг о друга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lastRenderedPageBreak/>
              <w:t>а в субботу торт купили</w:t>
            </w:r>
            <w:r w:rsidRPr="0033289A">
              <w:rPr>
                <w:color w:val="000000" w:themeColor="text1"/>
              </w:rPr>
              <w:t xml:space="preserve">      ладони вытягиваем вперед показываем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всех ребят на день рожденья</w:t>
            </w:r>
            <w:r w:rsidRPr="0033289A">
              <w:rPr>
                <w:color w:val="000000" w:themeColor="text1"/>
              </w:rPr>
              <w:t xml:space="preserve">   указательным пальцем показываем на всех ребят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b/>
                <w:i/>
                <w:color w:val="000000" w:themeColor="text1"/>
              </w:rPr>
              <w:t>позовем мы в воскресенье</w:t>
            </w:r>
            <w:r w:rsidRPr="0033289A">
              <w:rPr>
                <w:color w:val="000000" w:themeColor="text1"/>
              </w:rPr>
              <w:t>.   сжимаем ладони, имитируем движение "приходите к нам"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Звенит звонок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i/>
                <w:color w:val="000000" w:themeColor="text1"/>
              </w:rPr>
              <w:t>перемена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Ребята какое время года у нас на улице? осень. верно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ла-ла-ла</w:t>
            </w:r>
            <w:proofErr w:type="spellEnd"/>
            <w:r w:rsidRPr="0033289A">
              <w:rPr>
                <w:color w:val="000000" w:themeColor="text1"/>
              </w:rPr>
              <w:t xml:space="preserve"> - осень к нам пришла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ул-ул-ул</w:t>
            </w:r>
            <w:proofErr w:type="spellEnd"/>
            <w:r w:rsidRPr="0033289A">
              <w:rPr>
                <w:color w:val="000000" w:themeColor="text1"/>
              </w:rPr>
              <w:t xml:space="preserve"> - ветерок подул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ила-ила-ила - осень наступила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ёт-ёт-ёт</w:t>
            </w:r>
            <w:proofErr w:type="spellEnd"/>
            <w:r w:rsidRPr="0033289A">
              <w:rPr>
                <w:color w:val="000000" w:themeColor="text1"/>
              </w:rPr>
              <w:t xml:space="preserve"> - дождь на улице идет.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ужи-ужи-ужи - на дорогах лужи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ят-ят-т</w:t>
            </w:r>
            <w:proofErr w:type="spellEnd"/>
            <w:r w:rsidRPr="0033289A">
              <w:rPr>
                <w:color w:val="000000" w:themeColor="text1"/>
              </w:rPr>
              <w:t xml:space="preserve"> -листья желтые летят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тые-тые-тые</w:t>
            </w:r>
            <w:proofErr w:type="spellEnd"/>
            <w:r w:rsidRPr="0033289A">
              <w:rPr>
                <w:color w:val="000000" w:themeColor="text1"/>
              </w:rPr>
              <w:t>- листья золотые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proofErr w:type="spellStart"/>
            <w:r w:rsidRPr="0033289A">
              <w:rPr>
                <w:color w:val="000000" w:themeColor="text1"/>
              </w:rPr>
              <w:t>шат-шат-шат</w:t>
            </w:r>
            <w:proofErr w:type="spellEnd"/>
            <w:r w:rsidRPr="0033289A">
              <w:rPr>
                <w:color w:val="000000" w:themeColor="text1"/>
              </w:rPr>
              <w:t xml:space="preserve"> - листья осенью шуршат!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b/>
                <w:i/>
                <w:color w:val="000000" w:themeColor="text1"/>
                <w:u w:val="single"/>
              </w:rPr>
            </w:pPr>
            <w:r w:rsidRPr="0033289A">
              <w:rPr>
                <w:b/>
                <w:i/>
                <w:color w:val="000000" w:themeColor="text1"/>
                <w:u w:val="single"/>
              </w:rPr>
              <w:t>Упражнение "Дуем на листочки"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цель: развитие длительного плавного выдоха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молодцы!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i/>
                <w:color w:val="000000" w:themeColor="text1"/>
              </w:rPr>
              <w:t>Звенит звонок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rStyle w:val="a4"/>
                <w:b w:val="0"/>
                <w:i/>
                <w:color w:val="000000" w:themeColor="text1"/>
              </w:rPr>
              <w:t>Развитие связной речи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rStyle w:val="a4"/>
                <w:b w:val="0"/>
                <w:color w:val="000000" w:themeColor="text1"/>
              </w:rPr>
            </w:pPr>
            <w:r w:rsidRPr="0033289A">
              <w:rPr>
                <w:color w:val="000000" w:themeColor="text1"/>
              </w:rPr>
              <w:t>Звенит звонок, начинается</w:t>
            </w:r>
            <w:r w:rsidRPr="0033289A">
              <w:rPr>
                <w:rStyle w:val="apple-converted-space"/>
                <w:color w:val="000000" w:themeColor="text1"/>
              </w:rPr>
              <w:t> </w:t>
            </w:r>
            <w:r w:rsidRPr="0033289A">
              <w:rPr>
                <w:rStyle w:val="a4"/>
                <w:b w:val="0"/>
                <w:color w:val="000000" w:themeColor="text1"/>
              </w:rPr>
              <w:t>урок развитие речи.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rStyle w:val="a4"/>
                <w:b w:val="0"/>
                <w:color w:val="000000" w:themeColor="text1"/>
              </w:rPr>
            </w:pPr>
            <w:r w:rsidRPr="0033289A">
              <w:rPr>
                <w:rStyle w:val="a4"/>
                <w:b w:val="0"/>
                <w:color w:val="000000" w:themeColor="text1"/>
              </w:rPr>
              <w:t>Составление предложений и схем к ним с использованием словосочетания потому что.</w:t>
            </w:r>
          </w:p>
          <w:p w:rsidR="00972ECD" w:rsidRPr="0033289A" w:rsidRDefault="00972ECD" w:rsidP="00CD6EC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57" w:right="170" w:firstLine="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Дети гуляют под зонтом, потому что идет дождь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27" style="position:absolute;left:0;text-align:left;margin-left:-1.05pt;margin-top:0;width:30pt;height:22.5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30" style="position:absolute;left:0;text-align:left;margin-left:182.6pt;margin-top:8.8pt;width:50.75pt;height:23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28" style="position:absolute;left:0;text-align:left;margin-left:124.6pt;margin-top:8.8pt;width:46.55pt;height:23.05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29" style="position:absolute;left:0;text-align:left;margin-left:60.75pt;margin-top:8.7pt;width:53.7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26" style="position:absolute;left:0;text-align:left;margin-left:-1.05pt;margin-top:8.75pt;width:53.15pt;height:23.1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lastRenderedPageBreak/>
              <w:t>Птицы улетают на юг, потому что наступила осень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35" style="position:absolute;left:0;text-align:left;margin-left:-1.05pt;margin-top:5.45pt;width:30pt;height:22.5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32" style="position:absolute;left:0;text-align:left;margin-left:192.75pt;margin-top:.35pt;width:53.7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33" style="position:absolute;left:0;text-align:left;margin-left:127.6pt;margin-top:.35pt;width:5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34" style="position:absolute;left:0;text-align:left;margin-left:61.95pt;margin-top:.35pt;width:52.5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31" style="position:absolute;left:0;text-align:left;margin-left:-1.05pt;margin-top:.35pt;width:56.75pt;height:23.1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Листья падают с деревьев, потому что дует ветер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40" style="position:absolute;left:0;text-align:left;margin-left:-1.05pt;margin-top:.35pt;width:30pt;height:22.5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39" style="position:absolute;left:0;text-align:left;margin-left:194.3pt;margin-top:9.05pt;width:61.4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38" style="position:absolute;left:0;text-align:left;margin-left:129.45pt;margin-top:9.05pt;width:53.1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37" style="position:absolute;left:0;text-align:left;margin-left:61.95pt;margin-top:9.05pt;width:55.55pt;height:23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36" style="position:absolute;left:0;text-align:left;margin-left:-1.05pt;margin-top:9.05pt;width:56.75pt;height:23.1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Дети смотрят в небо, потому что над ними пролетают птицы.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45" style="position:absolute;left:0;text-align:left;margin-left:-1.05pt;margin-top:5.45pt;width:30pt;height:22.5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42" style="position:absolute;left:0;text-align:left;margin-left:192.75pt;margin-top:.35pt;width:60.9pt;height:20.1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43" style="position:absolute;left:0;text-align:left;margin-left:129.45pt;margin-top:.35pt;width:51.35pt;height:19.75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44" style="position:absolute;left:0;text-align:left;margin-left:62.55pt;margin-top:.35pt;width:51.95pt;height:19.75pt;z-index:251658240"/>
              </w:pict>
            </w:r>
            <w:r>
              <w:rPr>
                <w:noProof/>
                <w:color w:val="000000" w:themeColor="text1"/>
              </w:rPr>
              <w:pict>
                <v:rect id="_x0000_s1041" style="position:absolute;left:0;text-align:left;margin-left:-1.05pt;margin-top:.35pt;width:56.75pt;height:19.75pt;z-index:251658240"/>
              </w:pic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rStyle w:val="a4"/>
                <w:i/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Теперь Буратино проголодался и пошел в столовую,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  <w:u w:val="single"/>
              </w:rPr>
            </w:pPr>
            <w:r w:rsidRPr="0033289A">
              <w:rPr>
                <w:i/>
                <w:color w:val="000000" w:themeColor="text1"/>
                <w:u w:val="single"/>
              </w:rPr>
              <w:t>игра "чай какой?"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цель: совершенствование грамматического строя речи (образование прилагательных от существительных)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rStyle w:val="a4"/>
                <w:i/>
                <w:color w:val="000000" w:themeColor="text1"/>
              </w:rPr>
              <w:t>Динамическая пауза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b/>
                <w:i/>
                <w:color w:val="000000" w:themeColor="text1"/>
                <w:u w:val="single"/>
              </w:rPr>
            </w:pPr>
            <w:r w:rsidRPr="0033289A">
              <w:rPr>
                <w:b/>
                <w:i/>
                <w:color w:val="000000" w:themeColor="text1"/>
                <w:u w:val="single"/>
              </w:rPr>
              <w:t>Физкультминутка "Танцуем под видео"</w:t>
            </w:r>
          </w:p>
          <w:p w:rsidR="00972ECD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</w:p>
          <w:p w:rsidR="00972ECD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i/>
                <w:color w:val="000000" w:themeColor="text1"/>
              </w:rPr>
              <w:t>Звенит звонок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  <w:r w:rsidRPr="0033289A">
              <w:rPr>
                <w:bCs/>
                <w:i/>
                <w:color w:val="000000" w:themeColor="text1"/>
              </w:rPr>
              <w:t>Обучение грамоте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- Следующий урок, это урок грамоты. Давайте и мы с вами покажем, что умеем: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посмотрите доску, что изображено на картинках?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Дети: Овощи.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- Ребята посмотрите, вы ничего не замечаете?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Дети: Лишнее яблоко.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lastRenderedPageBreak/>
              <w:t>А почему?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Дети: потому что это фрукт.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Верно! Над каждой картинкой написано название овоща. Следующим заданием будет: выделить в каждом слове все гласные звуки и обвести их. Каким карандашом будем обводить гласные буквы?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Дети: красным.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Воспитатель: правильно. подберем к гласным красные рубашки.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А вот еще и еще одно задание: В этих домиках живут гласные буквы и согласные. Найдем и здесь все гласные и согласные буквы и нарисуем стрелочку к нужному домику.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noProof/>
                <w:color w:val="000000" w:themeColor="text1"/>
              </w:rPr>
              <w:drawing>
                <wp:inline distT="0" distB="0" distL="0" distR="0">
                  <wp:extent cx="1278054" cy="1531620"/>
                  <wp:effectExtent l="19050" t="0" r="0" b="0"/>
                  <wp:docPr id="2" name="Рисунок 1" descr="D:\работа 2015-2016\логопедия\логогруппа\занятие 6 д.о.д\грамота\a62e10682708c1dd30b6a7582c708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 2015-2016\логопедия\логогруппа\занятие 6 д.о.д\грамота\a62e10682708c1dd30b6a7582c708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79" cy="1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  <w:shd w:val="clear" w:color="auto" w:fill="FFFFFF"/>
              </w:rPr>
            </w:pPr>
            <w:r w:rsidRPr="0033289A">
              <w:rPr>
                <w:color w:val="000000" w:themeColor="text1"/>
              </w:rPr>
              <w:t>Звенит звонок.</w:t>
            </w:r>
          </w:p>
        </w:tc>
        <w:tc>
          <w:tcPr>
            <w:tcW w:w="2173" w:type="dxa"/>
          </w:tcPr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предложения и подбирают к ним схемы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, поддерживают беседу с педагогом</w:t>
            </w: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движения в соответствии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 с педагогом</w:t>
            </w: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полученным заданием, закрашивание гласных букв</w:t>
            </w:r>
          </w:p>
        </w:tc>
        <w:tc>
          <w:tcPr>
            <w:tcW w:w="2979" w:type="dxa"/>
          </w:tcPr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для поддержки (развития, стимулирования) речевой активности.</w:t>
            </w: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Условия для активизации опорных знаний с целью повторения пройденного и подведения к восприятию новых знаний </w:t>
            </w: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Условия для систематизации имеющихся знаний детей в самостоятельной деятельности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взаимодействия детей друг с другом</w:t>
            </w: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условие для установления коммуникации  и активизации представления о</w:t>
            </w:r>
            <w:r w:rsidRPr="0033289A">
              <w:rPr>
                <w:rFonts w:ascii="Times New Roman" w:hAnsi="Times New Roman" w:cs="Times New Roman"/>
                <w:sz w:val="24"/>
                <w:szCs w:val="24"/>
              </w:rPr>
              <w:t>б осени, осенних приметах</w:t>
            </w: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972ECD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двигательной активности детей</w:t>
            </w: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ситуации конструктивной коммуникации. </w:t>
            </w:r>
          </w:p>
          <w:p w:rsidR="00972ECD" w:rsidRDefault="00972ECD" w:rsidP="00CD6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Условия для активизации опорных знаний с целью повторения пройденного и подведения к восприятию новых знаний </w:t>
            </w:r>
          </w:p>
          <w:p w:rsidR="00972ECD" w:rsidRPr="0033289A" w:rsidRDefault="00972ECD" w:rsidP="00CD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D" w:rsidRPr="0033289A" w:rsidTr="00CD6EC9">
        <w:tc>
          <w:tcPr>
            <w:tcW w:w="2235" w:type="dxa"/>
          </w:tcPr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 w:right="175"/>
              <w:jc w:val="both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lastRenderedPageBreak/>
              <w:t>Заключительная часть:</w:t>
            </w:r>
          </w:p>
          <w:p w:rsidR="00972ECD" w:rsidRPr="0033289A" w:rsidRDefault="00972ECD" w:rsidP="00CD6EC9">
            <w:pPr>
              <w:ind w:left="34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75" w:type="dxa"/>
          </w:tcPr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Вот и закончились все уроки. Пришла пора нам прощаться с Буратино. Буратино благодарит вас за помощь, вы настоящие друзья.  Вам понравилось в школе? Трудно учиться в школе? или легко? А что было трудно? А что больше всего понравилось?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  <w:r w:rsidRPr="0033289A">
              <w:rPr>
                <w:color w:val="000000" w:themeColor="text1"/>
              </w:rPr>
              <w:t>И на прощанье Буратино хотел бы сделать вам как будущим первоклассникам небольшие подарки и пожелать вам успехов в учебе. (медальки)</w:t>
            </w: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color w:val="000000" w:themeColor="text1"/>
              </w:rPr>
            </w:pPr>
          </w:p>
          <w:p w:rsidR="00972ECD" w:rsidRPr="0033289A" w:rsidRDefault="00972ECD" w:rsidP="00CD6EC9">
            <w:pPr>
              <w:pStyle w:val="a3"/>
              <w:shd w:val="clear" w:color="auto" w:fill="FFFFFF"/>
              <w:spacing w:before="0" w:beforeAutospacing="0" w:after="0" w:afterAutospacing="0"/>
              <w:ind w:left="57" w:right="170"/>
              <w:rPr>
                <w:i/>
                <w:color w:val="000000" w:themeColor="text1"/>
              </w:rPr>
            </w:pPr>
          </w:p>
        </w:tc>
        <w:tc>
          <w:tcPr>
            <w:tcW w:w="2173" w:type="dxa"/>
          </w:tcPr>
          <w:p w:rsidR="00972ECD" w:rsidRPr="0033289A" w:rsidRDefault="00972ECD" w:rsidP="00CD6EC9">
            <w:pPr>
              <w:ind w:left="39" w:righ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детьми своей деятельности. </w:t>
            </w:r>
          </w:p>
          <w:p w:rsidR="00972ECD" w:rsidRPr="0033289A" w:rsidRDefault="00972ECD" w:rsidP="00CD6EC9">
            <w:pPr>
              <w:ind w:left="39" w:righ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</w:tcPr>
          <w:p w:rsidR="00972ECD" w:rsidRPr="0033289A" w:rsidRDefault="00972ECD" w:rsidP="00CD6EC9">
            <w:pPr>
              <w:ind w:left="56"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Мотивирование</w:t>
            </w:r>
          </w:p>
          <w:p w:rsidR="00972ECD" w:rsidRPr="0033289A" w:rsidRDefault="00972ECD" w:rsidP="00CD6EC9">
            <w:pPr>
              <w:ind w:left="56"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дальнейшую </w:t>
            </w:r>
          </w:p>
          <w:p w:rsidR="00972ECD" w:rsidRPr="0033289A" w:rsidRDefault="00972ECD" w:rsidP="00CD6EC9">
            <w:pPr>
              <w:ind w:left="56"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89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Совместную деятельность.</w:t>
            </w:r>
          </w:p>
          <w:p w:rsidR="00972ECD" w:rsidRPr="0033289A" w:rsidRDefault="00972ECD" w:rsidP="00CD6EC9">
            <w:pPr>
              <w:ind w:left="56" w:right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856A40" w:rsidRDefault="00856A40"/>
    <w:sectPr w:rsidR="00856A40" w:rsidSect="00972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6CEF"/>
    <w:multiLevelType w:val="hybridMultilevel"/>
    <w:tmpl w:val="C47A0CE4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2ECD"/>
    <w:rsid w:val="00856A40"/>
    <w:rsid w:val="0097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ECD"/>
  </w:style>
  <w:style w:type="character" w:styleId="a4">
    <w:name w:val="Strong"/>
    <w:basedOn w:val="a0"/>
    <w:uiPriority w:val="22"/>
    <w:qFormat/>
    <w:rsid w:val="00972ECD"/>
    <w:rPr>
      <w:b/>
      <w:bCs/>
    </w:rPr>
  </w:style>
  <w:style w:type="table" w:styleId="a5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2016-01-23T03:53:00Z</dcterms:created>
  <dcterms:modified xsi:type="dcterms:W3CDTF">2016-01-23T03:53:00Z</dcterms:modified>
</cp:coreProperties>
</file>