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EE" w:rsidRPr="00D34645" w:rsidRDefault="002033EE" w:rsidP="002033EE">
      <w:pPr>
        <w:rPr>
          <w:b/>
          <w:sz w:val="28"/>
          <w:szCs w:val="28"/>
        </w:rPr>
      </w:pPr>
      <w:r w:rsidRPr="00D34645">
        <w:rPr>
          <w:b/>
          <w:sz w:val="28"/>
          <w:szCs w:val="28"/>
        </w:rPr>
        <w:t>Урок – путешествие:  «В математику тропинки одолейте без запинки».</w:t>
      </w:r>
    </w:p>
    <w:p w:rsidR="002033EE" w:rsidRPr="00E32EAF" w:rsidRDefault="002033EE" w:rsidP="002033EE">
      <w:pPr>
        <w:tabs>
          <w:tab w:val="left" w:pos="5400"/>
        </w:tabs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Конспект урока математики для учащихся 6 классов.</w:t>
      </w:r>
    </w:p>
    <w:p w:rsidR="002033EE" w:rsidRPr="00304F37" w:rsidRDefault="002033EE" w:rsidP="002033EE">
      <w:pPr>
        <w:rPr>
          <w:sz w:val="28"/>
          <w:szCs w:val="28"/>
        </w:rPr>
      </w:pPr>
      <w:r w:rsidRPr="000512DD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Биткова</w:t>
      </w:r>
      <w:proofErr w:type="spellEnd"/>
      <w:r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Людмила Васильевна, учитель математики первой категории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2692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муниципальное  бюджетное общеобразовательное учреждение</w:t>
      </w:r>
      <w:r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«Лес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ная средняя общеобразовательная школа</w:t>
      </w:r>
      <w:r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, посёлок Лесной  Зубова</w:t>
      </w:r>
      <w:r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– Полянского </w:t>
      </w:r>
      <w:r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муниципального </w:t>
      </w:r>
      <w:r w:rsidRPr="00E32EAF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района Республики Мордовия.</w:t>
      </w:r>
      <w:r w:rsidRPr="00E32EAF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E32EAF">
        <w:rPr>
          <w:color w:val="000000"/>
          <w:sz w:val="28"/>
          <w:szCs w:val="28"/>
        </w:rPr>
        <w:br/>
      </w:r>
      <w:r w:rsidRPr="00E32EAF">
        <w:rPr>
          <w:b/>
          <w:bCs/>
          <w:color w:val="000000"/>
          <w:sz w:val="28"/>
          <w:szCs w:val="28"/>
        </w:rPr>
        <w:t>Описание материала:</w:t>
      </w:r>
      <w:r w:rsidRPr="00E32EAF">
        <w:rPr>
          <w:color w:val="000000"/>
          <w:sz w:val="28"/>
          <w:szCs w:val="28"/>
        </w:rPr>
        <w:t> </w:t>
      </w:r>
      <w:r w:rsidRPr="00E32EAF">
        <w:rPr>
          <w:color w:val="000000"/>
          <w:sz w:val="28"/>
          <w:szCs w:val="28"/>
          <w:shd w:val="clear" w:color="auto" w:fill="FFFFFF"/>
        </w:rPr>
        <w:t>Предлагаю конспект урока математики в 6 классе</w:t>
      </w:r>
      <w:r>
        <w:rPr>
          <w:color w:val="000000"/>
          <w:sz w:val="28"/>
          <w:szCs w:val="28"/>
          <w:shd w:val="clear" w:color="auto" w:fill="FFFFFF"/>
        </w:rPr>
        <w:t xml:space="preserve"> по учебнику </w:t>
      </w:r>
      <w:proofErr w:type="spellStart"/>
      <w:r w:rsidRPr="00E32EAF">
        <w:rPr>
          <w:sz w:val="28"/>
          <w:szCs w:val="28"/>
        </w:rPr>
        <w:t>Вилен</w:t>
      </w:r>
      <w:r>
        <w:rPr>
          <w:sz w:val="28"/>
          <w:szCs w:val="28"/>
        </w:rPr>
        <w:t>кин</w:t>
      </w:r>
      <w:proofErr w:type="spellEnd"/>
      <w:r>
        <w:rPr>
          <w:sz w:val="28"/>
          <w:szCs w:val="28"/>
        </w:rPr>
        <w:t xml:space="preserve"> </w:t>
      </w:r>
      <w:r w:rsidRPr="00E32EAF">
        <w:rPr>
          <w:sz w:val="28"/>
          <w:szCs w:val="28"/>
        </w:rPr>
        <w:t xml:space="preserve">Н.Я.,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Жохов</w:t>
      </w:r>
      <w:proofErr w:type="gramEnd"/>
      <w:r>
        <w:rPr>
          <w:sz w:val="28"/>
          <w:szCs w:val="28"/>
        </w:rPr>
        <w:t xml:space="preserve"> В.И. и др. Математика 6 </w:t>
      </w:r>
      <w:r w:rsidRPr="00E32EAF">
        <w:rPr>
          <w:sz w:val="28"/>
          <w:szCs w:val="28"/>
        </w:rPr>
        <w:t>- М: «Мнемозина» 2015г</w:t>
      </w:r>
      <w:r>
        <w:rPr>
          <w:sz w:val="28"/>
          <w:szCs w:val="28"/>
        </w:rPr>
        <w:t xml:space="preserve">.   </w:t>
      </w:r>
      <w:r w:rsidRPr="00E32EAF">
        <w:rPr>
          <w:color w:val="000000"/>
          <w:sz w:val="28"/>
          <w:szCs w:val="28"/>
          <w:shd w:val="clear" w:color="auto" w:fill="FFFFFF"/>
        </w:rPr>
        <w:t>Конспект урока предназначен для учителей математики</w:t>
      </w:r>
      <w:r>
        <w:rPr>
          <w:color w:val="000000"/>
          <w:sz w:val="28"/>
          <w:szCs w:val="28"/>
          <w:shd w:val="clear" w:color="auto" w:fill="FFFFFF"/>
        </w:rPr>
        <w:t>. Урок в игровой форме п</w:t>
      </w:r>
      <w:r w:rsidRPr="00E32EAF">
        <w:rPr>
          <w:color w:val="000000"/>
          <w:sz w:val="28"/>
          <w:szCs w:val="28"/>
          <w:shd w:val="clear" w:color="auto" w:fill="FFFFFF"/>
        </w:rPr>
        <w:t>омогает развивать у обучающихся познавательный интерес</w:t>
      </w:r>
      <w:r>
        <w:rPr>
          <w:color w:val="000000"/>
          <w:sz w:val="28"/>
          <w:szCs w:val="28"/>
          <w:shd w:val="clear" w:color="auto" w:fill="FFFFFF"/>
        </w:rPr>
        <w:t xml:space="preserve"> к предмету</w:t>
      </w:r>
      <w:r w:rsidRPr="00E32EAF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воспитывает</w:t>
      </w:r>
      <w:r w:rsidRPr="00E32EA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любовь и охране растений. Урок – путешествия помогает непринуждённо, ненавязчиво п</w:t>
      </w:r>
      <w:r w:rsidRPr="00E32EAF">
        <w:rPr>
          <w:color w:val="000000"/>
          <w:sz w:val="28"/>
          <w:szCs w:val="28"/>
          <w:shd w:val="clear" w:color="auto" w:fill="FFFFFF"/>
        </w:rPr>
        <w:t xml:space="preserve">роверить знания </w:t>
      </w:r>
      <w:r>
        <w:rPr>
          <w:color w:val="000000"/>
          <w:sz w:val="28"/>
          <w:szCs w:val="28"/>
          <w:shd w:val="clear" w:color="auto" w:fill="FFFFFF"/>
        </w:rPr>
        <w:t>у</w:t>
      </w:r>
      <w:r w:rsidRPr="00D34645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решению задач</w:t>
      </w:r>
      <w:r w:rsidRPr="00B9419A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проценты, пропорции, масштаб,</w:t>
      </w:r>
      <w:r w:rsidRPr="00B9419A">
        <w:rPr>
          <w:sz w:val="28"/>
          <w:szCs w:val="28"/>
        </w:rPr>
        <w:t xml:space="preserve"> действия с деся</w:t>
      </w:r>
      <w:r>
        <w:rPr>
          <w:sz w:val="28"/>
          <w:szCs w:val="28"/>
        </w:rPr>
        <w:t>тичными и обыкновенными дробями.</w:t>
      </w:r>
      <w:r w:rsidRPr="00E32EA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33EE" w:rsidRPr="00E32EAF" w:rsidRDefault="002033EE" w:rsidP="002033EE">
      <w:pPr>
        <w:tabs>
          <w:tab w:val="left" w:pos="5400"/>
        </w:tabs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 xml:space="preserve">Урок математики в 6 классе </w:t>
      </w:r>
    </w:p>
    <w:p w:rsidR="002033EE" w:rsidRDefault="002033EE" w:rsidP="002033EE">
      <w:pPr>
        <w:tabs>
          <w:tab w:val="left" w:pos="5400"/>
        </w:tabs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 xml:space="preserve">Тема: </w:t>
      </w:r>
      <w:r w:rsidRPr="00ED5B05">
        <w:rPr>
          <w:b/>
          <w:sz w:val="28"/>
          <w:szCs w:val="28"/>
        </w:rPr>
        <w:t>Решение задач.</w:t>
      </w:r>
    </w:p>
    <w:p w:rsidR="002033EE" w:rsidRDefault="002033EE" w:rsidP="002033EE">
      <w:pPr>
        <w:rPr>
          <w:sz w:val="28"/>
          <w:szCs w:val="28"/>
        </w:rPr>
      </w:pPr>
      <w:r w:rsidRPr="00E32EAF">
        <w:rPr>
          <w:b/>
          <w:sz w:val="28"/>
          <w:szCs w:val="28"/>
        </w:rPr>
        <w:t>Тип урока:</w:t>
      </w:r>
      <w:r w:rsidRPr="00E32EAF">
        <w:rPr>
          <w:sz w:val="28"/>
          <w:szCs w:val="28"/>
        </w:rPr>
        <w:t xml:space="preserve"> </w:t>
      </w:r>
      <w:r>
        <w:rPr>
          <w:sz w:val="28"/>
          <w:szCs w:val="28"/>
        </w:rPr>
        <w:t>обобщение и систематизация знаний.</w:t>
      </w:r>
    </w:p>
    <w:p w:rsidR="002033EE" w:rsidRPr="009F469F" w:rsidRDefault="002033EE" w:rsidP="002033EE">
      <w:pPr>
        <w:rPr>
          <w:sz w:val="28"/>
          <w:szCs w:val="28"/>
        </w:rPr>
      </w:pPr>
      <w:r w:rsidRPr="00821502">
        <w:rPr>
          <w:b/>
          <w:sz w:val="28"/>
          <w:szCs w:val="28"/>
        </w:rPr>
        <w:t>Форма урока</w:t>
      </w:r>
      <w:r w:rsidRPr="00821502">
        <w:rPr>
          <w:sz w:val="28"/>
          <w:szCs w:val="28"/>
        </w:rPr>
        <w:t>: урок – путешествие</w:t>
      </w:r>
      <w:r>
        <w:rPr>
          <w:sz w:val="28"/>
          <w:szCs w:val="28"/>
        </w:rPr>
        <w:t>.</w:t>
      </w:r>
    </w:p>
    <w:p w:rsidR="002033EE" w:rsidRDefault="002033EE" w:rsidP="002033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Цель урока</w:t>
      </w:r>
      <w:r w:rsidRPr="00E32EA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обобщение знаний</w:t>
      </w:r>
      <w:r w:rsidRPr="00B94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умений </w:t>
      </w:r>
      <w:r w:rsidRPr="00B9419A">
        <w:rPr>
          <w:sz w:val="28"/>
          <w:szCs w:val="28"/>
        </w:rPr>
        <w:t xml:space="preserve">учащихся решать задачи </w:t>
      </w:r>
      <w:r>
        <w:rPr>
          <w:sz w:val="28"/>
          <w:szCs w:val="28"/>
        </w:rPr>
        <w:t xml:space="preserve">на проценты, пропорции, масштаб, </w:t>
      </w:r>
      <w:r w:rsidRPr="00B9419A">
        <w:rPr>
          <w:sz w:val="28"/>
          <w:szCs w:val="28"/>
        </w:rPr>
        <w:t xml:space="preserve"> действия с десят</w:t>
      </w:r>
      <w:r>
        <w:rPr>
          <w:sz w:val="28"/>
          <w:szCs w:val="28"/>
        </w:rPr>
        <w:t>ичными и обыкновенными дробями.</w:t>
      </w:r>
    </w:p>
    <w:p w:rsidR="002033EE" w:rsidRDefault="002033EE" w:rsidP="002033EE">
      <w:pPr>
        <w:rPr>
          <w:b/>
          <w:sz w:val="28"/>
          <w:szCs w:val="28"/>
        </w:rPr>
      </w:pPr>
      <w:r w:rsidRPr="00144A16">
        <w:rPr>
          <w:b/>
          <w:sz w:val="28"/>
          <w:szCs w:val="28"/>
        </w:rPr>
        <w:t>Задачи:</w:t>
      </w:r>
    </w:p>
    <w:p w:rsidR="002033EE" w:rsidRDefault="002033EE" w:rsidP="002033EE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 задачи</w:t>
      </w:r>
      <w:r w:rsidRPr="00144A16">
        <w:rPr>
          <w:sz w:val="28"/>
          <w:szCs w:val="28"/>
        </w:rPr>
        <w:t xml:space="preserve">: </w:t>
      </w:r>
    </w:p>
    <w:p w:rsidR="002033EE" w:rsidRPr="00144A16" w:rsidRDefault="002033EE" w:rsidP="002033E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44A16">
        <w:rPr>
          <w:sz w:val="28"/>
          <w:szCs w:val="28"/>
        </w:rPr>
        <w:t>закрепить знания, умени</w:t>
      </w:r>
      <w:r>
        <w:rPr>
          <w:sz w:val="28"/>
          <w:szCs w:val="28"/>
        </w:rPr>
        <w:t>я и навыки учащихся по пройденной теме.</w:t>
      </w:r>
    </w:p>
    <w:p w:rsidR="002033EE" w:rsidRDefault="002033EE" w:rsidP="002033EE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Развивающие</w:t>
      </w:r>
      <w:r>
        <w:rPr>
          <w:b/>
          <w:sz w:val="28"/>
          <w:szCs w:val="28"/>
        </w:rPr>
        <w:t xml:space="preserve"> задачи: </w:t>
      </w:r>
    </w:p>
    <w:p w:rsidR="002033EE" w:rsidRDefault="002033EE" w:rsidP="0020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248E5">
        <w:rPr>
          <w:sz w:val="28"/>
          <w:szCs w:val="28"/>
        </w:rPr>
        <w:t>азвивать умение самостоятельно работать;</w:t>
      </w:r>
    </w:p>
    <w:p w:rsidR="002033EE" w:rsidRDefault="002033EE" w:rsidP="002033EE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32EAF">
        <w:rPr>
          <w:sz w:val="28"/>
          <w:szCs w:val="28"/>
        </w:rPr>
        <w:t>р</w:t>
      </w:r>
      <w:r>
        <w:rPr>
          <w:sz w:val="28"/>
          <w:szCs w:val="28"/>
        </w:rPr>
        <w:t>азвивать математическую речь  уча</w:t>
      </w:r>
      <w:r w:rsidRPr="00E32EAF">
        <w:rPr>
          <w:sz w:val="28"/>
          <w:szCs w:val="28"/>
        </w:rPr>
        <w:t xml:space="preserve">щихся;  </w:t>
      </w:r>
    </w:p>
    <w:p w:rsidR="002033EE" w:rsidRDefault="002033EE" w:rsidP="002033EE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32EAF">
        <w:rPr>
          <w:sz w:val="28"/>
          <w:szCs w:val="28"/>
        </w:rPr>
        <w:t>разви</w:t>
      </w:r>
      <w:r>
        <w:rPr>
          <w:sz w:val="28"/>
          <w:szCs w:val="28"/>
        </w:rPr>
        <w:t xml:space="preserve">вать наблюдательность, память </w:t>
      </w:r>
      <w:r w:rsidRPr="00E32EAF">
        <w:rPr>
          <w:sz w:val="28"/>
          <w:szCs w:val="28"/>
        </w:rPr>
        <w:t>у</w:t>
      </w:r>
      <w:r>
        <w:rPr>
          <w:sz w:val="28"/>
          <w:szCs w:val="28"/>
        </w:rPr>
        <w:t>ча</w:t>
      </w:r>
      <w:r w:rsidRPr="00E32EAF">
        <w:rPr>
          <w:sz w:val="28"/>
          <w:szCs w:val="28"/>
        </w:rPr>
        <w:t>щихся</w:t>
      </w:r>
      <w:r>
        <w:rPr>
          <w:sz w:val="28"/>
          <w:szCs w:val="28"/>
        </w:rPr>
        <w:t>;</w:t>
      </w:r>
    </w:p>
    <w:p w:rsidR="002033EE" w:rsidRPr="00304F37" w:rsidRDefault="002033EE" w:rsidP="002033EE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304F37">
        <w:rPr>
          <w:sz w:val="28"/>
          <w:szCs w:val="28"/>
        </w:rPr>
        <w:t xml:space="preserve"> </w:t>
      </w:r>
      <w:r>
        <w:rPr>
          <w:sz w:val="28"/>
          <w:szCs w:val="28"/>
        </w:rPr>
        <w:t>расширить знания</w:t>
      </w:r>
      <w:r w:rsidRPr="00B9419A">
        <w:rPr>
          <w:sz w:val="28"/>
          <w:szCs w:val="28"/>
        </w:rPr>
        <w:t xml:space="preserve"> учеников об окружающем их мире.</w:t>
      </w:r>
    </w:p>
    <w:p w:rsidR="002033EE" w:rsidRDefault="002033EE" w:rsidP="002033EE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Воспитательные</w:t>
      </w:r>
      <w:r>
        <w:rPr>
          <w:b/>
          <w:sz w:val="28"/>
          <w:szCs w:val="28"/>
        </w:rPr>
        <w:t xml:space="preserve"> задачи</w:t>
      </w:r>
      <w:r w:rsidRPr="00E32EA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2033EE" w:rsidRPr="003F1EA6" w:rsidRDefault="002033EE" w:rsidP="0020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3F1EA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248E5">
        <w:rPr>
          <w:sz w:val="28"/>
          <w:szCs w:val="28"/>
        </w:rPr>
        <w:t>оспитывать аккуратность, точность и вни</w:t>
      </w:r>
      <w:r>
        <w:rPr>
          <w:sz w:val="28"/>
          <w:szCs w:val="28"/>
        </w:rPr>
        <w:t>мательность при решении;</w:t>
      </w:r>
    </w:p>
    <w:p w:rsidR="002033EE" w:rsidRDefault="002033EE" w:rsidP="002033EE">
      <w:pPr>
        <w:autoSpaceDE w:val="0"/>
        <w:autoSpaceDN w:val="0"/>
        <w:adjustRightInd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E32EAF">
        <w:rPr>
          <w:sz w:val="28"/>
          <w:szCs w:val="28"/>
        </w:rPr>
        <w:t xml:space="preserve"> формировать положительное отношение к предмету, интерес к знаниям</w:t>
      </w:r>
      <w:r>
        <w:rPr>
          <w:sz w:val="28"/>
          <w:szCs w:val="28"/>
        </w:rPr>
        <w:t xml:space="preserve">; </w:t>
      </w:r>
    </w:p>
    <w:p w:rsidR="002033EE" w:rsidRPr="000512DD" w:rsidRDefault="002033EE" w:rsidP="002033EE">
      <w:pPr>
        <w:autoSpaceDE w:val="0"/>
        <w:autoSpaceDN w:val="0"/>
        <w:adjustRightInd w:val="0"/>
        <w:spacing w:line="252" w:lineRule="auto"/>
        <w:rPr>
          <w:color w:val="000000"/>
          <w:sz w:val="28"/>
          <w:szCs w:val="28"/>
        </w:rPr>
      </w:pPr>
      <w:r w:rsidRPr="000512DD">
        <w:rPr>
          <w:sz w:val="28"/>
          <w:szCs w:val="28"/>
        </w:rPr>
        <w:t>-</w:t>
      </w:r>
      <w:r w:rsidRPr="000512D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</w:t>
      </w:r>
      <w:r w:rsidRPr="000512DD">
        <w:rPr>
          <w:color w:val="000000"/>
          <w:sz w:val="28"/>
          <w:szCs w:val="28"/>
          <w:shd w:val="clear" w:color="auto" w:fill="FFFFFF"/>
        </w:rPr>
        <w:t>ормировать знания детей о лекарственных растениях, их ценности для здоровья.</w:t>
      </w:r>
    </w:p>
    <w:p w:rsidR="002033EE" w:rsidRPr="004447E4" w:rsidRDefault="002033EE" w:rsidP="002033EE">
      <w:pPr>
        <w:jc w:val="both"/>
        <w:rPr>
          <w:b/>
          <w:sz w:val="28"/>
          <w:szCs w:val="28"/>
        </w:rPr>
      </w:pPr>
      <w:r w:rsidRPr="00E32EAF">
        <w:rPr>
          <w:color w:val="000000"/>
          <w:sz w:val="28"/>
          <w:szCs w:val="28"/>
        </w:rPr>
        <w:t xml:space="preserve"> </w:t>
      </w:r>
      <w:r w:rsidRPr="004447E4">
        <w:rPr>
          <w:b/>
          <w:sz w:val="28"/>
          <w:szCs w:val="28"/>
        </w:rPr>
        <w:t xml:space="preserve">Планируемые результаты: </w:t>
      </w:r>
    </w:p>
    <w:p w:rsidR="002033EE" w:rsidRPr="004447E4" w:rsidRDefault="002033EE" w:rsidP="002033EE">
      <w:pPr>
        <w:rPr>
          <w:sz w:val="28"/>
          <w:szCs w:val="28"/>
        </w:rPr>
      </w:pPr>
      <w:r w:rsidRPr="004447E4">
        <w:rPr>
          <w:b/>
          <w:i/>
          <w:sz w:val="28"/>
          <w:szCs w:val="28"/>
        </w:rPr>
        <w:t>Личностные результаты</w:t>
      </w:r>
      <w:r w:rsidRPr="004447E4">
        <w:rPr>
          <w:b/>
          <w:sz w:val="28"/>
          <w:szCs w:val="28"/>
        </w:rPr>
        <w:t xml:space="preserve">: </w:t>
      </w:r>
      <w:r w:rsidRPr="004447E4">
        <w:rPr>
          <w:sz w:val="28"/>
          <w:szCs w:val="28"/>
        </w:rPr>
        <w:t>формировать уст</w:t>
      </w:r>
      <w:r>
        <w:rPr>
          <w:sz w:val="28"/>
          <w:szCs w:val="28"/>
        </w:rPr>
        <w:t xml:space="preserve">ойчивый познавательный интерес, </w:t>
      </w:r>
      <w:r w:rsidRPr="004447E4">
        <w:rPr>
          <w:sz w:val="28"/>
          <w:szCs w:val="28"/>
        </w:rPr>
        <w:t>уважение к личности и её достоинству, доброжелательное отношение к окружающим.</w:t>
      </w:r>
    </w:p>
    <w:p w:rsidR="002033EE" w:rsidRPr="004447E4" w:rsidRDefault="002033EE" w:rsidP="002033EE">
      <w:pPr>
        <w:jc w:val="both"/>
        <w:rPr>
          <w:sz w:val="28"/>
          <w:szCs w:val="28"/>
        </w:rPr>
      </w:pPr>
      <w:proofErr w:type="spellStart"/>
      <w:r w:rsidRPr="004447E4">
        <w:rPr>
          <w:b/>
          <w:i/>
          <w:sz w:val="28"/>
          <w:szCs w:val="28"/>
        </w:rPr>
        <w:t>Метапредметные</w:t>
      </w:r>
      <w:proofErr w:type="spellEnd"/>
      <w:r w:rsidRPr="004447E4">
        <w:rPr>
          <w:b/>
          <w:i/>
          <w:sz w:val="28"/>
          <w:szCs w:val="28"/>
        </w:rPr>
        <w:t xml:space="preserve"> результаты</w:t>
      </w:r>
      <w:r w:rsidRPr="004447E4">
        <w:rPr>
          <w:sz w:val="28"/>
          <w:szCs w:val="28"/>
        </w:rPr>
        <w:t>.</w:t>
      </w:r>
    </w:p>
    <w:p w:rsidR="002033EE" w:rsidRPr="004447E4" w:rsidRDefault="002033EE" w:rsidP="002033EE">
      <w:pPr>
        <w:pStyle w:val="tabltext"/>
        <w:spacing w:line="240" w:lineRule="auto"/>
        <w:rPr>
          <w:rFonts w:ascii="Times New Roman" w:eastAsia="Times New Roman" w:cs="Times New Roman"/>
          <w:sz w:val="28"/>
          <w:szCs w:val="28"/>
        </w:rPr>
      </w:pPr>
      <w:r w:rsidRPr="00F50E2B">
        <w:rPr>
          <w:rFonts w:ascii="Times New Roman" w:eastAsia="Times New Roman" w:cs="Times New Roman"/>
          <w:b/>
          <w:sz w:val="28"/>
          <w:szCs w:val="28"/>
        </w:rPr>
        <w:t>Коммуникативные УУД:</w:t>
      </w:r>
      <w:r w:rsidRPr="004447E4">
        <w:rPr>
          <w:rFonts w:ascii="Times New Roman" w:eastAsia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cs="Times New Roman"/>
          <w:sz w:val="28"/>
          <w:szCs w:val="28"/>
        </w:rPr>
        <w:t>умение оформлять свои мысли в устной и письменной форме, слушать и понимать речь других.</w:t>
      </w:r>
    </w:p>
    <w:p w:rsidR="002033EE" w:rsidRPr="004447E4" w:rsidRDefault="002033EE" w:rsidP="002033EE">
      <w:pPr>
        <w:pStyle w:val="tabltext"/>
        <w:spacing w:line="240" w:lineRule="auto"/>
        <w:jc w:val="both"/>
        <w:rPr>
          <w:rFonts w:ascii="Times New Roman" w:eastAsia="Times New Roman" w:cs="Times New Roman"/>
          <w:sz w:val="28"/>
          <w:szCs w:val="28"/>
        </w:rPr>
      </w:pPr>
      <w:proofErr w:type="gramStart"/>
      <w:r w:rsidRPr="00F50E2B">
        <w:rPr>
          <w:rFonts w:ascii="Times New Roman" w:eastAsia="Times New Roman" w:cs="Times New Roman"/>
          <w:b/>
          <w:sz w:val="28"/>
          <w:szCs w:val="28"/>
        </w:rPr>
        <w:t>Регулятивные</w:t>
      </w:r>
      <w:proofErr w:type="gramEnd"/>
      <w:r w:rsidRPr="00F50E2B">
        <w:rPr>
          <w:rFonts w:ascii="Times New Roman" w:eastAsia="Times New Roman" w:cs="Times New Roman"/>
          <w:b/>
          <w:sz w:val="28"/>
          <w:szCs w:val="28"/>
        </w:rPr>
        <w:t xml:space="preserve"> УУД:</w:t>
      </w:r>
      <w:r w:rsidRPr="004447E4">
        <w:rPr>
          <w:rFonts w:asci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cs="Times New Roman"/>
          <w:sz w:val="28"/>
          <w:szCs w:val="28"/>
        </w:rPr>
        <w:t>умение  планировать своё действие в соответствии с поставленной задачей, высказывать своё предположение.</w:t>
      </w:r>
    </w:p>
    <w:p w:rsidR="002033EE" w:rsidRPr="00CD7110" w:rsidRDefault="002033EE" w:rsidP="002033EE">
      <w:pPr>
        <w:jc w:val="both"/>
        <w:rPr>
          <w:sz w:val="28"/>
          <w:szCs w:val="28"/>
        </w:rPr>
      </w:pPr>
      <w:proofErr w:type="gramStart"/>
      <w:r w:rsidRPr="00F50E2B">
        <w:rPr>
          <w:b/>
          <w:sz w:val="28"/>
          <w:szCs w:val="28"/>
        </w:rPr>
        <w:t>Познавательные</w:t>
      </w:r>
      <w:proofErr w:type="gramEnd"/>
      <w:r w:rsidRPr="00F50E2B">
        <w:rPr>
          <w:b/>
          <w:sz w:val="28"/>
          <w:szCs w:val="28"/>
        </w:rPr>
        <w:t xml:space="preserve"> УУД:</w:t>
      </w:r>
      <w:r w:rsidRPr="00CD711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уметь ориентироваться в своей системе знаний.</w:t>
      </w:r>
    </w:p>
    <w:p w:rsidR="002033EE" w:rsidRPr="00CD7110" w:rsidRDefault="002033EE" w:rsidP="002033EE">
      <w:pPr>
        <w:rPr>
          <w:sz w:val="28"/>
          <w:szCs w:val="28"/>
        </w:rPr>
      </w:pPr>
      <w:r w:rsidRPr="00CD7110">
        <w:rPr>
          <w:b/>
          <w:sz w:val="28"/>
          <w:szCs w:val="28"/>
        </w:rPr>
        <w:lastRenderedPageBreak/>
        <w:t>Предметные результаты:</w:t>
      </w:r>
      <w:r>
        <w:rPr>
          <w:b/>
          <w:sz w:val="28"/>
          <w:szCs w:val="28"/>
        </w:rPr>
        <w:t xml:space="preserve"> </w:t>
      </w:r>
      <w:r w:rsidRPr="00CD7110">
        <w:rPr>
          <w:sz w:val="28"/>
          <w:szCs w:val="28"/>
        </w:rPr>
        <w:t>ф</w:t>
      </w:r>
      <w:r>
        <w:rPr>
          <w:sz w:val="28"/>
          <w:szCs w:val="28"/>
        </w:rPr>
        <w:t>ормулировать правила</w:t>
      </w:r>
      <w:r w:rsidRPr="00CD7110">
        <w:rPr>
          <w:sz w:val="28"/>
          <w:szCs w:val="28"/>
        </w:rPr>
        <w:t xml:space="preserve"> умножения обыкновенных дробей и смешанных чисел; п</w:t>
      </w:r>
      <w:r>
        <w:rPr>
          <w:sz w:val="28"/>
          <w:szCs w:val="28"/>
        </w:rPr>
        <w:t>рименять правила</w:t>
      </w:r>
      <w:r w:rsidRPr="00CD7110">
        <w:rPr>
          <w:sz w:val="28"/>
          <w:szCs w:val="28"/>
        </w:rPr>
        <w:t xml:space="preserve"> умножения обыкновенных дробей и смешанных чисел при реше</w:t>
      </w:r>
      <w:r>
        <w:rPr>
          <w:sz w:val="28"/>
          <w:szCs w:val="28"/>
        </w:rPr>
        <w:t>нии задач</w:t>
      </w:r>
      <w:r w:rsidRPr="00CD7110">
        <w:rPr>
          <w:sz w:val="28"/>
          <w:szCs w:val="28"/>
        </w:rPr>
        <w:t>.</w:t>
      </w:r>
    </w:p>
    <w:p w:rsidR="002033EE" w:rsidRDefault="002033EE" w:rsidP="002033EE">
      <w:pPr>
        <w:rPr>
          <w:b/>
          <w:sz w:val="28"/>
          <w:szCs w:val="28"/>
        </w:rPr>
      </w:pPr>
      <w:r w:rsidRPr="00A234F6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A234F6">
        <w:rPr>
          <w:b/>
          <w:sz w:val="28"/>
          <w:szCs w:val="28"/>
        </w:rPr>
        <w:t xml:space="preserve"> </w:t>
      </w:r>
    </w:p>
    <w:p w:rsidR="002033EE" w:rsidRPr="00A234F6" w:rsidRDefault="002033EE" w:rsidP="002033EE">
      <w:pPr>
        <w:rPr>
          <w:b/>
          <w:sz w:val="28"/>
          <w:szCs w:val="28"/>
        </w:rPr>
      </w:pPr>
      <w:r w:rsidRPr="00A234F6">
        <w:rPr>
          <w:sz w:val="28"/>
          <w:szCs w:val="28"/>
        </w:rPr>
        <w:t>карта</w:t>
      </w:r>
      <w:r>
        <w:rPr>
          <w:sz w:val="28"/>
          <w:szCs w:val="28"/>
        </w:rPr>
        <w:t xml:space="preserve"> путешествия</w:t>
      </w:r>
      <w:r w:rsidRPr="00A234F6">
        <w:rPr>
          <w:sz w:val="28"/>
          <w:szCs w:val="28"/>
        </w:rPr>
        <w:t>, карточки с заданиями</w:t>
      </w:r>
      <w:r>
        <w:rPr>
          <w:sz w:val="28"/>
          <w:szCs w:val="28"/>
        </w:rPr>
        <w:t xml:space="preserve"> и таблицами</w:t>
      </w:r>
      <w:r w:rsidRPr="00A234F6">
        <w:rPr>
          <w:sz w:val="28"/>
          <w:szCs w:val="28"/>
        </w:rPr>
        <w:t xml:space="preserve">, </w:t>
      </w:r>
      <w:r w:rsidR="00422A9F">
        <w:rPr>
          <w:sz w:val="28"/>
          <w:szCs w:val="28"/>
        </w:rPr>
        <w:t>плакат</w:t>
      </w:r>
      <w:r>
        <w:rPr>
          <w:sz w:val="28"/>
          <w:szCs w:val="28"/>
        </w:rPr>
        <w:t xml:space="preserve"> с изображением цветов с заданием</w:t>
      </w:r>
      <w:r w:rsidRPr="00A234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сигнальные карточки, </w:t>
      </w:r>
      <w:r w:rsidRPr="00A234F6">
        <w:rPr>
          <w:sz w:val="28"/>
          <w:szCs w:val="28"/>
        </w:rPr>
        <w:t>портреты ученых</w:t>
      </w:r>
      <w:r>
        <w:rPr>
          <w:sz w:val="28"/>
          <w:szCs w:val="28"/>
        </w:rPr>
        <w:t xml:space="preserve">, компьютер, </w:t>
      </w:r>
      <w:proofErr w:type="spellStart"/>
      <w:r w:rsidRPr="00A234F6">
        <w:rPr>
          <w:sz w:val="28"/>
          <w:szCs w:val="28"/>
        </w:rPr>
        <w:t>мультимедийный</w:t>
      </w:r>
      <w:proofErr w:type="spellEnd"/>
      <w:r w:rsidRPr="00A234F6">
        <w:rPr>
          <w:sz w:val="28"/>
          <w:szCs w:val="28"/>
        </w:rPr>
        <w:t xml:space="preserve"> проектор</w:t>
      </w:r>
      <w:r>
        <w:rPr>
          <w:sz w:val="28"/>
          <w:szCs w:val="28"/>
        </w:rPr>
        <w:t>, экран.</w:t>
      </w:r>
    </w:p>
    <w:p w:rsidR="002033EE" w:rsidRPr="00E32EAF" w:rsidRDefault="002033EE" w:rsidP="002033EE">
      <w:pPr>
        <w:rPr>
          <w:sz w:val="28"/>
          <w:szCs w:val="28"/>
        </w:rPr>
      </w:pPr>
      <w:r w:rsidRPr="00E61AD3">
        <w:rPr>
          <w:b/>
          <w:sz w:val="28"/>
          <w:szCs w:val="28"/>
        </w:rPr>
        <w:t>Ресурсы:</w:t>
      </w:r>
      <w:r w:rsidRPr="00F12B82">
        <w:rPr>
          <w:b/>
        </w:rPr>
        <w:t xml:space="preserve"> </w:t>
      </w:r>
      <w:r>
        <w:rPr>
          <w:sz w:val="28"/>
          <w:szCs w:val="28"/>
        </w:rPr>
        <w:t>к</w:t>
      </w:r>
      <w:r w:rsidRPr="00E32EAF">
        <w:rPr>
          <w:sz w:val="28"/>
          <w:szCs w:val="28"/>
        </w:rPr>
        <w:t>омпьютерная презентация.</w:t>
      </w:r>
    </w:p>
    <w:p w:rsidR="002033EE" w:rsidRPr="00E32EAF" w:rsidRDefault="002033EE" w:rsidP="00414A5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E32EAF">
        <w:rPr>
          <w:b/>
          <w:sz w:val="28"/>
          <w:szCs w:val="28"/>
        </w:rPr>
        <w:t xml:space="preserve"> урока.</w:t>
      </w:r>
    </w:p>
    <w:p w:rsidR="002033EE" w:rsidRPr="008D53EA" w:rsidRDefault="002033EE" w:rsidP="00203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1.Организационный момент (1</w:t>
      </w:r>
      <w:r w:rsidRPr="008D53EA">
        <w:rPr>
          <w:color w:val="000000"/>
          <w:sz w:val="28"/>
          <w:szCs w:val="28"/>
        </w:rPr>
        <w:t>мин)</w:t>
      </w:r>
    </w:p>
    <w:p w:rsidR="002033EE" w:rsidRDefault="002033EE" w:rsidP="002033EE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32EAF">
        <w:rPr>
          <w:color w:val="000000"/>
          <w:sz w:val="28"/>
          <w:szCs w:val="28"/>
        </w:rPr>
        <w:t xml:space="preserve">2. </w:t>
      </w:r>
      <w:r w:rsidRPr="00E32EAF">
        <w:rPr>
          <w:sz w:val="28"/>
          <w:szCs w:val="28"/>
        </w:rPr>
        <w:t>Актуализация знаний</w:t>
      </w:r>
      <w:r>
        <w:rPr>
          <w:sz w:val="28"/>
          <w:szCs w:val="28"/>
        </w:rPr>
        <w:t xml:space="preserve"> (3мин.)</w:t>
      </w:r>
    </w:p>
    <w:p w:rsidR="002033EE" w:rsidRDefault="002033EE" w:rsidP="002033EE">
      <w:pPr>
        <w:shd w:val="clear" w:color="auto" w:fill="FFFFFF"/>
        <w:rPr>
          <w:sz w:val="28"/>
          <w:szCs w:val="28"/>
        </w:rPr>
      </w:pPr>
      <w:r w:rsidRPr="00C12631">
        <w:rPr>
          <w:sz w:val="28"/>
          <w:szCs w:val="28"/>
        </w:rPr>
        <w:t>3.С</w:t>
      </w:r>
      <w:r>
        <w:rPr>
          <w:sz w:val="28"/>
          <w:szCs w:val="28"/>
        </w:rPr>
        <w:t>танция «Историческая» - сообщения учащихся  (3мин)</w:t>
      </w:r>
    </w:p>
    <w:p w:rsidR="002033EE" w:rsidRPr="00C12631" w:rsidRDefault="002033EE" w:rsidP="002033EE">
      <w:pPr>
        <w:tabs>
          <w:tab w:val="left" w:pos="180"/>
        </w:tabs>
        <w:rPr>
          <w:sz w:val="28"/>
          <w:szCs w:val="28"/>
        </w:rPr>
      </w:pPr>
      <w:r w:rsidRPr="00C12631">
        <w:rPr>
          <w:sz w:val="28"/>
          <w:szCs w:val="28"/>
        </w:rPr>
        <w:t>4. Станция «Музыкальная»</w:t>
      </w:r>
      <w:r>
        <w:rPr>
          <w:sz w:val="28"/>
          <w:szCs w:val="28"/>
        </w:rPr>
        <w:t>- устный счёт  (5мин)</w:t>
      </w:r>
    </w:p>
    <w:p w:rsidR="002033EE" w:rsidRPr="008D53EA" w:rsidRDefault="002033EE" w:rsidP="002033EE">
      <w:pPr>
        <w:tabs>
          <w:tab w:val="left" w:pos="180"/>
        </w:tabs>
        <w:rPr>
          <w:sz w:val="28"/>
          <w:szCs w:val="28"/>
        </w:rPr>
      </w:pPr>
      <w:r w:rsidRPr="008D53EA">
        <w:rPr>
          <w:sz w:val="28"/>
          <w:szCs w:val="28"/>
        </w:rPr>
        <w:t xml:space="preserve"> 5.«Поляна Цветов»</w:t>
      </w:r>
      <w:r>
        <w:rPr>
          <w:sz w:val="28"/>
          <w:szCs w:val="28"/>
        </w:rPr>
        <w:t xml:space="preserve"> -</w:t>
      </w:r>
      <w:r w:rsidRPr="00B906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E32EAF">
        <w:rPr>
          <w:color w:val="000000"/>
          <w:sz w:val="28"/>
          <w:szCs w:val="28"/>
        </w:rPr>
        <w:t>амостоятельная работа.</w:t>
      </w: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(10мин)</w:t>
      </w:r>
    </w:p>
    <w:p w:rsidR="002033EE" w:rsidRDefault="002033EE" w:rsidP="00203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32EAF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8D53EA">
        <w:rPr>
          <w:sz w:val="28"/>
          <w:szCs w:val="28"/>
        </w:rPr>
        <w:t>«Поляна Цветов»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- р</w:t>
      </w:r>
      <w:r w:rsidRPr="00E32EAF">
        <w:rPr>
          <w:color w:val="000000"/>
          <w:sz w:val="28"/>
          <w:szCs w:val="28"/>
        </w:rPr>
        <w:t>ешение задач.</w:t>
      </w:r>
      <w:r>
        <w:rPr>
          <w:color w:val="000000"/>
          <w:sz w:val="28"/>
          <w:szCs w:val="28"/>
        </w:rPr>
        <w:t xml:space="preserve">  (10мин)</w:t>
      </w:r>
    </w:p>
    <w:p w:rsidR="002033EE" w:rsidRPr="00B906EC" w:rsidRDefault="002033EE" w:rsidP="002033EE">
      <w:pPr>
        <w:tabs>
          <w:tab w:val="left" w:pos="18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7</w:t>
      </w:r>
      <w:r w:rsidRPr="00E32E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906EC">
        <w:rPr>
          <w:sz w:val="28"/>
          <w:szCs w:val="28"/>
        </w:rPr>
        <w:t>«Привал»</w:t>
      </w:r>
      <w:r>
        <w:rPr>
          <w:b/>
          <w:sz w:val="28"/>
          <w:szCs w:val="28"/>
        </w:rPr>
        <w:t xml:space="preserve"> - </w:t>
      </w:r>
      <w:r>
        <w:rPr>
          <w:bCs/>
          <w:iCs/>
          <w:sz w:val="28"/>
          <w:szCs w:val="28"/>
        </w:rPr>
        <w:t>физкультминутка (1мин)</w:t>
      </w:r>
    </w:p>
    <w:p w:rsidR="002033EE" w:rsidRPr="00B906EC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8.«Водопад» - решение задачи (4мин)</w:t>
      </w:r>
    </w:p>
    <w:p w:rsidR="002033EE" w:rsidRPr="001A28F8" w:rsidRDefault="002033EE" w:rsidP="002033EE">
      <w:pPr>
        <w:tabs>
          <w:tab w:val="left" w:pos="180"/>
        </w:tabs>
        <w:rPr>
          <w:sz w:val="28"/>
          <w:szCs w:val="28"/>
        </w:rPr>
      </w:pPr>
      <w:r w:rsidRPr="001A28F8">
        <w:rPr>
          <w:sz w:val="28"/>
          <w:szCs w:val="28"/>
        </w:rPr>
        <w:t xml:space="preserve"> 9.«У реки» - задача на смекалку</w:t>
      </w:r>
      <w:r>
        <w:rPr>
          <w:sz w:val="28"/>
          <w:szCs w:val="28"/>
        </w:rPr>
        <w:t xml:space="preserve"> (2</w:t>
      </w:r>
      <w:r w:rsidRPr="001A28F8">
        <w:rPr>
          <w:sz w:val="28"/>
          <w:szCs w:val="28"/>
        </w:rPr>
        <w:t>мин)</w:t>
      </w:r>
    </w:p>
    <w:p w:rsidR="002033EE" w:rsidRPr="00985949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10.</w:t>
      </w:r>
      <w:r w:rsidRPr="001A28F8">
        <w:rPr>
          <w:sz w:val="28"/>
          <w:szCs w:val="28"/>
        </w:rPr>
        <w:t xml:space="preserve">Практическая работа </w:t>
      </w:r>
      <w:r>
        <w:rPr>
          <w:sz w:val="28"/>
          <w:szCs w:val="28"/>
        </w:rPr>
        <w:t xml:space="preserve"> - </w:t>
      </w:r>
      <w:r w:rsidRPr="001A28F8">
        <w:rPr>
          <w:sz w:val="28"/>
          <w:szCs w:val="28"/>
        </w:rPr>
        <w:t>ученик</w:t>
      </w:r>
      <w:r>
        <w:rPr>
          <w:sz w:val="28"/>
          <w:szCs w:val="28"/>
        </w:rPr>
        <w:t>и измеряю</w:t>
      </w:r>
      <w:r w:rsidRPr="001A28F8">
        <w:rPr>
          <w:sz w:val="28"/>
          <w:szCs w:val="28"/>
        </w:rPr>
        <w:t>т расстояние на карте</w:t>
      </w:r>
      <w:r>
        <w:rPr>
          <w:sz w:val="28"/>
          <w:szCs w:val="28"/>
        </w:rPr>
        <w:t xml:space="preserve"> и решают задачу (4мин)</w:t>
      </w:r>
    </w:p>
    <w:p w:rsidR="002033EE" w:rsidRDefault="002033EE" w:rsidP="002033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E32EAF">
        <w:rPr>
          <w:color w:val="000000"/>
          <w:sz w:val="28"/>
          <w:szCs w:val="28"/>
        </w:rPr>
        <w:t xml:space="preserve">. Итог урока. </w:t>
      </w:r>
      <w:r>
        <w:rPr>
          <w:color w:val="000000"/>
          <w:sz w:val="28"/>
          <w:szCs w:val="28"/>
        </w:rPr>
        <w:t>(1мин)</w:t>
      </w:r>
    </w:p>
    <w:p w:rsidR="002033EE" w:rsidRPr="00414A56" w:rsidRDefault="002033EE" w:rsidP="00414A5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12. </w:t>
      </w:r>
      <w:r w:rsidRPr="00E32EAF">
        <w:rPr>
          <w:color w:val="000000"/>
          <w:sz w:val="28"/>
          <w:szCs w:val="28"/>
        </w:rPr>
        <w:t>Рефлексия.</w:t>
      </w:r>
      <w:r>
        <w:rPr>
          <w:color w:val="000000"/>
          <w:sz w:val="28"/>
          <w:szCs w:val="28"/>
        </w:rPr>
        <w:t xml:space="preserve">  (1мин)</w:t>
      </w:r>
    </w:p>
    <w:p w:rsidR="002033EE" w:rsidRPr="00E32EAF" w:rsidRDefault="002033EE" w:rsidP="00414A56">
      <w:pPr>
        <w:jc w:val="center"/>
        <w:rPr>
          <w:b/>
          <w:sz w:val="28"/>
          <w:szCs w:val="28"/>
        </w:rPr>
      </w:pPr>
      <w:r w:rsidRPr="00E32EAF">
        <w:rPr>
          <w:b/>
          <w:sz w:val="28"/>
          <w:szCs w:val="28"/>
        </w:rPr>
        <w:t>Ход урока</w:t>
      </w:r>
    </w:p>
    <w:p w:rsidR="002033EE" w:rsidRPr="00821502" w:rsidRDefault="002033EE" w:rsidP="002033EE">
      <w:pPr>
        <w:rPr>
          <w:b/>
          <w:sz w:val="28"/>
          <w:szCs w:val="28"/>
        </w:rPr>
      </w:pPr>
      <w:r w:rsidRPr="00914897">
        <w:rPr>
          <w:b/>
          <w:sz w:val="28"/>
          <w:szCs w:val="28"/>
        </w:rPr>
        <w:t xml:space="preserve"> </w:t>
      </w:r>
      <w:r w:rsidRPr="00821502">
        <w:rPr>
          <w:b/>
          <w:sz w:val="28"/>
          <w:szCs w:val="28"/>
        </w:rPr>
        <w:t>1. Организационный момент (1 мин)</w:t>
      </w:r>
    </w:p>
    <w:p w:rsidR="002033EE" w:rsidRPr="00821502" w:rsidRDefault="002033EE" w:rsidP="002033EE">
      <w:pPr>
        <w:rPr>
          <w:sz w:val="28"/>
          <w:szCs w:val="28"/>
        </w:rPr>
      </w:pPr>
      <w:r w:rsidRPr="00821502">
        <w:rPr>
          <w:sz w:val="28"/>
          <w:szCs w:val="28"/>
        </w:rPr>
        <w:t xml:space="preserve"> Прозвенел уже звонок,</w:t>
      </w:r>
    </w:p>
    <w:p w:rsidR="002033EE" w:rsidRPr="00821502" w:rsidRDefault="002033EE" w:rsidP="002033EE">
      <w:pPr>
        <w:rPr>
          <w:sz w:val="28"/>
          <w:szCs w:val="28"/>
        </w:rPr>
      </w:pPr>
      <w:r w:rsidRPr="00821502">
        <w:rPr>
          <w:sz w:val="28"/>
          <w:szCs w:val="28"/>
        </w:rPr>
        <w:t xml:space="preserve">  Начинаем наш урок!</w:t>
      </w:r>
    </w:p>
    <w:p w:rsidR="002033EE" w:rsidRPr="00821502" w:rsidRDefault="002033EE" w:rsidP="002033EE">
      <w:pPr>
        <w:rPr>
          <w:sz w:val="28"/>
          <w:szCs w:val="28"/>
        </w:rPr>
      </w:pPr>
      <w:r w:rsidRPr="00821502">
        <w:rPr>
          <w:sz w:val="28"/>
          <w:szCs w:val="28"/>
        </w:rPr>
        <w:t xml:space="preserve">  Книжки, ручки и тетрадки</w:t>
      </w:r>
    </w:p>
    <w:p w:rsidR="002033EE" w:rsidRPr="00821502" w:rsidRDefault="002033EE" w:rsidP="002033EE">
      <w:pPr>
        <w:rPr>
          <w:sz w:val="28"/>
          <w:szCs w:val="28"/>
        </w:rPr>
      </w:pPr>
      <w:r w:rsidRPr="00821502">
        <w:rPr>
          <w:sz w:val="28"/>
          <w:szCs w:val="28"/>
        </w:rPr>
        <w:t xml:space="preserve">  На столе лежат в порядке!</w:t>
      </w:r>
    </w:p>
    <w:p w:rsidR="002033EE" w:rsidRPr="00821502" w:rsidRDefault="002033EE" w:rsidP="002033EE">
      <w:pPr>
        <w:rPr>
          <w:sz w:val="28"/>
          <w:szCs w:val="28"/>
        </w:rPr>
      </w:pPr>
      <w:r w:rsidRPr="00821502">
        <w:rPr>
          <w:sz w:val="28"/>
          <w:szCs w:val="28"/>
        </w:rPr>
        <w:t xml:space="preserve">  Ровненько встали, спинки выпрямили. Здравствуйте, ребята! Присаживайтесь.</w:t>
      </w:r>
    </w:p>
    <w:p w:rsidR="002033EE" w:rsidRPr="00914897" w:rsidRDefault="002033EE" w:rsidP="002033EE">
      <w:pPr>
        <w:rPr>
          <w:b/>
          <w:sz w:val="28"/>
          <w:szCs w:val="28"/>
        </w:rPr>
      </w:pPr>
      <w:r w:rsidRPr="00914897">
        <w:rPr>
          <w:b/>
          <w:sz w:val="28"/>
          <w:szCs w:val="28"/>
        </w:rPr>
        <w:t xml:space="preserve"> 2.Актуализация знаний (3 мин)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 xml:space="preserve">   -</w:t>
      </w:r>
      <w:r>
        <w:rPr>
          <w:sz w:val="28"/>
          <w:szCs w:val="28"/>
        </w:rPr>
        <w:t xml:space="preserve"> Сегодня у нас занятие будет необычным. Мы отправляемся в путешествие. Наше путешествие называется </w:t>
      </w:r>
      <w:r w:rsidRPr="00D34645">
        <w:rPr>
          <w:b/>
          <w:sz w:val="28"/>
          <w:szCs w:val="28"/>
        </w:rPr>
        <w:t>«В математику тропинки одолейте без запинки».</w:t>
      </w:r>
      <w:r>
        <w:rPr>
          <w:sz w:val="28"/>
          <w:szCs w:val="28"/>
        </w:rPr>
        <w:t xml:space="preserve">  Как вы думаете, с какой целью мы отправляемся в это путешествие.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914897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Мы повторим пройденный материал.</w:t>
      </w:r>
    </w:p>
    <w:p w:rsidR="002033EE" w:rsidRPr="00E119FE" w:rsidRDefault="002033EE" w:rsidP="002033EE">
      <w:pPr>
        <w:rPr>
          <w:sz w:val="28"/>
          <w:szCs w:val="28"/>
        </w:rPr>
      </w:pPr>
      <w:r w:rsidRPr="00914897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Сегодня мы будем решать </w:t>
      </w:r>
      <w:r w:rsidRPr="00B9419A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на проценты, пропорции, масштаб, </w:t>
      </w:r>
      <w:r w:rsidRPr="00B9419A">
        <w:rPr>
          <w:sz w:val="28"/>
          <w:szCs w:val="28"/>
        </w:rPr>
        <w:t xml:space="preserve"> действия с десят</w:t>
      </w:r>
      <w:r>
        <w:rPr>
          <w:sz w:val="28"/>
          <w:szCs w:val="28"/>
        </w:rPr>
        <w:t>ичными и обыкновенными дробями.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Ребята, что берут путешественники с собой в путешествие?  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380794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 Карту.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38079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Конечно карту. У нас на доске висит карта. На этой карте видны все этапы путешествия. (Слайд)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Но в начале пути у нас две тропинке. По какой же из них нам пойти? Для этого мы должны выполнить задание.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Запишите в тетрадях число, классная работа и тему урока </w:t>
      </w:r>
      <w:r w:rsidRPr="00C12631">
        <w:rPr>
          <w:b/>
          <w:sz w:val="28"/>
          <w:szCs w:val="28"/>
        </w:rPr>
        <w:t>«Решение задач».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Решив пример, мы узнаем, по какой тропинке мы пойдём.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0512DD">
        <w:rPr>
          <w:position w:val="-54"/>
          <w:sz w:val="28"/>
          <w:szCs w:val="28"/>
        </w:rPr>
        <w:object w:dxaOrig="382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7pt;height:46.05pt" o:ole="">
            <v:imagedata r:id="rId5" o:title=""/>
          </v:shape>
          <o:OLEObject Type="Embed" ProgID="Equation.3" ShapeID="_x0000_i1025" DrawAspect="Content" ObjectID="_1519985160" r:id="rId6"/>
        </w:objec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C12631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Значит, мы пойдём по второй тропинке.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4A2940">
        <w:rPr>
          <w:b/>
          <w:sz w:val="28"/>
          <w:szCs w:val="28"/>
        </w:rPr>
        <w:t>3.Первый этап 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станция «Историческая»  </w:t>
      </w:r>
      <w:r w:rsidRPr="002033EE">
        <w:rPr>
          <w:sz w:val="28"/>
          <w:szCs w:val="28"/>
        </w:rPr>
        <w:t>(слайд)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К</w:t>
      </w:r>
      <w:r w:rsidRPr="00B9419A">
        <w:rPr>
          <w:sz w:val="28"/>
          <w:szCs w:val="28"/>
        </w:rPr>
        <w:t>то был</w:t>
      </w:r>
      <w:r>
        <w:rPr>
          <w:sz w:val="28"/>
          <w:szCs w:val="28"/>
        </w:rPr>
        <w:t>и первооткрывателя</w:t>
      </w:r>
      <w:r w:rsidRPr="00B9419A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B9419A">
        <w:rPr>
          <w:sz w:val="28"/>
          <w:szCs w:val="28"/>
        </w:rPr>
        <w:t>замечательной страны</w:t>
      </w:r>
      <w:r>
        <w:rPr>
          <w:sz w:val="28"/>
          <w:szCs w:val="28"/>
        </w:rPr>
        <w:t xml:space="preserve"> - математика</w:t>
      </w:r>
      <w:r w:rsidRPr="00B9419A">
        <w:rPr>
          <w:sz w:val="28"/>
          <w:szCs w:val="28"/>
        </w:rPr>
        <w:t xml:space="preserve">? Кто проложил дорогу, по которой вы сейчас </w:t>
      </w:r>
      <w:r>
        <w:rPr>
          <w:sz w:val="28"/>
          <w:szCs w:val="28"/>
        </w:rPr>
        <w:t>будете путешествовать</w:t>
      </w:r>
      <w:r w:rsidRPr="00B9419A">
        <w:rPr>
          <w:sz w:val="28"/>
          <w:szCs w:val="28"/>
        </w:rPr>
        <w:t xml:space="preserve">? 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EA541D">
        <w:rPr>
          <w:b/>
          <w:sz w:val="28"/>
          <w:szCs w:val="28"/>
        </w:rPr>
        <w:t>Ученик:</w:t>
      </w:r>
      <w:r w:rsidRPr="00EA54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9419A">
        <w:rPr>
          <w:sz w:val="28"/>
          <w:szCs w:val="28"/>
        </w:rPr>
        <w:t xml:space="preserve">Это сделали ученые-математики. </w:t>
      </w:r>
      <w:r>
        <w:rPr>
          <w:sz w:val="28"/>
          <w:szCs w:val="28"/>
        </w:rPr>
        <w:t xml:space="preserve"> 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37106D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Правильно. Мы не должны забывать историю. Послушаем сообщения учащихся. </w:t>
      </w:r>
      <w:r w:rsidRPr="00C12631">
        <w:rPr>
          <w:b/>
          <w:sz w:val="28"/>
          <w:szCs w:val="28"/>
        </w:rPr>
        <w:t>Первый ученик: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22860" distR="2286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485900" cy="1828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19A">
        <w:rPr>
          <w:sz w:val="28"/>
          <w:szCs w:val="28"/>
        </w:rPr>
        <w:t xml:space="preserve">Удивительный случай произошел в детстве с одной из самых знаменитых женщин математиков </w:t>
      </w:r>
      <w:r w:rsidRPr="0037106D">
        <w:rPr>
          <w:b/>
          <w:sz w:val="28"/>
          <w:szCs w:val="28"/>
        </w:rPr>
        <w:t>Софьей Васильевной Ковалевской.</w:t>
      </w:r>
      <w:r w:rsidRPr="00B9419A">
        <w:rPr>
          <w:sz w:val="28"/>
          <w:szCs w:val="28"/>
        </w:rPr>
        <w:t xml:space="preserve"> Когда Соне было 8 лет, стены ее комнаты из-за нехватки обоев оклеили листами из учебника высшей математики. Листы, исписанные странными, непонятными формулами, обратили на внимание маленькой Сони. Многие формулы врезались ей в память. С 15 лет Ковалевская начала систематически изучать высшую математику. В 24 года она получила ученую степень доктора философии. Впоследствии Софья Васильевна стала членом-корреспондентом Петербургской Академии наук. Ковалевская была первой женщиной, чьи заслуги были оценены столь высоко. </w:t>
      </w:r>
    </w:p>
    <w:p w:rsidR="002033EE" w:rsidRPr="00C12631" w:rsidRDefault="002033EE" w:rsidP="002033EE">
      <w:pPr>
        <w:tabs>
          <w:tab w:val="left" w:pos="180"/>
        </w:tabs>
        <w:rPr>
          <w:b/>
          <w:sz w:val="28"/>
          <w:szCs w:val="28"/>
        </w:rPr>
      </w:pPr>
      <w:r w:rsidRPr="00C12631">
        <w:rPr>
          <w:b/>
          <w:sz w:val="28"/>
          <w:szCs w:val="28"/>
        </w:rPr>
        <w:t>Второй ученик:</w:t>
      </w:r>
    </w:p>
    <w:p w:rsidR="002033EE" w:rsidRPr="0037106D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22860" distR="22860" simplePos="0" relativeHeight="25166028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23495</wp:posOffset>
            </wp:positionV>
            <wp:extent cx="1449070" cy="205740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19A">
        <w:rPr>
          <w:sz w:val="28"/>
          <w:szCs w:val="28"/>
        </w:rPr>
        <w:t xml:space="preserve">Очень рано раскрылись дарования и у </w:t>
      </w:r>
      <w:r w:rsidRPr="00C12631">
        <w:rPr>
          <w:b/>
          <w:sz w:val="28"/>
          <w:szCs w:val="28"/>
        </w:rPr>
        <w:t>Карла Гаусса</w:t>
      </w:r>
      <w:r w:rsidRPr="00B9419A">
        <w:rPr>
          <w:sz w:val="28"/>
          <w:szCs w:val="28"/>
        </w:rPr>
        <w:t xml:space="preserve">, позднее ставшего одним из крупнейших математиков </w:t>
      </w:r>
      <w:r w:rsidRPr="00B9419A">
        <w:rPr>
          <w:sz w:val="28"/>
          <w:szCs w:val="28"/>
          <w:lang w:val="en-US"/>
        </w:rPr>
        <w:t>XIX</w:t>
      </w:r>
      <w:r w:rsidRPr="00B9419A">
        <w:rPr>
          <w:sz w:val="28"/>
          <w:szCs w:val="28"/>
        </w:rPr>
        <w:t xml:space="preserve"> века (его даже называли «царем математиков»). Рассказывают, что в возрасте трех лет он заметил ошибку, сделанную его отцом в расчетах. А с  семи лет мальчик пошел в школу. В то время в одной классной комнате занимались ученики разных классов. Чтобы занять первоклассников пока он будет заниматься с третьим классом, учитель велел сложить все числа от 1 до 100. Но не успел он закончить чтение условий задачи, как маленький Карл написал на своей доске ответ и положил его на стол учителю. Учитель удивился, но ответ был правильный: 5050, причем никаких вычислений не было. Изумленный учитель понял, что встретил самого способного ученика в своей жизни. В дальнейшем Гаусс сделал много значительных открытий в математики.     </w:t>
      </w:r>
    </w:p>
    <w:p w:rsidR="002033EE" w:rsidRPr="00B9419A" w:rsidRDefault="002033EE" w:rsidP="002033EE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B9419A">
        <w:rPr>
          <w:b/>
          <w:sz w:val="28"/>
          <w:szCs w:val="28"/>
        </w:rPr>
        <w:t>Станция «Музыкальная»</w:t>
      </w:r>
      <w:r>
        <w:rPr>
          <w:b/>
          <w:sz w:val="28"/>
          <w:szCs w:val="28"/>
        </w:rPr>
        <w:t xml:space="preserve"> - устный счёт.</w:t>
      </w:r>
    </w:p>
    <w:p w:rsidR="002033EE" w:rsidRPr="00B9419A" w:rsidRDefault="002033EE" w:rsidP="002033EE">
      <w:pPr>
        <w:tabs>
          <w:tab w:val="left" w:pos="180"/>
        </w:tabs>
        <w:rPr>
          <w:i/>
          <w:sz w:val="28"/>
          <w:szCs w:val="28"/>
        </w:rPr>
      </w:pPr>
      <w:r w:rsidRPr="00B9419A">
        <w:rPr>
          <w:i/>
          <w:sz w:val="28"/>
          <w:szCs w:val="28"/>
        </w:rPr>
        <w:t>(класс слушает фонограмму «Вальс цветов» П.И.Чайковского</w:t>
      </w:r>
      <w:r>
        <w:rPr>
          <w:i/>
          <w:sz w:val="28"/>
          <w:szCs w:val="28"/>
        </w:rPr>
        <w:t xml:space="preserve"> и решает устно задания на плакате</w:t>
      </w:r>
      <w:r w:rsidRPr="00B9419A">
        <w:rPr>
          <w:i/>
          <w:sz w:val="28"/>
          <w:szCs w:val="28"/>
        </w:rPr>
        <w:t>)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Учитель: </w:t>
      </w:r>
      <w:r w:rsidRPr="004C643B">
        <w:rPr>
          <w:sz w:val="28"/>
          <w:szCs w:val="28"/>
        </w:rPr>
        <w:t xml:space="preserve">Послушайте музыку П.И. Чайковского «Вальс цветов». Сегодня на пути </w:t>
      </w:r>
      <w:r>
        <w:rPr>
          <w:sz w:val="28"/>
          <w:szCs w:val="28"/>
        </w:rPr>
        <w:t xml:space="preserve"> нам встретятся цветы, о которых мы узнаем многое интересное. Мы двигаемся к «поляне цветов», но по дороге нам встречаются красивые цветы, но их красота обманчива.  Среди них есть ядовитые и целебные цветы. 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Наша задача не ошибиться, когда будем собирать букет. Вслух ничего не произносите, а показывайте сигнальные карточки: красная – ядовитый цветок, зелёная – целебный. Посмотрите на плакат, на нём нарисованы цветы. Их пять. Если вы перемножите лепестки цветка и,  ответ совпадёт с числом на листке, то это целебный, а если нет, то ядовитый.  (Слайд)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AA14DB">
        <w:rPr>
          <w:position w:val="-24"/>
          <w:sz w:val="28"/>
          <w:szCs w:val="28"/>
        </w:rPr>
        <w:object w:dxaOrig="1760" w:dyaOrig="620">
          <v:shape id="_x0000_i1026" type="#_x0000_t75" style="width:88.2pt;height:31.15pt" o:ole="">
            <v:imagedata r:id="rId9" o:title=""/>
          </v:shape>
          <o:OLEObject Type="Embed" ProgID="Equation.3" ShapeID="_x0000_i1026" DrawAspect="Content" ObjectID="_1519985161" r:id="rId10"/>
        </w:object>
      </w:r>
      <w:r>
        <w:rPr>
          <w:sz w:val="28"/>
          <w:szCs w:val="28"/>
        </w:rPr>
        <w:t>- целебный   2)</w:t>
      </w:r>
      <w:r w:rsidRPr="00AA14DB">
        <w:rPr>
          <w:position w:val="-24"/>
          <w:sz w:val="28"/>
          <w:szCs w:val="28"/>
        </w:rPr>
        <w:object w:dxaOrig="2320" w:dyaOrig="620">
          <v:shape id="_x0000_i1027" type="#_x0000_t75" style="width:116.1pt;height:31.15pt" o:ole="">
            <v:imagedata r:id="rId11" o:title=""/>
          </v:shape>
          <o:OLEObject Type="Embed" ProgID="Equation.3" ShapeID="_x0000_i1027" DrawAspect="Content" ObjectID="_1519985162" r:id="rId12"/>
        </w:object>
      </w:r>
      <w:r>
        <w:rPr>
          <w:sz w:val="28"/>
          <w:szCs w:val="28"/>
        </w:rPr>
        <w:t>-ядовитый 3)3,5</w:t>
      </w:r>
      <w:r w:rsidRPr="004930D3">
        <w:rPr>
          <w:position w:val="-2"/>
          <w:sz w:val="28"/>
          <w:szCs w:val="28"/>
        </w:rPr>
        <w:object w:dxaOrig="180" w:dyaOrig="180">
          <v:shape id="_x0000_i1028" type="#_x0000_t75" style="width:9.1pt;height:9.1pt" o:ole="">
            <v:imagedata r:id="rId13" o:title=""/>
          </v:shape>
          <o:OLEObject Type="Embed" ProgID="Equation.3" ShapeID="_x0000_i1028" DrawAspect="Content" ObjectID="_1519985163" r:id="rId14"/>
        </w:object>
      </w:r>
      <w:r>
        <w:rPr>
          <w:sz w:val="28"/>
          <w:szCs w:val="28"/>
        </w:rPr>
        <w:t>1,5</w:t>
      </w:r>
      <w:r w:rsidRPr="004930D3">
        <w:rPr>
          <w:position w:val="-2"/>
          <w:sz w:val="28"/>
          <w:szCs w:val="28"/>
        </w:rPr>
        <w:object w:dxaOrig="180" w:dyaOrig="180">
          <v:shape id="_x0000_i1029" type="#_x0000_t75" style="width:9.1pt;height:9.1pt" o:ole="">
            <v:imagedata r:id="rId15" o:title=""/>
          </v:shape>
          <o:OLEObject Type="Embed" ProgID="Equation.3" ShapeID="_x0000_i1029" DrawAspect="Content" ObjectID="_1519985164" r:id="rId16"/>
        </w:object>
      </w:r>
      <w:r w:rsidRPr="004930D3">
        <w:rPr>
          <w:position w:val="-24"/>
          <w:sz w:val="28"/>
          <w:szCs w:val="28"/>
        </w:rPr>
        <w:object w:dxaOrig="780" w:dyaOrig="620">
          <v:shape id="_x0000_i1030" type="#_x0000_t75" style="width:38.9pt;height:31.15pt" o:ole="">
            <v:imagedata r:id="rId17" o:title=""/>
          </v:shape>
          <o:OLEObject Type="Embed" ProgID="Equation.3" ShapeID="_x0000_i1030" DrawAspect="Content" ObjectID="_1519985165" r:id="rId18"/>
        </w:object>
      </w:r>
      <w:r>
        <w:rPr>
          <w:sz w:val="28"/>
          <w:szCs w:val="28"/>
        </w:rPr>
        <w:t xml:space="preserve">- целебный   4) </w:t>
      </w:r>
      <w:r w:rsidRPr="004930D3">
        <w:rPr>
          <w:position w:val="-24"/>
          <w:sz w:val="28"/>
          <w:szCs w:val="28"/>
        </w:rPr>
        <w:object w:dxaOrig="1980" w:dyaOrig="620">
          <v:shape id="_x0000_i1031" type="#_x0000_t75" style="width:99.25pt;height:31.15pt" o:ole="">
            <v:imagedata r:id="rId19" o:title=""/>
          </v:shape>
          <o:OLEObject Type="Embed" ProgID="Equation.3" ShapeID="_x0000_i1031" DrawAspect="Content" ObjectID="_1519985166" r:id="rId20"/>
        </w:object>
      </w:r>
      <w:r>
        <w:rPr>
          <w:sz w:val="28"/>
          <w:szCs w:val="28"/>
        </w:rPr>
        <w:t>- целебный   5)</w:t>
      </w:r>
      <w:r w:rsidRPr="004930D3">
        <w:rPr>
          <w:position w:val="-24"/>
          <w:sz w:val="28"/>
          <w:szCs w:val="28"/>
        </w:rPr>
        <w:object w:dxaOrig="2240" w:dyaOrig="620">
          <v:shape id="_x0000_i1032" type="#_x0000_t75" style="width:112.2pt;height:31.15pt" o:ole="">
            <v:imagedata r:id="rId21" o:title=""/>
          </v:shape>
          <o:OLEObject Type="Embed" ProgID="Equation.3" ShapeID="_x0000_i1032" DrawAspect="Content" ObjectID="_1519985167" r:id="rId22"/>
        </w:object>
      </w:r>
      <w:r>
        <w:rPr>
          <w:sz w:val="28"/>
          <w:szCs w:val="28"/>
        </w:rPr>
        <w:t>-</w:t>
      </w:r>
      <w:r w:rsidRPr="00EE66C7">
        <w:rPr>
          <w:sz w:val="28"/>
          <w:szCs w:val="28"/>
        </w:rPr>
        <w:t xml:space="preserve"> </w:t>
      </w:r>
      <w:r>
        <w:rPr>
          <w:sz w:val="28"/>
          <w:szCs w:val="28"/>
        </w:rPr>
        <w:t>ядовитый.</w:t>
      </w:r>
    </w:p>
    <w:p w:rsidR="002033EE" w:rsidRPr="004C643B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Вот мы очутились на поляне цветов.</w:t>
      </w:r>
    </w:p>
    <w:p w:rsidR="002033EE" w:rsidRPr="00B9419A" w:rsidRDefault="002033EE" w:rsidP="002033EE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B9419A">
        <w:rPr>
          <w:b/>
          <w:sz w:val="28"/>
          <w:szCs w:val="28"/>
        </w:rPr>
        <w:t xml:space="preserve"> «Поляна Цветов»</w:t>
      </w:r>
      <w:r>
        <w:rPr>
          <w:b/>
          <w:sz w:val="28"/>
          <w:szCs w:val="28"/>
        </w:rPr>
        <w:t xml:space="preserve"> </w:t>
      </w:r>
    </w:p>
    <w:p w:rsidR="002033EE" w:rsidRPr="001C218F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 xml:space="preserve">   -Ребята, вы должны самостоятельно по вариантам выполнить карточку и узнать, что здесь зашифровано.</w:t>
      </w:r>
      <w:r>
        <w:rPr>
          <w:sz w:val="28"/>
          <w:szCs w:val="28"/>
        </w:rPr>
        <w:t xml:space="preserve"> Ученикам </w:t>
      </w:r>
      <w:r>
        <w:rPr>
          <w:sz w:val="28"/>
          <w:szCs w:val="28"/>
          <w:lang w:val="en-US"/>
        </w:rPr>
        <w:t>I</w:t>
      </w:r>
      <w:r w:rsidRPr="00675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варианта даю карточку №1,  </w:t>
      </w:r>
      <w:r>
        <w:rPr>
          <w:sz w:val="28"/>
          <w:szCs w:val="28"/>
          <w:lang w:val="en-US"/>
        </w:rPr>
        <w:t>II</w:t>
      </w:r>
      <w:r w:rsidRPr="00675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варианту карточку №2. </w:t>
      </w:r>
    </w:p>
    <w:p w:rsidR="002033EE" w:rsidRPr="001C218F" w:rsidRDefault="002033EE" w:rsidP="002033EE">
      <w:pPr>
        <w:tabs>
          <w:tab w:val="left" w:pos="180"/>
        </w:tabs>
        <w:rPr>
          <w:b/>
          <w:sz w:val="28"/>
          <w:szCs w:val="28"/>
        </w:rPr>
      </w:pPr>
      <w:r w:rsidRPr="001C218F">
        <w:rPr>
          <w:b/>
          <w:sz w:val="28"/>
          <w:szCs w:val="28"/>
        </w:rPr>
        <w:t>Задания к карточке№1</w:t>
      </w:r>
      <w:r>
        <w:rPr>
          <w:b/>
          <w:sz w:val="28"/>
          <w:szCs w:val="28"/>
        </w:rPr>
        <w:t xml:space="preserve"> </w:t>
      </w:r>
      <w:r w:rsidRPr="002033EE">
        <w:rPr>
          <w:sz w:val="28"/>
          <w:szCs w:val="28"/>
        </w:rPr>
        <w:t>(Слайд)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1)</w:t>
      </w:r>
      <w:r w:rsidRPr="00B9419A">
        <w:rPr>
          <w:position w:val="-24"/>
          <w:sz w:val="28"/>
          <w:szCs w:val="28"/>
        </w:rPr>
        <w:object w:dxaOrig="859" w:dyaOrig="620">
          <v:shape id="_x0000_i1033" type="#_x0000_t75" style="width:42.8pt;height:31.15pt" o:ole="">
            <v:imagedata r:id="rId23" o:title=""/>
          </v:shape>
          <o:OLEObject Type="Embed" ProgID="Equation.3" ShapeID="_x0000_i1033" DrawAspect="Content" ObjectID="_1519985168" r:id="rId24"/>
        </w:objec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2)</w:t>
      </w:r>
      <w:r w:rsidRPr="00B9419A">
        <w:rPr>
          <w:position w:val="-24"/>
          <w:sz w:val="28"/>
          <w:szCs w:val="28"/>
        </w:rPr>
        <w:object w:dxaOrig="1180" w:dyaOrig="620">
          <v:shape id="_x0000_i1034" type="#_x0000_t75" style="width:59.05pt;height:31.15pt" o:ole="">
            <v:imagedata r:id="rId25" o:title=""/>
          </v:shape>
          <o:OLEObject Type="Embed" ProgID="Equation.3" ShapeID="_x0000_i1034" DrawAspect="Content" ObjectID="_1519985169" r:id="rId26"/>
        </w:object>
      </w:r>
      <w:r w:rsidRPr="00B9419A">
        <w:rPr>
          <w:sz w:val="28"/>
          <w:szCs w:val="28"/>
        </w:rPr>
        <w:t xml:space="preserve"> 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3)</w:t>
      </w:r>
      <w:r w:rsidRPr="00B9419A">
        <w:rPr>
          <w:position w:val="-24"/>
          <w:sz w:val="28"/>
          <w:szCs w:val="28"/>
        </w:rPr>
        <w:object w:dxaOrig="820" w:dyaOrig="620">
          <v:shape id="_x0000_i1035" type="#_x0000_t75" style="width:40.85pt;height:31.15pt" o:ole="">
            <v:imagedata r:id="rId27" o:title=""/>
          </v:shape>
          <o:OLEObject Type="Embed" ProgID="Equation.3" ShapeID="_x0000_i1035" DrawAspect="Content" ObjectID="_1519985170" r:id="rId28"/>
        </w:objec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4)</w:t>
      </w:r>
      <w:r w:rsidRPr="00B9419A">
        <w:rPr>
          <w:position w:val="-24"/>
          <w:sz w:val="28"/>
          <w:szCs w:val="28"/>
        </w:rPr>
        <w:object w:dxaOrig="960" w:dyaOrig="620">
          <v:shape id="_x0000_i1036" type="#_x0000_t75" style="width:48pt;height:31.15pt" o:ole="">
            <v:imagedata r:id="rId29" o:title=""/>
          </v:shape>
          <o:OLEObject Type="Embed" ProgID="Equation.3" ShapeID="_x0000_i1036" DrawAspect="Content" ObjectID="_1519985171" r:id="rId30"/>
        </w:objec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5)Найти неизвестный член пропорции:</w:t>
      </w:r>
      <w:r>
        <w:rPr>
          <w:sz w:val="28"/>
          <w:szCs w:val="28"/>
        </w:rPr>
        <w:t xml:space="preserve"> </w:t>
      </w:r>
      <w:r w:rsidRPr="00B9419A">
        <w:rPr>
          <w:sz w:val="28"/>
          <w:szCs w:val="28"/>
        </w:rPr>
        <w:t xml:space="preserve"> </w:t>
      </w:r>
      <w:r w:rsidRPr="00B9419A">
        <w:rPr>
          <w:position w:val="-24"/>
          <w:sz w:val="28"/>
          <w:szCs w:val="28"/>
        </w:rPr>
        <w:object w:dxaOrig="1660" w:dyaOrig="620">
          <v:shape id="_x0000_i1037" type="#_x0000_t75" style="width:83.05pt;height:31.15pt" o:ole="">
            <v:imagedata r:id="rId31" o:title=""/>
          </v:shape>
          <o:OLEObject Type="Embed" ProgID="Equation.3" ShapeID="_x0000_i1037" DrawAspect="Content" ObjectID="_1519985172" r:id="rId32"/>
        </w:object>
      </w:r>
    </w:p>
    <w:p w:rsidR="002033EE" w:rsidRPr="007F7289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6)Решите уравнение: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F55E79">
        <w:rPr>
          <w:sz w:val="28"/>
          <w:szCs w:val="28"/>
        </w:rPr>
        <w:t xml:space="preserve"> </w:t>
      </w:r>
      <w:r w:rsidRPr="00B9419A">
        <w:rPr>
          <w:sz w:val="28"/>
          <w:szCs w:val="28"/>
        </w:rPr>
        <w:t>-</w:t>
      </w:r>
      <w:r w:rsidRPr="00B9419A">
        <w:rPr>
          <w:position w:val="-24"/>
          <w:sz w:val="28"/>
          <w:szCs w:val="28"/>
        </w:rPr>
        <w:object w:dxaOrig="380" w:dyaOrig="620">
          <v:shape id="_x0000_i1038" type="#_x0000_t75" style="width:18.8pt;height:31.15pt" o:ole="">
            <v:imagedata r:id="rId33" o:title=""/>
          </v:shape>
          <o:OLEObject Type="Embed" ProgID="Equation.3" ShapeID="_x0000_i1038" DrawAspect="Content" ObjectID="_1519985173" r:id="rId34"/>
        </w:object>
      </w:r>
      <w:r w:rsidRPr="00B9419A">
        <w:rPr>
          <w:sz w:val="28"/>
          <w:szCs w:val="28"/>
        </w:rPr>
        <w:t>=5,8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520"/>
        <w:gridCol w:w="1514"/>
        <w:gridCol w:w="1516"/>
        <w:gridCol w:w="1517"/>
        <w:gridCol w:w="1516"/>
        <w:gridCol w:w="1517"/>
      </w:tblGrid>
      <w:tr w:rsidR="002033EE" w:rsidRPr="00941881" w:rsidTr="00046B46">
        <w:trPr>
          <w:trHeight w:val="501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№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а</w: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л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41881">
              <w:rPr>
                <w:sz w:val="28"/>
                <w:szCs w:val="28"/>
              </w:rPr>
              <w:t>ш</w:t>
            </w:r>
            <w:proofErr w:type="spellEnd"/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41881">
              <w:rPr>
                <w:sz w:val="28"/>
                <w:szCs w:val="28"/>
              </w:rPr>
              <w:t>ы</w:t>
            </w:r>
            <w:proofErr w:type="spellEnd"/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41881">
              <w:rPr>
                <w:sz w:val="28"/>
                <w:szCs w:val="28"/>
              </w:rPr>
              <w:t>н</w:t>
            </w:r>
            <w:proofErr w:type="spellEnd"/>
          </w:p>
        </w:tc>
      </w:tr>
      <w:tr w:rsidR="002033EE" w:rsidRPr="00941881" w:rsidTr="00046B46">
        <w:trPr>
          <w:trHeight w:val="675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104,5</w: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220" w:dyaOrig="620">
                <v:shape id="_x0000_i1039" type="#_x0000_t75" style="width:11.05pt;height:31.15pt" o:ole="">
                  <v:imagedata r:id="rId35" o:title=""/>
                </v:shape>
                <o:OLEObject Type="Embed" ProgID="Equation.3" ShapeID="_x0000_i1039" DrawAspect="Content" ObjectID="_1519985174" r:id="rId36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97180" cy="391795"/>
                  <wp:effectExtent l="0" t="0" r="0" b="0"/>
                  <wp:docPr id="4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40" w:dyaOrig="620">
                <v:shape id="_x0000_i1040" type="#_x0000_t75" style="width:16.85pt;height:31.15pt" o:ole="">
                  <v:imagedata r:id="rId38" o:title=""/>
                </v:shape>
                <o:OLEObject Type="Embed" ProgID="Equation.3" ShapeID="_x0000_i1040" DrawAspect="Content" ObjectID="_1519985175" r:id="rId39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3,21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5,65</w:t>
            </w:r>
          </w:p>
        </w:tc>
      </w:tr>
      <w:tr w:rsidR="002033EE" w:rsidRPr="00941881" w:rsidTr="00046B46">
        <w:trPr>
          <w:trHeight w:val="685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C218F">
              <w:rPr>
                <w:position w:val="-24"/>
                <w:sz w:val="28"/>
                <w:szCs w:val="28"/>
                <w:highlight w:val="yellow"/>
              </w:rPr>
              <w:object w:dxaOrig="480" w:dyaOrig="620">
                <v:shape id="_x0000_i1041" type="#_x0000_t75" style="width:24pt;height:31.15pt" o:ole="">
                  <v:imagedata r:id="rId40" o:title=""/>
                </v:shape>
                <o:OLEObject Type="Embed" ProgID="Equation.3" ShapeID="_x0000_i1041" DrawAspect="Content" ObjectID="_1519985176" r:id="rId41"/>
              </w:objec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40" w:dyaOrig="620">
                <v:shape id="_x0000_i1042" type="#_x0000_t75" style="width:16.85pt;height:31.15pt" o:ole="">
                  <v:imagedata r:id="rId42" o:title=""/>
                </v:shape>
                <o:OLEObject Type="Embed" ProgID="Equation.3" ShapeID="_x0000_i1042" DrawAspect="Content" ObjectID="_1519985177" r:id="rId43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4"/>
                <w:sz w:val="28"/>
                <w:szCs w:val="28"/>
              </w:rPr>
              <w:drawing>
                <wp:inline distT="0" distB="0" distL="0" distR="0">
                  <wp:extent cx="225425" cy="391795"/>
                  <wp:effectExtent l="0" t="0" r="0" b="0"/>
                  <wp:docPr id="5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2,5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13,7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5</w:t>
            </w:r>
          </w:p>
        </w:tc>
      </w:tr>
      <w:tr w:rsidR="002033EE" w:rsidRPr="00941881" w:rsidTr="00046B46">
        <w:trPr>
          <w:trHeight w:val="739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3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104,2</w: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6,3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480" w:dyaOrig="620">
                <v:shape id="_x0000_i1043" type="#_x0000_t75" style="width:24pt;height:31.15pt" o:ole="">
                  <v:imagedata r:id="rId45" o:title=""/>
                </v:shape>
                <o:OLEObject Type="Embed" ProgID="Equation.3" ShapeID="_x0000_i1043" DrawAspect="Content" ObjectID="_1519985178" r:id="rId46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40" w:dyaOrig="620">
                <v:shape id="_x0000_i1044" type="#_x0000_t75" style="width:16.85pt;height:31.15pt" o:ole="">
                  <v:imagedata r:id="rId47" o:title=""/>
                </v:shape>
                <o:OLEObject Type="Embed" ProgID="Equation.3" ShapeID="_x0000_i1044" DrawAspect="Content" ObjectID="_1519985179" r:id="rId48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14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C218F">
              <w:rPr>
                <w:position w:val="-24"/>
                <w:sz w:val="28"/>
                <w:szCs w:val="28"/>
                <w:highlight w:val="yellow"/>
              </w:rPr>
              <w:object w:dxaOrig="320" w:dyaOrig="620">
                <v:shape id="_x0000_i1045" type="#_x0000_t75" style="width:16.2pt;height:31.15pt" o:ole="">
                  <v:imagedata r:id="rId49" o:title=""/>
                </v:shape>
                <o:OLEObject Type="Embed" ProgID="Equation.3" ShapeID="_x0000_i1045" DrawAspect="Content" ObjectID="_1519985180" r:id="rId50"/>
              </w:object>
            </w:r>
          </w:p>
        </w:tc>
      </w:tr>
      <w:tr w:rsidR="002033EE" w:rsidRPr="00941881" w:rsidTr="00046B46">
        <w:trPr>
          <w:trHeight w:val="679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4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0,2</w: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C218F">
              <w:rPr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20,5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10"/>
                <w:sz w:val="28"/>
                <w:szCs w:val="28"/>
              </w:rPr>
              <w:object w:dxaOrig="180" w:dyaOrig="340">
                <v:shape id="_x0000_i1046" type="#_x0000_t75" style="width:9.1pt;height:16.85pt" o:ole="">
                  <v:imagedata r:id="rId51" o:title=""/>
                </v:shape>
                <o:OLEObject Type="Embed" ProgID="Equation.3" ShapeID="_x0000_i1046" DrawAspect="Content" ObjectID="_1519985181" r:id="rId52"/>
              </w:object>
            </w: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47" type="#_x0000_t75" style="width:17.5pt;height:31.15pt" o:ole="">
                  <v:imagedata r:id="rId53" o:title=""/>
                </v:shape>
                <o:OLEObject Type="Embed" ProgID="Equation.3" ShapeID="_x0000_i1047" DrawAspect="Content" ObjectID="_1519985182" r:id="rId54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20" w:dyaOrig="620">
                <v:shape id="_x0000_i1048" type="#_x0000_t75" style="width:16.2pt;height:31.15pt" o:ole="">
                  <v:imagedata r:id="rId55" o:title=""/>
                </v:shape>
                <o:OLEObject Type="Embed" ProgID="Equation.3" ShapeID="_x0000_i1048" DrawAspect="Content" ObjectID="_1519985183" r:id="rId56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220" w:dyaOrig="620">
                <v:shape id="_x0000_i1049" type="#_x0000_t75" style="width:11.05pt;height:31.15pt" o:ole="">
                  <v:imagedata r:id="rId57" o:title=""/>
                </v:shape>
                <o:OLEObject Type="Embed" ProgID="Equation.3" ShapeID="_x0000_i1049" DrawAspect="Content" ObjectID="_1519985184" r:id="rId58"/>
              </w:object>
            </w:r>
          </w:p>
        </w:tc>
      </w:tr>
      <w:tr w:rsidR="002033EE" w:rsidRPr="00941881" w:rsidTr="00046B46">
        <w:trPr>
          <w:trHeight w:val="604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7,18</w: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50" type="#_x0000_t75" style="width:17.5pt;height:31.15pt" o:ole="">
                  <v:imagedata r:id="rId59" o:title=""/>
                </v:shape>
                <o:OLEObject Type="Embed" ProgID="Equation.3" ShapeID="_x0000_i1050" DrawAspect="Content" ObjectID="_1519985185" r:id="rId60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18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0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C218F">
              <w:rPr>
                <w:position w:val="-24"/>
                <w:sz w:val="28"/>
                <w:szCs w:val="28"/>
                <w:highlight w:val="yellow"/>
              </w:rPr>
              <w:object w:dxaOrig="380" w:dyaOrig="620">
                <v:shape id="_x0000_i1051" type="#_x0000_t75" style="width:18.8pt;height:31.15pt" o:ole="">
                  <v:imagedata r:id="rId61" o:title=""/>
                </v:shape>
                <o:OLEObject Type="Embed" ProgID="Equation.3" ShapeID="_x0000_i1051" DrawAspect="Content" ObjectID="_1519985186" r:id="rId62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220" w:dyaOrig="620">
                <v:shape id="_x0000_i1052" type="#_x0000_t75" style="width:11.05pt;height:31.15pt" o:ole="">
                  <v:imagedata r:id="rId63" o:title=""/>
                </v:shape>
                <o:OLEObject Type="Embed" ProgID="Equation.3" ShapeID="_x0000_i1052" DrawAspect="Content" ObjectID="_1519985187" r:id="rId64"/>
              </w:object>
            </w:r>
          </w:p>
        </w:tc>
      </w:tr>
      <w:tr w:rsidR="002033EE" w:rsidRPr="00941881" w:rsidTr="00046B46">
        <w:trPr>
          <w:trHeight w:val="645"/>
        </w:trPr>
        <w:tc>
          <w:tcPr>
            <w:tcW w:w="56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6</w:t>
            </w:r>
          </w:p>
        </w:tc>
        <w:tc>
          <w:tcPr>
            <w:tcW w:w="1520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5,38</w:t>
            </w:r>
          </w:p>
        </w:tc>
        <w:tc>
          <w:tcPr>
            <w:tcW w:w="1514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220" w:dyaOrig="620">
                <v:shape id="_x0000_i1053" type="#_x0000_t75" style="width:11.05pt;height:31.15pt" o:ole="">
                  <v:imagedata r:id="rId65" o:title=""/>
                </v:shape>
                <o:OLEObject Type="Embed" ProgID="Equation.3" ShapeID="_x0000_i1053" DrawAspect="Content" ObjectID="_1519985188" r:id="rId66"/>
              </w:objec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6,28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1C218F">
              <w:rPr>
                <w:sz w:val="28"/>
                <w:szCs w:val="28"/>
                <w:highlight w:val="yellow"/>
              </w:rPr>
              <w:t>8,55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420" w:dyaOrig="620">
                <v:shape id="_x0000_i1054" type="#_x0000_t75" style="width:20.75pt;height:31.15pt" o:ole="">
                  <v:imagedata r:id="rId67" o:title=""/>
                </v:shape>
                <o:OLEObject Type="Embed" ProgID="Equation.3" ShapeID="_x0000_i1054" DrawAspect="Content" ObjectID="_1519985189" r:id="rId68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55" type="#_x0000_t75" style="width:17.5pt;height:31.15pt" o:ole="">
                  <v:imagedata r:id="rId69" o:title=""/>
                </v:shape>
                <o:OLEObject Type="Embed" ProgID="Equation.3" ShapeID="_x0000_i1055" DrawAspect="Content" ObjectID="_1519985190" r:id="rId70"/>
              </w:object>
            </w:r>
          </w:p>
        </w:tc>
      </w:tr>
    </w:tbl>
    <w:p w:rsidR="002033EE" w:rsidRPr="007F7289" w:rsidRDefault="002033EE" w:rsidP="002033EE">
      <w:pPr>
        <w:tabs>
          <w:tab w:val="left" w:pos="180"/>
        </w:tabs>
        <w:rPr>
          <w:b/>
          <w:sz w:val="28"/>
          <w:szCs w:val="28"/>
        </w:rPr>
      </w:pPr>
      <w:r w:rsidRPr="007F7289">
        <w:rPr>
          <w:b/>
          <w:sz w:val="28"/>
          <w:szCs w:val="28"/>
        </w:rPr>
        <w:lastRenderedPageBreak/>
        <w:t>Задания к карточке№2</w:t>
      </w:r>
      <w:r>
        <w:rPr>
          <w:b/>
          <w:sz w:val="28"/>
          <w:szCs w:val="28"/>
        </w:rPr>
        <w:t xml:space="preserve"> </w:t>
      </w:r>
      <w:r w:rsidRPr="002033EE">
        <w:rPr>
          <w:sz w:val="28"/>
          <w:szCs w:val="28"/>
        </w:rPr>
        <w:t>(слайд)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1)</w:t>
      </w:r>
      <w:r w:rsidRPr="00B9419A">
        <w:rPr>
          <w:position w:val="-24"/>
          <w:sz w:val="28"/>
          <w:szCs w:val="28"/>
        </w:rPr>
        <w:object w:dxaOrig="960" w:dyaOrig="620">
          <v:shape id="_x0000_i1056" type="#_x0000_t75" style="width:48pt;height:31.15pt" o:ole="">
            <v:imagedata r:id="rId71" o:title=""/>
          </v:shape>
          <o:OLEObject Type="Embed" ProgID="Equation.3" ShapeID="_x0000_i1056" DrawAspect="Content" ObjectID="_1519985191" r:id="rId72"/>
        </w:objec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2)</w:t>
      </w:r>
      <w:r w:rsidRPr="00B9419A">
        <w:rPr>
          <w:position w:val="-24"/>
          <w:sz w:val="28"/>
          <w:szCs w:val="28"/>
        </w:rPr>
        <w:object w:dxaOrig="660" w:dyaOrig="620">
          <v:shape id="_x0000_i1057" type="#_x0000_t75" style="width:32.45pt;height:31.15pt" o:ole="">
            <v:imagedata r:id="rId73" o:title=""/>
          </v:shape>
          <o:OLEObject Type="Embed" ProgID="Equation.3" ShapeID="_x0000_i1057" DrawAspect="Content" ObjectID="_1519985192" r:id="rId74"/>
        </w:object>
      </w:r>
      <w:r w:rsidRPr="00B9419A">
        <w:rPr>
          <w:sz w:val="28"/>
          <w:szCs w:val="28"/>
        </w:rPr>
        <w:t>=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3)13:</w:t>
      </w:r>
      <w:r w:rsidRPr="00B9419A">
        <w:rPr>
          <w:position w:val="-24"/>
          <w:sz w:val="28"/>
          <w:szCs w:val="28"/>
        </w:rPr>
        <w:object w:dxaOrig="360" w:dyaOrig="620">
          <v:shape id="_x0000_i1058" type="#_x0000_t75" style="width:17.5pt;height:31.15pt" o:ole="">
            <v:imagedata r:id="rId75" o:title=""/>
          </v:shape>
          <o:OLEObject Type="Embed" ProgID="Equation.3" ShapeID="_x0000_i1058" DrawAspect="Content" ObjectID="_1519985193" r:id="rId76"/>
        </w:object>
      </w:r>
      <w:r w:rsidRPr="00B9419A">
        <w:rPr>
          <w:sz w:val="28"/>
          <w:szCs w:val="28"/>
        </w:rPr>
        <w:t>=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 xml:space="preserve">4) </w:t>
      </w:r>
      <w:r w:rsidRPr="00B9419A">
        <w:rPr>
          <w:position w:val="-24"/>
          <w:sz w:val="28"/>
          <w:szCs w:val="28"/>
        </w:rPr>
        <w:object w:dxaOrig="1280" w:dyaOrig="620">
          <v:shape id="_x0000_i1059" type="#_x0000_t75" style="width:63.55pt;height:31.15pt" o:ole="">
            <v:imagedata r:id="rId77" o:title=""/>
          </v:shape>
          <o:OLEObject Type="Embed" ProgID="Equation.3" ShapeID="_x0000_i1059" DrawAspect="Content" ObjectID="_1519985194" r:id="rId78"/>
        </w:objec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5) Найти неизвестный член пропорции:</w:t>
      </w:r>
      <w:r>
        <w:rPr>
          <w:sz w:val="28"/>
          <w:szCs w:val="28"/>
        </w:rPr>
        <w:t xml:space="preserve"> </w:t>
      </w:r>
      <w:r w:rsidRPr="00B9419A">
        <w:rPr>
          <w:sz w:val="28"/>
          <w:szCs w:val="28"/>
        </w:rPr>
        <w:t xml:space="preserve"> 3,5:0,5=у:0,1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6) Решите уравнение:</w:t>
      </w:r>
      <w:r>
        <w:rPr>
          <w:sz w:val="28"/>
          <w:szCs w:val="28"/>
        </w:rPr>
        <w:t xml:space="preserve">   </w:t>
      </w:r>
      <w:r w:rsidRPr="00B9419A">
        <w:rPr>
          <w:sz w:val="28"/>
          <w:szCs w:val="28"/>
        </w:rPr>
        <w:t>х+15,35=</w:t>
      </w:r>
      <w:r w:rsidRPr="00B9419A">
        <w:rPr>
          <w:position w:val="-24"/>
          <w:sz w:val="28"/>
          <w:szCs w:val="28"/>
        </w:rPr>
        <w:object w:dxaOrig="480" w:dyaOrig="620">
          <v:shape id="_x0000_i1060" type="#_x0000_t75" style="width:24pt;height:31.15pt" o:ole="">
            <v:imagedata r:id="rId79" o:title=""/>
          </v:shape>
          <o:OLEObject Type="Embed" ProgID="Equation.3" ShapeID="_x0000_i1060" DrawAspect="Content" ObjectID="_1519985195" r:id="rId80"/>
        </w:objec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516"/>
        <w:gridCol w:w="1517"/>
        <w:gridCol w:w="1517"/>
        <w:gridCol w:w="1517"/>
        <w:gridCol w:w="1517"/>
        <w:gridCol w:w="1517"/>
      </w:tblGrid>
      <w:tr w:rsidR="002033EE" w:rsidRPr="00941881" w:rsidTr="00046B46">
        <w:trPr>
          <w:trHeight w:val="417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№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а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а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л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41881"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к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и</w:t>
            </w:r>
          </w:p>
        </w:tc>
      </w:tr>
      <w:tr w:rsidR="002033EE" w:rsidRPr="00941881" w:rsidTr="00046B46">
        <w:trPr>
          <w:trHeight w:val="595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38,2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61" type="#_x0000_t75" style="width:17.5pt;height:31.15pt" o:ole="">
                  <v:imagedata r:id="rId81" o:title=""/>
                </v:shape>
                <o:OLEObject Type="Embed" ProgID="Equation.3" ShapeID="_x0000_i1061" DrawAspect="Content" ObjectID="_1519985196" r:id="rId82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49,5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59330E">
              <w:rPr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460" w:dyaOrig="620">
                <v:shape id="_x0000_i1062" type="#_x0000_t75" style="width:23.35pt;height:31.15pt" o:ole="">
                  <v:imagedata r:id="rId83" o:title=""/>
                </v:shape>
                <o:OLEObject Type="Embed" ProgID="Equation.3" ShapeID="_x0000_i1062" DrawAspect="Content" ObjectID="_1519985197" r:id="rId84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63" type="#_x0000_t75" style="width:17.5pt;height:31.15pt" o:ole="">
                  <v:imagedata r:id="rId85" o:title=""/>
                </v:shape>
                <o:OLEObject Type="Embed" ProgID="Equation.3" ShapeID="_x0000_i1063" DrawAspect="Content" ObjectID="_1519985198" r:id="rId86"/>
              </w:object>
            </w:r>
          </w:p>
        </w:tc>
      </w:tr>
      <w:tr w:rsidR="002033EE" w:rsidRPr="00941881" w:rsidTr="00046B46">
        <w:trPr>
          <w:trHeight w:val="701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2,2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20" w:dyaOrig="620">
                <v:shape id="_x0000_i1064" type="#_x0000_t75" style="width:16.2pt;height:31.15pt" o:ole="">
                  <v:imagedata r:id="rId87" o:title=""/>
                </v:shape>
                <o:OLEObject Type="Embed" ProgID="Equation.3" ShapeID="_x0000_i1064" DrawAspect="Content" ObjectID="_1519985199" r:id="rId88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40" w:dyaOrig="620">
                <v:shape id="_x0000_i1065" type="#_x0000_t75" style="width:16.85pt;height:31.15pt" o:ole="">
                  <v:imagedata r:id="rId89" o:title=""/>
                </v:shape>
                <o:OLEObject Type="Embed" ProgID="Equation.3" ShapeID="_x0000_i1065" DrawAspect="Content" ObjectID="_1519985200" r:id="rId90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1,43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0,8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59330E">
              <w:rPr>
                <w:position w:val="-24"/>
                <w:sz w:val="28"/>
                <w:szCs w:val="28"/>
                <w:highlight w:val="yellow"/>
              </w:rPr>
              <w:object w:dxaOrig="480" w:dyaOrig="620">
                <v:shape id="_x0000_i1066" type="#_x0000_t75" style="width:24pt;height:31.15pt" o:ole="">
                  <v:imagedata r:id="rId91" o:title=""/>
                </v:shape>
                <o:OLEObject Type="Embed" ProgID="Equation.3" ShapeID="_x0000_i1066" DrawAspect="Content" ObjectID="_1519985201" r:id="rId92"/>
              </w:object>
            </w:r>
          </w:p>
        </w:tc>
      </w:tr>
      <w:tr w:rsidR="002033EE" w:rsidRPr="00941881" w:rsidTr="00046B46">
        <w:trPr>
          <w:trHeight w:val="555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3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59330E">
              <w:rPr>
                <w:sz w:val="28"/>
                <w:szCs w:val="28"/>
                <w:highlight w:val="yellow"/>
              </w:rPr>
              <w:t>9,1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2,16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0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67" type="#_x0000_t75" style="width:17.5pt;height:31.15pt" o:ole="">
                  <v:imagedata r:id="rId93" o:title=""/>
                </v:shape>
                <o:OLEObject Type="Embed" ProgID="Equation.3" ShapeID="_x0000_i1067" DrawAspect="Content" ObjectID="_1519985202" r:id="rId94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460" w:dyaOrig="620">
                <v:shape id="_x0000_i1068" type="#_x0000_t75" style="width:23.35pt;height:31.15pt" o:ole="">
                  <v:imagedata r:id="rId95" o:title=""/>
                </v:shape>
                <o:OLEObject Type="Embed" ProgID="Equation.3" ShapeID="_x0000_i1068" DrawAspect="Content" ObjectID="_1519985203" r:id="rId96"/>
              </w:object>
            </w:r>
          </w:p>
        </w:tc>
      </w:tr>
      <w:tr w:rsidR="002033EE" w:rsidRPr="00941881" w:rsidTr="00046B46">
        <w:trPr>
          <w:trHeight w:val="621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4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60" w:dyaOrig="620">
                <v:shape id="_x0000_i1069" type="#_x0000_t75" style="width:17.5pt;height:31.15pt" o:ole="">
                  <v:imagedata r:id="rId97" o:title=""/>
                </v:shape>
                <o:OLEObject Type="Embed" ProgID="Equation.3" ShapeID="_x0000_i1069" DrawAspect="Content" ObjectID="_1519985204" r:id="rId98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220" w:dyaOrig="620">
                <v:shape id="_x0000_i1070" type="#_x0000_t75" style="width:11.05pt;height:31.15pt" o:ole="">
                  <v:imagedata r:id="rId99" o:title=""/>
                </v:shape>
                <o:OLEObject Type="Embed" ProgID="Equation.3" ShapeID="_x0000_i1070" DrawAspect="Content" ObjectID="_1519985205" r:id="rId100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59330E">
              <w:rPr>
                <w:position w:val="-10"/>
                <w:sz w:val="28"/>
                <w:szCs w:val="28"/>
                <w:highlight w:val="yellow"/>
              </w:rPr>
              <w:object w:dxaOrig="180" w:dyaOrig="340">
                <v:shape id="_x0000_i1071" type="#_x0000_t75" style="width:9.1pt;height:16.85pt" o:ole="">
                  <v:imagedata r:id="rId51" o:title=""/>
                </v:shape>
                <o:OLEObject Type="Embed" ProgID="Equation.3" ShapeID="_x0000_i1071" DrawAspect="Content" ObjectID="_1519985206" r:id="rId101"/>
              </w:object>
            </w:r>
            <w:r w:rsidRPr="0059330E">
              <w:rPr>
                <w:position w:val="-24"/>
                <w:sz w:val="28"/>
                <w:szCs w:val="28"/>
                <w:highlight w:val="yellow"/>
              </w:rPr>
              <w:object w:dxaOrig="480" w:dyaOrig="620">
                <v:shape id="_x0000_i1072" type="#_x0000_t75" style="width:24pt;height:31.15pt" o:ole="">
                  <v:imagedata r:id="rId102" o:title=""/>
                </v:shape>
                <o:OLEObject Type="Embed" ProgID="Equation.3" ShapeID="_x0000_i1072" DrawAspect="Content" ObjectID="_1519985207" r:id="rId103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440" w:dyaOrig="620">
                <v:shape id="_x0000_i1073" type="#_x0000_t75" style="width:22.7pt;height:31.15pt" o:ole="">
                  <v:imagedata r:id="rId104" o:title=""/>
                </v:shape>
                <o:OLEObject Type="Embed" ProgID="Equation.3" ShapeID="_x0000_i1073" DrawAspect="Content" ObjectID="_1519985208" r:id="rId105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2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460" w:dyaOrig="620">
                <v:shape id="_x0000_i1074" type="#_x0000_t75" style="width:23.35pt;height:31.15pt" o:ole="">
                  <v:imagedata r:id="rId106" o:title=""/>
                </v:shape>
                <o:OLEObject Type="Embed" ProgID="Equation.3" ShapeID="_x0000_i1074" DrawAspect="Content" ObjectID="_1519985209" r:id="rId107"/>
              </w:object>
            </w:r>
          </w:p>
        </w:tc>
      </w:tr>
      <w:tr w:rsidR="002033EE" w:rsidRPr="00941881" w:rsidTr="00046B46">
        <w:trPr>
          <w:trHeight w:val="573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5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0,8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40" w:dyaOrig="620">
                <v:shape id="_x0000_i1075" type="#_x0000_t75" style="width:16.85pt;height:31.15pt" o:ole="">
                  <v:imagedata r:id="rId108" o:title=""/>
                </v:shape>
                <o:OLEObject Type="Embed" ProgID="Equation.3" ShapeID="_x0000_i1075" DrawAspect="Content" ObjectID="_1519985210" r:id="rId109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4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14,25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59330E">
              <w:rPr>
                <w:sz w:val="28"/>
                <w:szCs w:val="28"/>
                <w:highlight w:val="yellow"/>
              </w:rPr>
              <w:t>0,7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15</w:t>
            </w:r>
          </w:p>
        </w:tc>
      </w:tr>
      <w:tr w:rsidR="002033EE" w:rsidRPr="00941881" w:rsidTr="00046B46">
        <w:trPr>
          <w:trHeight w:val="653"/>
        </w:trPr>
        <w:tc>
          <w:tcPr>
            <w:tcW w:w="56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6</w:t>
            </w:r>
          </w:p>
        </w:tc>
        <w:tc>
          <w:tcPr>
            <w:tcW w:w="1516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1,4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59330E">
              <w:rPr>
                <w:sz w:val="28"/>
                <w:szCs w:val="28"/>
                <w:highlight w:val="yellow"/>
              </w:rPr>
              <w:t>4,05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0,52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220" w:dyaOrig="620">
                <v:shape id="_x0000_i1076" type="#_x0000_t75" style="width:11.05pt;height:31.15pt" o:ole="">
                  <v:imagedata r:id="rId110" o:title=""/>
                </v:shape>
                <o:OLEObject Type="Embed" ProgID="Equation.3" ShapeID="_x0000_i1076" DrawAspect="Content" ObjectID="_1519985211" r:id="rId111"/>
              </w:objec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sz w:val="28"/>
                <w:szCs w:val="28"/>
              </w:rPr>
              <w:t>5</w:t>
            </w:r>
          </w:p>
        </w:tc>
        <w:tc>
          <w:tcPr>
            <w:tcW w:w="1517" w:type="dxa"/>
            <w:vAlign w:val="center"/>
          </w:tcPr>
          <w:p w:rsidR="002033EE" w:rsidRPr="00941881" w:rsidRDefault="002033EE" w:rsidP="00046B46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 w:rsidRPr="00941881">
              <w:rPr>
                <w:position w:val="-24"/>
                <w:sz w:val="28"/>
                <w:szCs w:val="28"/>
              </w:rPr>
              <w:object w:dxaOrig="380" w:dyaOrig="620">
                <v:shape id="_x0000_i1077" type="#_x0000_t75" style="width:18.8pt;height:31.15pt" o:ole="">
                  <v:imagedata r:id="rId112" o:title=""/>
                </v:shape>
                <o:OLEObject Type="Embed" ProgID="Equation.3" ShapeID="_x0000_i1077" DrawAspect="Content" ObjectID="_1519985212" r:id="rId113"/>
              </w:object>
            </w:r>
          </w:p>
        </w:tc>
      </w:tr>
    </w:tbl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7F7289">
        <w:rPr>
          <w:b/>
          <w:sz w:val="28"/>
          <w:szCs w:val="28"/>
        </w:rPr>
        <w:t>Учитель:-</w:t>
      </w:r>
      <w:r>
        <w:rPr>
          <w:sz w:val="28"/>
          <w:szCs w:val="28"/>
        </w:rPr>
        <w:t xml:space="preserve"> А теперь узнаем</w:t>
      </w:r>
      <w:r w:rsidRPr="00B9419A">
        <w:rPr>
          <w:sz w:val="28"/>
          <w:szCs w:val="28"/>
        </w:rPr>
        <w:t>, что за растения зашифрованы.  Послушайте,  каковы их лекарственные свойства.</w:t>
      </w:r>
      <w:r w:rsidRPr="00B9419A">
        <w:rPr>
          <w:noProof/>
          <w:sz w:val="28"/>
          <w:szCs w:val="28"/>
        </w:rPr>
        <w:t xml:space="preserve"> 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b/>
          <w:sz w:val="28"/>
          <w:szCs w:val="28"/>
        </w:rPr>
        <w:t>Ландыш</w:t>
      </w:r>
      <w:r w:rsidRPr="00B9419A">
        <w:rPr>
          <w:sz w:val="28"/>
          <w:szCs w:val="28"/>
        </w:rPr>
        <w:t>.</w:t>
      </w:r>
      <w:r w:rsidR="00E069E9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(Слайд)</w:t>
      </w:r>
    </w:p>
    <w:p w:rsidR="002033EE" w:rsidRPr="002E4018" w:rsidRDefault="002033EE" w:rsidP="002033EE">
      <w:pPr>
        <w:tabs>
          <w:tab w:val="left" w:pos="180"/>
        </w:tabs>
        <w:rPr>
          <w:sz w:val="28"/>
          <w:szCs w:val="28"/>
        </w:rPr>
      </w:pPr>
      <w:r w:rsidRPr="002E4018">
        <w:rPr>
          <w:bCs/>
          <w:sz w:val="28"/>
          <w:szCs w:val="28"/>
        </w:rPr>
        <w:t xml:space="preserve">  В рассветный час, сырой и сумрачный. </w:t>
      </w:r>
      <w:r w:rsidRPr="002E4018">
        <w:rPr>
          <w:bCs/>
          <w:sz w:val="28"/>
          <w:szCs w:val="28"/>
        </w:rPr>
        <w:br/>
        <w:t xml:space="preserve">   Когда роса во тьме блестит.</w:t>
      </w:r>
      <w:r w:rsidRPr="002E4018">
        <w:rPr>
          <w:bCs/>
          <w:sz w:val="28"/>
          <w:szCs w:val="28"/>
        </w:rPr>
        <w:br/>
        <w:t xml:space="preserve">  Горят фарфоровые </w:t>
      </w:r>
      <w:proofErr w:type="spellStart"/>
      <w:r w:rsidRPr="002E4018">
        <w:rPr>
          <w:bCs/>
          <w:sz w:val="28"/>
          <w:szCs w:val="28"/>
        </w:rPr>
        <w:t>люстрочки</w:t>
      </w:r>
      <w:proofErr w:type="spellEnd"/>
      <w:r w:rsidRPr="002E4018">
        <w:rPr>
          <w:bCs/>
          <w:sz w:val="28"/>
          <w:szCs w:val="28"/>
        </w:rPr>
        <w:t>.</w:t>
      </w:r>
      <w:r w:rsidRPr="002E4018">
        <w:rPr>
          <w:bCs/>
          <w:sz w:val="28"/>
          <w:szCs w:val="28"/>
        </w:rPr>
        <w:br/>
        <w:t xml:space="preserve">  Да так</w:t>
      </w:r>
      <w:r>
        <w:rPr>
          <w:bCs/>
          <w:sz w:val="28"/>
          <w:szCs w:val="28"/>
        </w:rPr>
        <w:t>,</w:t>
      </w:r>
      <w:r w:rsidRPr="002E4018">
        <w:rPr>
          <w:bCs/>
          <w:sz w:val="28"/>
          <w:szCs w:val="28"/>
        </w:rPr>
        <w:t xml:space="preserve"> что глаз не отвести.    </w:t>
      </w:r>
    </w:p>
    <w:p w:rsidR="002033EE" w:rsidRPr="00A549F1" w:rsidRDefault="002033EE" w:rsidP="002033EE">
      <w:pPr>
        <w:pStyle w:val="a3"/>
        <w:shd w:val="clear" w:color="auto" w:fill="FFFFFF"/>
        <w:spacing w:before="0" w:beforeAutospacing="0" w:after="0" w:afterAutospacing="0" w:line="355" w:lineRule="atLeast"/>
        <w:rPr>
          <w:color w:val="000000"/>
          <w:sz w:val="28"/>
          <w:szCs w:val="28"/>
        </w:rPr>
      </w:pPr>
      <w:r w:rsidRPr="002E401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E4018">
        <w:rPr>
          <w:rStyle w:val="a4"/>
          <w:color w:val="000000"/>
          <w:sz w:val="28"/>
          <w:szCs w:val="28"/>
          <w:bdr w:val="none" w:sz="0" w:space="0" w:color="auto" w:frame="1"/>
        </w:rPr>
        <w:t>Лечебные свойства майского ландыша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.</w:t>
      </w:r>
    </w:p>
    <w:p w:rsidR="002033EE" w:rsidRPr="002E4018" w:rsidRDefault="002033EE" w:rsidP="002033EE">
      <w:pPr>
        <w:tabs>
          <w:tab w:val="left" w:pos="180"/>
        </w:tabs>
        <w:rPr>
          <w:sz w:val="28"/>
          <w:szCs w:val="28"/>
        </w:rPr>
      </w:pPr>
      <w:r w:rsidRPr="002E4018">
        <w:rPr>
          <w:sz w:val="28"/>
          <w:szCs w:val="28"/>
        </w:rPr>
        <w:t xml:space="preserve">-  Для лечебных целей у ландыша используют цветки, листья, семена, в некоторых странах применяют и корневище. На Руси ландыш используют при заболеваниях сердца, </w:t>
      </w:r>
      <w:r w:rsidRPr="002E4018">
        <w:rPr>
          <w:color w:val="000000"/>
          <w:sz w:val="28"/>
          <w:szCs w:val="28"/>
        </w:rPr>
        <w:t>для лечения нервной системы</w:t>
      </w:r>
      <w:r w:rsidRPr="002E4018">
        <w:rPr>
          <w:sz w:val="28"/>
          <w:szCs w:val="28"/>
        </w:rPr>
        <w:t xml:space="preserve">, глазных болезнях (в виде примочек). Растения и препараты ландыша ядовиты! Будьте осторожны! </w:t>
      </w:r>
    </w:p>
    <w:p w:rsidR="002033EE" w:rsidRPr="002E4018" w:rsidRDefault="002033EE" w:rsidP="002033EE">
      <w:pPr>
        <w:tabs>
          <w:tab w:val="left" w:pos="180"/>
        </w:tabs>
        <w:rPr>
          <w:b/>
          <w:sz w:val="28"/>
          <w:szCs w:val="28"/>
        </w:rPr>
      </w:pPr>
      <w:r w:rsidRPr="002E4018">
        <w:rPr>
          <w:b/>
          <w:sz w:val="28"/>
          <w:szCs w:val="28"/>
        </w:rPr>
        <w:t>Фиалка.</w:t>
      </w:r>
      <w:r w:rsidR="00E069E9">
        <w:rPr>
          <w:b/>
          <w:sz w:val="28"/>
          <w:szCs w:val="28"/>
        </w:rPr>
        <w:t xml:space="preserve"> </w:t>
      </w:r>
      <w:r w:rsidRPr="002033EE">
        <w:rPr>
          <w:sz w:val="28"/>
          <w:szCs w:val="28"/>
        </w:rPr>
        <w:t>(Слайд)</w:t>
      </w:r>
    </w:p>
    <w:p w:rsidR="002033EE" w:rsidRPr="002E4018" w:rsidRDefault="002033EE" w:rsidP="002033EE">
      <w:pPr>
        <w:tabs>
          <w:tab w:val="left" w:pos="180"/>
        </w:tabs>
        <w:rPr>
          <w:sz w:val="28"/>
          <w:szCs w:val="28"/>
          <w:shd w:val="clear" w:color="auto" w:fill="FFFFFF"/>
        </w:rPr>
      </w:pPr>
      <w:r w:rsidRPr="002E40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E4018">
        <w:rPr>
          <w:sz w:val="28"/>
          <w:szCs w:val="28"/>
          <w:shd w:val="clear" w:color="auto" w:fill="FFFFFF"/>
        </w:rPr>
        <w:t>Фиалочка</w:t>
      </w:r>
      <w:proofErr w:type="spellEnd"/>
      <w:r w:rsidRPr="002E4018">
        <w:rPr>
          <w:sz w:val="28"/>
          <w:szCs w:val="28"/>
          <w:shd w:val="clear" w:color="auto" w:fill="FFFFFF"/>
        </w:rPr>
        <w:t xml:space="preserve">  душистая,</w:t>
      </w:r>
      <w:r w:rsidRPr="002E4018">
        <w:rPr>
          <w:sz w:val="28"/>
          <w:szCs w:val="28"/>
        </w:rPr>
        <w:br/>
      </w:r>
      <w:r w:rsidRPr="002E4018">
        <w:rPr>
          <w:sz w:val="28"/>
          <w:szCs w:val="28"/>
          <w:shd w:val="clear" w:color="auto" w:fill="FFFFFF"/>
        </w:rPr>
        <w:t>С весною расцвела</w:t>
      </w:r>
      <w:r w:rsidRPr="002E4018">
        <w:rPr>
          <w:sz w:val="28"/>
          <w:szCs w:val="28"/>
        </w:rPr>
        <w:br/>
      </w:r>
      <w:r w:rsidRPr="002E4018">
        <w:rPr>
          <w:sz w:val="28"/>
          <w:szCs w:val="28"/>
          <w:shd w:val="clear" w:color="auto" w:fill="FFFFFF"/>
        </w:rPr>
        <w:t>Ароматом нежным,</w:t>
      </w:r>
      <w:r w:rsidRPr="002E4018">
        <w:rPr>
          <w:sz w:val="28"/>
          <w:szCs w:val="28"/>
        </w:rPr>
        <w:br/>
      </w:r>
      <w:r w:rsidRPr="002E4018">
        <w:rPr>
          <w:sz w:val="28"/>
          <w:szCs w:val="28"/>
          <w:shd w:val="clear" w:color="auto" w:fill="FFFFFF"/>
        </w:rPr>
        <w:t>Весь лес заполнила она.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2E401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Лечебные свойства:</w:t>
      </w:r>
      <w:r w:rsidRPr="002E401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Фиалку м</w:t>
      </w:r>
      <w:r w:rsidRPr="002E4018">
        <w:rPr>
          <w:color w:val="000000"/>
          <w:sz w:val="28"/>
          <w:szCs w:val="28"/>
          <w:shd w:val="clear" w:color="auto" w:fill="FFFFFF"/>
        </w:rPr>
        <w:t>ожно использовать в качестве добавки в чай, это принесет особый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  <w:r w:rsidRPr="002E4018">
        <w:rPr>
          <w:color w:val="000000"/>
          <w:sz w:val="28"/>
          <w:szCs w:val="28"/>
          <w:shd w:val="clear" w:color="auto" w:fill="FFFFFF"/>
        </w:rPr>
        <w:t xml:space="preserve">вкус и аромат, используется при ОРЗ, воспаления полости рта, мочекаменной </w:t>
      </w:r>
      <w:r>
        <w:rPr>
          <w:color w:val="000000"/>
          <w:sz w:val="28"/>
          <w:szCs w:val="28"/>
          <w:shd w:val="clear" w:color="auto" w:fill="FFFFFF"/>
        </w:rPr>
        <w:t>болезни, зубной боли</w:t>
      </w:r>
      <w:r w:rsidRPr="002E4018">
        <w:rPr>
          <w:color w:val="000000"/>
          <w:sz w:val="28"/>
          <w:szCs w:val="28"/>
          <w:shd w:val="clear" w:color="auto" w:fill="FFFFFF"/>
        </w:rPr>
        <w:t>, заболевания кожи. Противовоспалительное и противоаллергическое свойство. Употребляют как отхаркивающее средство при катаре верхних дыхательных путей, при бронхитах. Очищает кровь. Кроме того, она обладает мочегонным и потогонным действием.</w:t>
      </w:r>
      <w:r>
        <w:rPr>
          <w:rFonts w:ascii="Verdana" w:hAnsi="Verdana"/>
          <w:color w:val="000000"/>
          <w:sz w:val="25"/>
          <w:szCs w:val="25"/>
          <w:shd w:val="clear" w:color="auto" w:fill="FFFFFF"/>
        </w:rPr>
        <w:t xml:space="preserve"> </w:t>
      </w:r>
    </w:p>
    <w:p w:rsidR="002033EE" w:rsidRPr="00B9419A" w:rsidRDefault="002033EE" w:rsidP="002033EE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B9419A">
        <w:rPr>
          <w:b/>
          <w:sz w:val="28"/>
          <w:szCs w:val="28"/>
        </w:rPr>
        <w:t>Решение задач.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-Вам понравилось на поляне цветов? Тогда м</w:t>
      </w:r>
      <w:r w:rsidRPr="00B9419A">
        <w:rPr>
          <w:sz w:val="28"/>
          <w:szCs w:val="28"/>
        </w:rPr>
        <w:t>ы решим задачу еще про один цветок.</w:t>
      </w:r>
      <w:r>
        <w:rPr>
          <w:sz w:val="28"/>
          <w:szCs w:val="28"/>
        </w:rPr>
        <w:t xml:space="preserve">  (Слайд)</w:t>
      </w:r>
      <w:r w:rsidR="00414A56">
        <w:rPr>
          <w:sz w:val="28"/>
          <w:szCs w:val="28"/>
        </w:rPr>
        <w:t xml:space="preserve">                                                                                                         </w:t>
      </w:r>
      <w:r w:rsidRPr="00C63FC8">
        <w:rPr>
          <w:b/>
          <w:sz w:val="28"/>
          <w:szCs w:val="28"/>
        </w:rPr>
        <w:t>Задача №1</w:t>
      </w:r>
      <w:r w:rsidR="00422A9F">
        <w:rPr>
          <w:sz w:val="28"/>
          <w:szCs w:val="28"/>
        </w:rPr>
        <w:t xml:space="preserve"> </w:t>
      </w:r>
      <w:r>
        <w:rPr>
          <w:sz w:val="28"/>
          <w:szCs w:val="28"/>
        </w:rPr>
        <w:t>- решаем на доске</w:t>
      </w:r>
      <w:r w:rsidRPr="007476B2">
        <w:t xml:space="preserve"> </w:t>
      </w:r>
      <w:r w:rsidR="00CD55AA">
        <w:pict>
          <v:shape id="_x0000_i1078" type="#_x0000_t75" alt="Лечебные свойства розы, фото" style="width:24.65pt;height:24.65pt"/>
        </w:pic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>Из 450кг. лепестков розы получается 405гр. эфирного масла. Сколько надо лепестков розы, чтобы получилось 540гр. эфирного масла.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AA5DDC">
        <w:rPr>
          <w:b/>
          <w:sz w:val="28"/>
          <w:szCs w:val="28"/>
        </w:rPr>
        <w:t>Решение: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450 кг лепестки -  0,405 кг масло  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24748">
        <w:rPr>
          <w:position w:val="-6"/>
          <w:sz w:val="28"/>
          <w:szCs w:val="28"/>
        </w:rPr>
        <w:object w:dxaOrig="220" w:dyaOrig="320">
          <v:shape id="_x0000_i1079" type="#_x0000_t75" style="width:25.95pt;height:37.6pt" o:ole="">
            <v:imagedata r:id="rId114" o:title=""/>
          </v:shape>
          <o:OLEObject Type="Embed" ProgID="Equation.3" ShapeID="_x0000_i1079" DrawAspect="Content" ObjectID="_1519985213" r:id="rId115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кг лепестки   -     0</w:t>
      </w:r>
      <w:proofErr w:type="gramStart"/>
      <w:r>
        <w:rPr>
          <w:sz w:val="28"/>
          <w:szCs w:val="28"/>
        </w:rPr>
        <w:t>,54</w:t>
      </w:r>
      <w:proofErr w:type="gramEnd"/>
      <w:r>
        <w:rPr>
          <w:sz w:val="28"/>
          <w:szCs w:val="28"/>
        </w:rPr>
        <w:t xml:space="preserve"> кг  масло</w:t>
      </w:r>
      <w:r w:rsidRPr="00224748">
        <w:rPr>
          <w:position w:val="-6"/>
          <w:sz w:val="28"/>
          <w:szCs w:val="28"/>
        </w:rPr>
        <w:object w:dxaOrig="220" w:dyaOrig="320">
          <v:shape id="_x0000_i1080" type="#_x0000_t75" style="width:25.95pt;height:37.6pt" o:ole="">
            <v:imagedata r:id="rId114" o:title=""/>
          </v:shape>
          <o:OLEObject Type="Embed" ProgID="Equation.3" ShapeID="_x0000_i1080" DrawAspect="Content" ObjectID="_1519985214" r:id="rId116"/>
        </w:object>
      </w:r>
    </w:p>
    <w:p w:rsidR="002033EE" w:rsidRPr="00B9419A" w:rsidRDefault="002033EE" w:rsidP="00414A56">
      <w:pPr>
        <w:tabs>
          <w:tab w:val="left" w:pos="180"/>
        </w:tabs>
        <w:rPr>
          <w:sz w:val="28"/>
          <w:szCs w:val="28"/>
        </w:rPr>
      </w:pPr>
      <w:r w:rsidRPr="00AA5DDC">
        <w:rPr>
          <w:position w:val="-62"/>
          <w:sz w:val="28"/>
          <w:szCs w:val="28"/>
        </w:rPr>
        <w:object w:dxaOrig="2540" w:dyaOrig="1359">
          <v:shape id="_x0000_i1081" type="#_x0000_t75" style="width:127.15pt;height:68.1pt" o:ole="">
            <v:imagedata r:id="rId117" o:title=""/>
          </v:shape>
          <o:OLEObject Type="Embed" ProgID="Equation.3" ShapeID="_x0000_i1081" DrawAspect="Content" ObjectID="_1519985215" r:id="rId118"/>
        </w:object>
      </w:r>
      <w:r>
        <w:rPr>
          <w:position w:val="-62"/>
          <w:sz w:val="28"/>
          <w:szCs w:val="28"/>
        </w:rPr>
        <w:t xml:space="preserve">Ответ: 600кг необходимо лепестков роз. </w:t>
      </w:r>
    </w:p>
    <w:p w:rsidR="002033EE" w:rsidRPr="00414A56" w:rsidRDefault="002033EE" w:rsidP="00414A56">
      <w:pPr>
        <w:pStyle w:val="1"/>
        <w:shd w:val="clear" w:color="auto" w:fill="FFFFFF"/>
        <w:spacing w:before="337" w:after="224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Учитель: </w:t>
      </w:r>
      <w:r w:rsidRPr="00414A56">
        <w:rPr>
          <w:rFonts w:ascii="Times New Roman" w:hAnsi="Times New Roman" w:cs="Times New Roman"/>
          <w:b w:val="0"/>
          <w:color w:val="auto"/>
        </w:rPr>
        <w:t>Лечебные свойства розы.</w:t>
      </w:r>
      <w:r w:rsidR="00414A56" w:rsidRPr="00414A56">
        <w:rPr>
          <w:rFonts w:ascii="Times New Roman" w:hAnsi="Times New Roman" w:cs="Times New Roman"/>
          <w:b w:val="0"/>
          <w:color w:val="auto"/>
        </w:rPr>
        <w:t xml:space="preserve">  </w:t>
      </w:r>
      <w:r w:rsidR="00414A5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</w:t>
      </w:r>
      <w:r w:rsidR="00414A56" w:rsidRPr="00414A56">
        <w:rPr>
          <w:rFonts w:ascii="Times New Roman" w:hAnsi="Times New Roman" w:cs="Times New Roman"/>
          <w:b w:val="0"/>
          <w:color w:val="auto"/>
        </w:rPr>
        <w:t xml:space="preserve"> </w:t>
      </w:r>
      <w:r w:rsidRPr="00414A56">
        <w:rPr>
          <w:rFonts w:ascii="Times New Roman" w:hAnsi="Times New Roman" w:cs="Times New Roman"/>
          <w:b w:val="0"/>
          <w:color w:val="000000"/>
          <w:shd w:val="clear" w:color="auto" w:fill="FFFFFF"/>
        </w:rPr>
        <w:t>Лекарственным сырьем розы чаще всего служат цветки. Лепестки розы обладают успокаивающим, общеукрепляющим свойствами, а также богаты витаминами. Розе свойственно также антисептическое, ранозаживляющее, противовоспалительное действие.</w:t>
      </w:r>
    </w:p>
    <w:p w:rsidR="002033EE" w:rsidRPr="00414A56" w:rsidRDefault="002033EE" w:rsidP="00414A56">
      <w:pPr>
        <w:tabs>
          <w:tab w:val="left" w:pos="180"/>
        </w:tabs>
        <w:rPr>
          <w:b/>
          <w:sz w:val="28"/>
          <w:szCs w:val="28"/>
        </w:rPr>
      </w:pPr>
      <w:r w:rsidRPr="00C63FC8">
        <w:rPr>
          <w:b/>
          <w:sz w:val="28"/>
          <w:szCs w:val="28"/>
        </w:rPr>
        <w:t>Задача №2.</w:t>
      </w:r>
      <w:r w:rsidR="00414A56"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  <w:r w:rsidRPr="00915ED8">
        <w:rPr>
          <w:sz w:val="28"/>
          <w:szCs w:val="28"/>
        </w:rPr>
        <w:t xml:space="preserve"> </w:t>
      </w:r>
      <w:r w:rsidRPr="00B9419A">
        <w:rPr>
          <w:sz w:val="28"/>
          <w:szCs w:val="28"/>
        </w:rPr>
        <w:t xml:space="preserve">На земном шаре произрастает 500000 видов растений, но только 300 из них изучено человеком и дают ему пищу, одежду, тепло, строительный материал. Сколько процентов от всех растений составляет изученные виды растений?  </w:t>
      </w:r>
    </w:p>
    <w:p w:rsidR="002033EE" w:rsidRDefault="002033EE" w:rsidP="00414A56">
      <w:pPr>
        <w:tabs>
          <w:tab w:val="left" w:pos="180"/>
        </w:tabs>
        <w:rPr>
          <w:sz w:val="28"/>
          <w:szCs w:val="28"/>
        </w:rPr>
      </w:pPr>
      <w:r w:rsidRPr="00915ED8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  <w:r w:rsidRPr="00C148B5">
        <w:rPr>
          <w:position w:val="-24"/>
          <w:sz w:val="28"/>
          <w:szCs w:val="28"/>
        </w:rPr>
        <w:object w:dxaOrig="2420" w:dyaOrig="620">
          <v:shape id="_x0000_i1082" type="#_x0000_t75" style="width:120.65pt;height:31.15pt" o:ole="">
            <v:imagedata r:id="rId119" o:title=""/>
          </v:shape>
          <o:OLEObject Type="Embed" ProgID="Equation.3" ShapeID="_x0000_i1082" DrawAspect="Content" ObjectID="_1519985216" r:id="rId120"/>
        </w:object>
      </w:r>
      <w:r>
        <w:rPr>
          <w:position w:val="-24"/>
          <w:sz w:val="28"/>
          <w:szCs w:val="28"/>
        </w:rPr>
        <w:t>Ответ: 0,06%</w:t>
      </w:r>
    </w:p>
    <w:p w:rsidR="002033EE" w:rsidRPr="00B9419A" w:rsidRDefault="002033EE" w:rsidP="00414A56">
      <w:pPr>
        <w:tabs>
          <w:tab w:val="left" w:pos="180"/>
        </w:tabs>
        <w:rPr>
          <w:sz w:val="28"/>
          <w:szCs w:val="28"/>
        </w:rPr>
      </w:pPr>
      <w:r w:rsidRPr="00C148B5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так мало! </w:t>
      </w:r>
      <w:r w:rsidRPr="00B9419A">
        <w:rPr>
          <w:sz w:val="28"/>
          <w:szCs w:val="28"/>
        </w:rPr>
        <w:t>Но какое огромное значение имеют лекарственные растения для людей и животных.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b/>
          <w:sz w:val="28"/>
          <w:szCs w:val="28"/>
        </w:rPr>
        <w:t>Давайте любить и охранять природу. Старайтесь узнать о ней как можно больше.</w:t>
      </w:r>
    </w:p>
    <w:p w:rsidR="002033EE" w:rsidRPr="00B9419A" w:rsidRDefault="002033EE" w:rsidP="002033EE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B9419A">
        <w:rPr>
          <w:b/>
          <w:sz w:val="28"/>
          <w:szCs w:val="28"/>
        </w:rPr>
        <w:t>«Привал».</w:t>
      </w:r>
      <w:r w:rsidR="00E069E9" w:rsidRPr="00E069E9">
        <w:t xml:space="preserve"> </w:t>
      </w:r>
      <w:r w:rsidR="00E069E9">
        <w:pict>
          <v:shape id="_x0000_i1088" type="#_x0000_t75" alt="" style="width:24pt;height:24pt"/>
        </w:pict>
      </w:r>
    </w:p>
    <w:p w:rsidR="002033EE" w:rsidRPr="00B9419A" w:rsidRDefault="002033EE" w:rsidP="002033EE">
      <w:pPr>
        <w:rPr>
          <w:sz w:val="28"/>
          <w:szCs w:val="28"/>
        </w:rPr>
      </w:pPr>
      <w:r w:rsidRPr="00914897">
        <w:rPr>
          <w:b/>
          <w:color w:val="000000"/>
          <w:sz w:val="28"/>
          <w:szCs w:val="28"/>
          <w:shd w:val="clear" w:color="auto" w:fill="FFFFFF"/>
        </w:rPr>
        <w:t>Учитель:</w:t>
      </w:r>
      <w:r w:rsidRPr="00B9419A">
        <w:rPr>
          <w:color w:val="000000"/>
          <w:sz w:val="28"/>
          <w:szCs w:val="28"/>
          <w:shd w:val="clear" w:color="auto" w:fill="FFFFFF"/>
        </w:rPr>
        <w:t xml:space="preserve"> Пора немного отдохнуть!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    </w:t>
      </w:r>
      <w:r w:rsidRPr="00B9419A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Физкультурная минутка: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Раз – поднялись, потянулись,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Два – согнулись, разогнулись.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Три – в ладоши три хлопка,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lastRenderedPageBreak/>
        <w:t>Головою три кивка.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На четыре – руки шире.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Пять - руками помахать.</w:t>
      </w:r>
      <w:r w:rsidRPr="00B9419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B9419A">
        <w:rPr>
          <w:color w:val="000000"/>
          <w:sz w:val="28"/>
          <w:szCs w:val="28"/>
        </w:rPr>
        <w:br/>
      </w:r>
      <w:r w:rsidRPr="00B9419A">
        <w:rPr>
          <w:color w:val="000000"/>
          <w:sz w:val="28"/>
          <w:szCs w:val="28"/>
          <w:shd w:val="clear" w:color="auto" w:fill="FFFFFF"/>
        </w:rPr>
        <w:t>Шесть – за парту тихо сесть.</w:t>
      </w:r>
    </w:p>
    <w:p w:rsidR="002033EE" w:rsidRDefault="002033EE" w:rsidP="002033EE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B9419A">
        <w:rPr>
          <w:b/>
          <w:sz w:val="28"/>
          <w:szCs w:val="28"/>
        </w:rPr>
        <w:t xml:space="preserve"> «Водопад»</w:t>
      </w:r>
      <w:r>
        <w:rPr>
          <w:b/>
          <w:sz w:val="28"/>
          <w:szCs w:val="28"/>
        </w:rPr>
        <w:t xml:space="preserve">  </w:t>
      </w:r>
      <w:r w:rsidRPr="002033EE">
        <w:rPr>
          <w:sz w:val="28"/>
          <w:szCs w:val="28"/>
        </w:rPr>
        <w:t>(слайд)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 xml:space="preserve">Около водопада Виктория в центральной Африке растет баобаб, окружность ствола которого 26,2 метра. Определите диаметр поперечного сечения ствола баобаба. </w:t>
      </w:r>
    </w:p>
    <w:p w:rsidR="00916410" w:rsidRDefault="00916410" w:rsidP="00414A56">
      <w:pPr>
        <w:autoSpaceDE w:val="0"/>
        <w:autoSpaceDN w:val="0"/>
        <w:adjustRightInd w:val="0"/>
        <w:ind w:left="-1134" w:right="-284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033EE" w:rsidRPr="00F55E79">
        <w:rPr>
          <w:b/>
          <w:sz w:val="28"/>
          <w:szCs w:val="28"/>
        </w:rPr>
        <w:t>Решение:</w:t>
      </w:r>
      <w:r w:rsidR="002033EE" w:rsidRPr="00C63FC8">
        <w:rPr>
          <w:noProof/>
        </w:rPr>
        <w:t xml:space="preserve"> </w:t>
      </w:r>
      <w:r w:rsidR="002033EE">
        <w:rPr>
          <w:noProof/>
        </w:rPr>
        <w:t xml:space="preserve"> </w:t>
      </w:r>
      <w:r w:rsidR="002033EE" w:rsidRPr="00EC3936">
        <w:rPr>
          <w:noProof/>
          <w:sz w:val="28"/>
          <w:szCs w:val="28"/>
        </w:rPr>
        <w:t xml:space="preserve"> </w:t>
      </w:r>
      <w:r w:rsidR="002033EE">
        <w:rPr>
          <w:noProof/>
        </w:rPr>
        <w:t xml:space="preserve"> </w:t>
      </w:r>
      <w:r w:rsidR="002033EE" w:rsidRPr="00EC3936">
        <w:rPr>
          <w:noProof/>
          <w:sz w:val="28"/>
          <w:szCs w:val="28"/>
        </w:rPr>
        <w:drawing>
          <wp:inline distT="0" distB="0" distL="0" distR="0">
            <wp:extent cx="809625" cy="371475"/>
            <wp:effectExtent l="0" t="0" r="0" b="0"/>
            <wp:docPr id="7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A56">
        <w:rPr>
          <w:noProof/>
        </w:rPr>
        <w:t xml:space="preserve">   </w:t>
      </w:r>
      <w:r w:rsidR="00422A9F">
        <w:rPr>
          <w:noProof/>
        </w:rPr>
        <w:t xml:space="preserve"> </w:t>
      </w:r>
      <w:r w:rsidR="00422A9F">
        <w:rPr>
          <w:noProof/>
          <w:lang w:val="en-US"/>
        </w:rPr>
        <w:t>d</w:t>
      </w:r>
      <w:r w:rsidR="00422A9F" w:rsidRPr="00422A9F">
        <w:rPr>
          <w:noProof/>
        </w:rPr>
        <w:t xml:space="preserve"> =</w:t>
      </w:r>
      <w:r w:rsidR="002033EE" w:rsidRPr="00EC3936">
        <w:rPr>
          <w:sz w:val="28"/>
          <w:szCs w:val="28"/>
        </w:rPr>
        <w:t>26,2:</w:t>
      </w:r>
      <w:r w:rsidR="002033EE">
        <w:rPr>
          <w:sz w:val="28"/>
          <w:szCs w:val="28"/>
        </w:rPr>
        <w:t xml:space="preserve"> </w:t>
      </w:r>
      <w:r w:rsidR="002033EE" w:rsidRPr="00EC3936">
        <w:rPr>
          <w:sz w:val="28"/>
          <w:szCs w:val="28"/>
        </w:rPr>
        <w:t xml:space="preserve">3,1 </w:t>
      </w:r>
      <w:r w:rsidR="002033EE" w:rsidRPr="00EC3936">
        <w:rPr>
          <w:noProof/>
          <w:sz w:val="28"/>
          <w:szCs w:val="28"/>
        </w:rPr>
        <w:t>=</w:t>
      </w:r>
      <w:r w:rsidR="002033EE">
        <w:rPr>
          <w:sz w:val="28"/>
          <w:szCs w:val="28"/>
        </w:rPr>
        <w:t xml:space="preserve"> 262</w:t>
      </w:r>
      <w:r w:rsidR="002033EE" w:rsidRPr="00EC3936">
        <w:rPr>
          <w:sz w:val="28"/>
          <w:szCs w:val="28"/>
        </w:rPr>
        <w:t xml:space="preserve">: 31 </w:t>
      </w:r>
      <w:r w:rsidR="002033EE" w:rsidRPr="00EC3936">
        <w:rPr>
          <w:noProof/>
          <w:sz w:val="28"/>
          <w:szCs w:val="28"/>
        </w:rPr>
        <w:t>=</w:t>
      </w:r>
      <w:r w:rsidR="002033EE" w:rsidRPr="00EC3936">
        <w:rPr>
          <w:sz w:val="28"/>
          <w:szCs w:val="28"/>
        </w:rPr>
        <w:t xml:space="preserve"> 8,45 (м) </w:t>
      </w:r>
      <w:r w:rsidR="002033EE" w:rsidRPr="00EC3936">
        <w:rPr>
          <w:noProof/>
          <w:sz w:val="28"/>
          <w:szCs w:val="28"/>
        </w:rPr>
        <w:t xml:space="preserve">= </w:t>
      </w:r>
      <w:r w:rsidR="002033EE" w:rsidRPr="00EC3936">
        <w:rPr>
          <w:sz w:val="28"/>
          <w:szCs w:val="28"/>
        </w:rPr>
        <w:t xml:space="preserve">8 м 45 см </w:t>
      </w:r>
      <w:r>
        <w:rPr>
          <w:sz w:val="28"/>
          <w:szCs w:val="28"/>
        </w:rPr>
        <w:t xml:space="preserve">– </w:t>
      </w:r>
      <w:r w:rsidR="002033EE" w:rsidRPr="00EC3936">
        <w:rPr>
          <w:sz w:val="28"/>
          <w:szCs w:val="28"/>
        </w:rPr>
        <w:t>диаметр</w:t>
      </w:r>
    </w:p>
    <w:p w:rsidR="00916410" w:rsidRPr="00916410" w:rsidRDefault="002033EE" w:rsidP="00916410">
      <w:pPr>
        <w:autoSpaceDE w:val="0"/>
        <w:autoSpaceDN w:val="0"/>
        <w:adjustRightInd w:val="0"/>
        <w:ind w:left="-1134" w:right="-284" w:firstLine="425"/>
        <w:jc w:val="both"/>
        <w:rPr>
          <w:sz w:val="28"/>
          <w:szCs w:val="28"/>
        </w:rPr>
      </w:pPr>
      <w:r w:rsidRPr="00EC3936">
        <w:rPr>
          <w:sz w:val="28"/>
          <w:szCs w:val="28"/>
        </w:rPr>
        <w:t xml:space="preserve"> </w:t>
      </w:r>
      <w:r w:rsidR="00916410">
        <w:rPr>
          <w:sz w:val="28"/>
          <w:szCs w:val="28"/>
        </w:rPr>
        <w:t xml:space="preserve">                      </w:t>
      </w:r>
      <w:r w:rsidRPr="00EC3936">
        <w:rPr>
          <w:sz w:val="28"/>
          <w:szCs w:val="28"/>
        </w:rPr>
        <w:t>поперечного сечения ствола баобаба.</w:t>
      </w:r>
    </w:p>
    <w:p w:rsidR="002033EE" w:rsidRPr="00B9419A" w:rsidRDefault="00916410" w:rsidP="002033EE">
      <w:pPr>
        <w:autoSpaceDE w:val="0"/>
        <w:autoSpaceDN w:val="0"/>
        <w:adjustRightInd w:val="0"/>
        <w:ind w:left="-1134" w:right="-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033EE" w:rsidRPr="00EC3936">
        <w:rPr>
          <w:sz w:val="28"/>
          <w:szCs w:val="28"/>
        </w:rPr>
        <w:t>Ответ: 8м 45см</w:t>
      </w:r>
    </w:p>
    <w:p w:rsidR="002033EE" w:rsidRPr="00916410" w:rsidRDefault="002033EE" w:rsidP="002033EE">
      <w:pPr>
        <w:tabs>
          <w:tab w:val="left" w:pos="1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916410">
        <w:rPr>
          <w:b/>
          <w:sz w:val="28"/>
          <w:szCs w:val="28"/>
        </w:rPr>
        <w:t xml:space="preserve"> </w:t>
      </w:r>
      <w:r w:rsidRPr="00B9419A">
        <w:rPr>
          <w:b/>
          <w:sz w:val="28"/>
          <w:szCs w:val="28"/>
        </w:rPr>
        <w:t>«У реки».</w:t>
      </w:r>
      <w:r w:rsidR="00916410">
        <w:rPr>
          <w:b/>
          <w:sz w:val="28"/>
          <w:szCs w:val="28"/>
        </w:rPr>
        <w:t xml:space="preserve">  </w:t>
      </w:r>
      <w:r w:rsidR="00916410" w:rsidRPr="00916410">
        <w:rPr>
          <w:sz w:val="28"/>
          <w:szCs w:val="28"/>
        </w:rPr>
        <w:t>(Слайд)</w:t>
      </w:r>
    </w:p>
    <w:p w:rsidR="002033EE" w:rsidRPr="00B9419A" w:rsidRDefault="002033EE" w:rsidP="002033EE">
      <w:pPr>
        <w:tabs>
          <w:tab w:val="left" w:pos="180"/>
        </w:tabs>
        <w:jc w:val="center"/>
        <w:rPr>
          <w:b/>
          <w:i/>
          <w:sz w:val="28"/>
          <w:szCs w:val="28"/>
        </w:rPr>
      </w:pPr>
      <w:r w:rsidRPr="00B9419A">
        <w:rPr>
          <w:b/>
          <w:i/>
          <w:sz w:val="28"/>
          <w:szCs w:val="28"/>
        </w:rPr>
        <w:t>(задача на смекалку)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 xml:space="preserve"> Два человека подошли к реке. У пустующего берега стояла лодка, в которой мог поместиться только один человек. Все же оба туриста без всякой помощи переправились на этой лодке через реку и продолжили свой путь. Как они это сделали? 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2E4018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Они подошли к разным берегам реки. Поэтому сначала переправился один, а затем в той же лодке другой.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  <w:r w:rsidRPr="002E4018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Вот мы переправились через речку. </w:t>
      </w:r>
      <w:r w:rsidRPr="00B9419A">
        <w:rPr>
          <w:sz w:val="28"/>
          <w:szCs w:val="28"/>
        </w:rPr>
        <w:t>Путешествие подходит к концу, и мы должны узнать, какое расстояние мы прошли. Для этого решим задачу</w:t>
      </w:r>
      <w:r w:rsidR="00414A56">
        <w:rPr>
          <w:sz w:val="28"/>
          <w:szCs w:val="28"/>
        </w:rPr>
        <w:t>.</w:t>
      </w:r>
    </w:p>
    <w:p w:rsidR="002033EE" w:rsidRPr="00B9419A" w:rsidRDefault="002033EE" w:rsidP="002033EE">
      <w:pPr>
        <w:tabs>
          <w:tab w:val="left" w:pos="18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 w:rsidRPr="00B9419A">
        <w:rPr>
          <w:b/>
          <w:sz w:val="28"/>
          <w:szCs w:val="28"/>
        </w:rPr>
        <w:t>Практическая работа</w:t>
      </w:r>
      <w:r w:rsidRPr="00B9419A">
        <w:rPr>
          <w:sz w:val="28"/>
          <w:szCs w:val="28"/>
        </w:rPr>
        <w:t xml:space="preserve"> </w:t>
      </w:r>
    </w:p>
    <w:p w:rsidR="002033EE" w:rsidRPr="004A2940" w:rsidRDefault="002033EE" w:rsidP="002033EE">
      <w:pPr>
        <w:rPr>
          <w:sz w:val="28"/>
          <w:szCs w:val="28"/>
        </w:rPr>
      </w:pPr>
      <w:r w:rsidRPr="004A2940">
        <w:rPr>
          <w:sz w:val="28"/>
          <w:szCs w:val="28"/>
        </w:rPr>
        <w:t>(2 ученика с помощью линейки измеряют расстояние на карте, потом один ученик решает задачу на доске)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B9419A">
        <w:rPr>
          <w:sz w:val="28"/>
          <w:szCs w:val="28"/>
        </w:rPr>
        <w:t xml:space="preserve"> Туристы, разрабатывающие маршрут похода по карте,  масштаб которого 1:50000, определили, что расст</w:t>
      </w:r>
      <w:r>
        <w:rPr>
          <w:sz w:val="28"/>
          <w:szCs w:val="28"/>
        </w:rPr>
        <w:t xml:space="preserve">ояние, которое предстоит пройти, </w:t>
      </w:r>
      <w:r w:rsidRPr="00B9419A">
        <w:rPr>
          <w:sz w:val="28"/>
          <w:szCs w:val="28"/>
        </w:rPr>
        <w:t xml:space="preserve"> составляет на карте 32,2 см.</w:t>
      </w:r>
      <w:r>
        <w:rPr>
          <w:sz w:val="28"/>
          <w:szCs w:val="28"/>
        </w:rPr>
        <w:t xml:space="preserve">  Какое расстояние </w:t>
      </w:r>
      <w:r w:rsidRPr="00B9419A">
        <w:rPr>
          <w:sz w:val="28"/>
          <w:szCs w:val="28"/>
        </w:rPr>
        <w:t xml:space="preserve"> маршрута</w:t>
      </w:r>
      <w:r>
        <w:rPr>
          <w:sz w:val="28"/>
          <w:szCs w:val="28"/>
        </w:rPr>
        <w:t xml:space="preserve"> нашего путешествия</w:t>
      </w:r>
      <w:r w:rsidRPr="00B9419A">
        <w:rPr>
          <w:sz w:val="28"/>
          <w:szCs w:val="28"/>
        </w:rPr>
        <w:t>?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346193">
        <w:rPr>
          <w:b/>
          <w:sz w:val="28"/>
          <w:szCs w:val="28"/>
        </w:rPr>
        <w:t>Решение:</w:t>
      </w:r>
      <w:r>
        <w:rPr>
          <w:sz w:val="28"/>
          <w:szCs w:val="28"/>
        </w:rPr>
        <w:t xml:space="preserve"> </w:t>
      </w:r>
      <w:r w:rsidR="00414A56">
        <w:rPr>
          <w:sz w:val="28"/>
          <w:szCs w:val="28"/>
        </w:rPr>
        <w:t xml:space="preserve">      </w:t>
      </w:r>
      <w:r>
        <w:rPr>
          <w:sz w:val="28"/>
          <w:szCs w:val="28"/>
        </w:rPr>
        <w:t>на карте         на местности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14A56" w:rsidRPr="00224748">
        <w:rPr>
          <w:position w:val="-6"/>
          <w:sz w:val="28"/>
          <w:szCs w:val="28"/>
        </w:rPr>
        <w:object w:dxaOrig="220" w:dyaOrig="320">
          <v:shape id="_x0000_i1083" type="#_x0000_t75" style="width:25.95pt;height:37.6pt" o:ole="">
            <v:imagedata r:id="rId114" o:title=""/>
          </v:shape>
          <o:OLEObject Type="Embed" ProgID="Equation.3" ShapeID="_x0000_i1083" DrawAspect="Content" ObjectID="_1519985217" r:id="rId122"/>
        </w:object>
      </w:r>
      <w:r>
        <w:rPr>
          <w:sz w:val="28"/>
          <w:szCs w:val="28"/>
        </w:rPr>
        <w:t xml:space="preserve">     32,2см   -      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см</w:t>
      </w:r>
      <w:r w:rsidR="00414A56">
        <w:rPr>
          <w:sz w:val="28"/>
          <w:szCs w:val="28"/>
        </w:rPr>
        <w:t xml:space="preserve">         </w:t>
      </w:r>
      <w:r w:rsidR="00414A56" w:rsidRPr="00224748">
        <w:rPr>
          <w:position w:val="-6"/>
          <w:sz w:val="28"/>
          <w:szCs w:val="28"/>
        </w:rPr>
        <w:object w:dxaOrig="220" w:dyaOrig="320">
          <v:shape id="_x0000_i1084" type="#_x0000_t75" style="width:25.95pt;height:37.6pt" o:ole="">
            <v:imagedata r:id="rId114" o:title=""/>
          </v:shape>
          <o:OLEObject Type="Embed" ProgID="Equation.3" ShapeID="_x0000_i1084" DrawAspect="Content" ObjectID="_1519985218" r:id="rId123"/>
        </w:objec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414A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1          -        50000</w:t>
      </w:r>
    </w:p>
    <w:p w:rsidR="002033EE" w:rsidRDefault="002033EE" w:rsidP="002033EE">
      <w:pPr>
        <w:tabs>
          <w:tab w:val="left" w:pos="180"/>
        </w:tabs>
        <w:rPr>
          <w:sz w:val="28"/>
          <w:szCs w:val="28"/>
        </w:rPr>
      </w:pPr>
      <w:r w:rsidRPr="00346193">
        <w:rPr>
          <w:position w:val="-24"/>
          <w:sz w:val="28"/>
          <w:szCs w:val="28"/>
        </w:rPr>
        <w:object w:dxaOrig="1420" w:dyaOrig="620">
          <v:shape id="_x0000_i1085" type="#_x0000_t75" style="width:71.35pt;height:31.15pt" o:ole="">
            <v:imagedata r:id="rId124" o:title=""/>
          </v:shape>
          <o:OLEObject Type="Embed" ProgID="Equation.3" ShapeID="_x0000_i1085" DrawAspect="Content" ObjectID="_1519985219" r:id="rId125"/>
        </w:object>
      </w:r>
      <w:r>
        <w:rPr>
          <w:sz w:val="28"/>
          <w:szCs w:val="28"/>
        </w:rPr>
        <w:t xml:space="preserve">;   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=</w:t>
      </w:r>
      <w:r w:rsidRPr="00346193">
        <w:rPr>
          <w:position w:val="-10"/>
          <w:sz w:val="28"/>
          <w:szCs w:val="28"/>
        </w:rPr>
        <w:object w:dxaOrig="180" w:dyaOrig="340">
          <v:shape id="_x0000_i1086" type="#_x0000_t75" style="width:9.1pt;height:16.85pt" o:ole="">
            <v:imagedata r:id="rId51" o:title=""/>
          </v:shape>
          <o:OLEObject Type="Embed" ProgID="Equation.3" ShapeID="_x0000_i1086" DrawAspect="Content" ObjectID="_1519985220" r:id="rId126"/>
        </w:object>
      </w:r>
      <w:r>
        <w:rPr>
          <w:sz w:val="28"/>
          <w:szCs w:val="28"/>
        </w:rPr>
        <w:t xml:space="preserve">32,2 </w:t>
      </w:r>
      <w:r w:rsidRPr="00346193">
        <w:rPr>
          <w:position w:val="-2"/>
          <w:sz w:val="28"/>
          <w:szCs w:val="28"/>
        </w:rPr>
        <w:object w:dxaOrig="180" w:dyaOrig="180">
          <v:shape id="_x0000_i1087" type="#_x0000_t75" style="width:9.1pt;height:9.1pt" o:ole="">
            <v:imagedata r:id="rId127" o:title=""/>
          </v:shape>
          <o:OLEObject Type="Embed" ProgID="Equation.3" ShapeID="_x0000_i1087" DrawAspect="Content" ObjectID="_1519985221" r:id="rId128"/>
        </w:object>
      </w:r>
      <w:r>
        <w:rPr>
          <w:sz w:val="28"/>
          <w:szCs w:val="28"/>
        </w:rPr>
        <w:t>50000 = 1610000(см) = 16,1(км)</w:t>
      </w:r>
    </w:p>
    <w:p w:rsidR="002033EE" w:rsidRPr="00414A56" w:rsidRDefault="002033EE" w:rsidP="00414A5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Ответ: 16,1км</w:t>
      </w:r>
    </w:p>
    <w:p w:rsidR="002033EE" w:rsidRDefault="002033EE" w:rsidP="00203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11.Подведение итогов.</w:t>
      </w:r>
      <w:r w:rsidR="00916410">
        <w:rPr>
          <w:b/>
          <w:sz w:val="28"/>
          <w:szCs w:val="28"/>
        </w:rPr>
        <w:t xml:space="preserve">  </w:t>
      </w:r>
      <w:r w:rsidR="00916410" w:rsidRPr="00916410">
        <w:rPr>
          <w:sz w:val="28"/>
          <w:szCs w:val="28"/>
        </w:rPr>
        <w:t>(Слайд)</w:t>
      </w:r>
    </w:p>
    <w:p w:rsidR="002033EE" w:rsidRPr="00B9419A" w:rsidRDefault="002033EE" w:rsidP="00414A56">
      <w:pPr>
        <w:rPr>
          <w:sz w:val="28"/>
          <w:szCs w:val="28"/>
        </w:rPr>
      </w:pPr>
      <w:r w:rsidRPr="00287284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18016D">
        <w:rPr>
          <w:sz w:val="28"/>
          <w:szCs w:val="28"/>
        </w:rPr>
        <w:t xml:space="preserve">Вот такой </w:t>
      </w:r>
      <w:r>
        <w:rPr>
          <w:sz w:val="28"/>
          <w:szCs w:val="28"/>
        </w:rPr>
        <w:t>длинный путь мы прошли. И дошли до назначенного пункта - математика, где ожидают вас награды за работу на уроке (выставление оценок).</w:t>
      </w:r>
      <w:r w:rsidRPr="00B9419A">
        <w:rPr>
          <w:sz w:val="28"/>
          <w:szCs w:val="28"/>
        </w:rPr>
        <w:t xml:space="preserve"> </w:t>
      </w:r>
    </w:p>
    <w:p w:rsidR="002033EE" w:rsidRPr="00821502" w:rsidRDefault="002033EE" w:rsidP="002033EE">
      <w:pPr>
        <w:rPr>
          <w:sz w:val="28"/>
          <w:szCs w:val="28"/>
        </w:rPr>
      </w:pPr>
      <w:r w:rsidRPr="00821502">
        <w:rPr>
          <w:sz w:val="28"/>
          <w:szCs w:val="28"/>
        </w:rPr>
        <w:t>Р</w:t>
      </w:r>
      <w:r>
        <w:rPr>
          <w:sz w:val="28"/>
          <w:szCs w:val="28"/>
        </w:rPr>
        <w:t>ебята, наше путешествие подошло</w:t>
      </w:r>
      <w:r w:rsidRPr="00821502">
        <w:rPr>
          <w:sz w:val="28"/>
          <w:szCs w:val="28"/>
        </w:rPr>
        <w:t xml:space="preserve"> к концу. Что мы вспомнили сегодня на уроке? Что узнали нового и интересного? Вам понравилось наше путешествие?</w:t>
      </w:r>
    </w:p>
    <w:p w:rsidR="002033EE" w:rsidRDefault="002033EE" w:rsidP="002033EE">
      <w:pPr>
        <w:tabs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F27CD3">
        <w:rPr>
          <w:b/>
          <w:sz w:val="28"/>
          <w:szCs w:val="28"/>
        </w:rPr>
        <w:t>Рефлексия</w:t>
      </w:r>
      <w:r>
        <w:rPr>
          <w:b/>
          <w:sz w:val="28"/>
          <w:szCs w:val="28"/>
        </w:rPr>
        <w:t>.</w:t>
      </w:r>
      <w:r w:rsidRPr="00360A5E">
        <w:rPr>
          <w:rFonts w:ascii="Arial" w:eastAsia="+mn-ea" w:hAnsi="Arial" w:cs="+mn-cs"/>
          <w:b/>
          <w:bCs/>
          <w:color w:val="000099"/>
          <w:kern w:val="24"/>
          <w:sz w:val="88"/>
          <w:szCs w:val="88"/>
        </w:rPr>
        <w:t xml:space="preserve"> </w:t>
      </w:r>
      <w:r w:rsidRPr="00360A5E">
        <w:rPr>
          <w:b/>
          <w:bCs/>
          <w:sz w:val="28"/>
          <w:szCs w:val="28"/>
        </w:rPr>
        <w:t>«Утверждение»</w:t>
      </w:r>
      <w:r>
        <w:rPr>
          <w:b/>
          <w:bCs/>
          <w:sz w:val="28"/>
          <w:szCs w:val="28"/>
        </w:rPr>
        <w:t xml:space="preserve"> </w:t>
      </w:r>
    </w:p>
    <w:p w:rsidR="002033EE" w:rsidRPr="00360A5E" w:rsidRDefault="002033EE" w:rsidP="002033EE">
      <w:pPr>
        <w:tabs>
          <w:tab w:val="left" w:pos="180"/>
        </w:tabs>
        <w:rPr>
          <w:sz w:val="28"/>
          <w:szCs w:val="28"/>
        </w:rPr>
      </w:pPr>
      <w:r w:rsidRPr="00360A5E">
        <w:rPr>
          <w:sz w:val="28"/>
          <w:szCs w:val="28"/>
        </w:rPr>
        <w:lastRenderedPageBreak/>
        <w:t xml:space="preserve">      - </w:t>
      </w:r>
      <w:r>
        <w:rPr>
          <w:sz w:val="28"/>
          <w:szCs w:val="28"/>
        </w:rPr>
        <w:t xml:space="preserve">  </w:t>
      </w:r>
      <w:r w:rsidRPr="00360A5E">
        <w:rPr>
          <w:bCs/>
          <w:sz w:val="28"/>
          <w:szCs w:val="28"/>
        </w:rPr>
        <w:t>Я узна</w:t>
      </w:r>
      <w:proofErr w:type="gramStart"/>
      <w:r w:rsidRPr="00360A5E">
        <w:rPr>
          <w:bCs/>
          <w:sz w:val="28"/>
          <w:szCs w:val="28"/>
        </w:rPr>
        <w:t>л(</w:t>
      </w:r>
      <w:proofErr w:type="gramEnd"/>
      <w:r w:rsidRPr="00360A5E">
        <w:rPr>
          <w:bCs/>
          <w:sz w:val="28"/>
          <w:szCs w:val="28"/>
        </w:rPr>
        <w:t>а) много нового.</w:t>
      </w:r>
    </w:p>
    <w:p w:rsidR="002033EE" w:rsidRPr="00360A5E" w:rsidRDefault="002033EE" w:rsidP="002033EE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 w:rsidRPr="00360A5E">
        <w:rPr>
          <w:bCs/>
          <w:sz w:val="28"/>
          <w:szCs w:val="28"/>
        </w:rPr>
        <w:t>Мне это пригодится в жизни.</w:t>
      </w:r>
    </w:p>
    <w:p w:rsidR="002033EE" w:rsidRPr="00360A5E" w:rsidRDefault="002033EE" w:rsidP="002033EE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 w:rsidRPr="00360A5E">
        <w:rPr>
          <w:bCs/>
          <w:sz w:val="28"/>
          <w:szCs w:val="28"/>
        </w:rPr>
        <w:t xml:space="preserve">На уроке было </w:t>
      </w:r>
      <w:proofErr w:type="gramStart"/>
      <w:r w:rsidRPr="00360A5E">
        <w:rPr>
          <w:bCs/>
          <w:sz w:val="28"/>
          <w:szCs w:val="28"/>
        </w:rPr>
        <w:t>над</w:t>
      </w:r>
      <w:proofErr w:type="gramEnd"/>
      <w:r w:rsidRPr="00360A5E">
        <w:rPr>
          <w:bCs/>
          <w:sz w:val="28"/>
          <w:szCs w:val="28"/>
        </w:rPr>
        <w:t xml:space="preserve"> чем подумать.</w:t>
      </w:r>
    </w:p>
    <w:p w:rsidR="002033EE" w:rsidRPr="00360A5E" w:rsidRDefault="002033EE" w:rsidP="002033EE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 w:rsidRPr="00360A5E">
        <w:rPr>
          <w:bCs/>
          <w:sz w:val="28"/>
          <w:szCs w:val="28"/>
        </w:rPr>
        <w:t>На все вопросы, возникающие в ходе урока, я получи</w:t>
      </w:r>
      <w:proofErr w:type="gramStart"/>
      <w:r w:rsidRPr="00360A5E">
        <w:rPr>
          <w:bCs/>
          <w:sz w:val="28"/>
          <w:szCs w:val="28"/>
        </w:rPr>
        <w:t>л(</w:t>
      </w:r>
      <w:proofErr w:type="gramEnd"/>
      <w:r w:rsidRPr="00360A5E">
        <w:rPr>
          <w:bCs/>
          <w:sz w:val="28"/>
          <w:szCs w:val="28"/>
        </w:rPr>
        <w:t>а) ответы.</w:t>
      </w:r>
    </w:p>
    <w:p w:rsidR="002033EE" w:rsidRPr="00360A5E" w:rsidRDefault="002033EE" w:rsidP="002033EE">
      <w:pPr>
        <w:numPr>
          <w:ilvl w:val="0"/>
          <w:numId w:val="1"/>
        </w:numPr>
        <w:tabs>
          <w:tab w:val="left" w:pos="180"/>
        </w:tabs>
        <w:rPr>
          <w:sz w:val="28"/>
          <w:szCs w:val="28"/>
        </w:rPr>
      </w:pPr>
      <w:r w:rsidRPr="00360A5E">
        <w:rPr>
          <w:bCs/>
          <w:sz w:val="28"/>
          <w:szCs w:val="28"/>
        </w:rPr>
        <w:t>На уроке я работа</w:t>
      </w:r>
      <w:proofErr w:type="gramStart"/>
      <w:r w:rsidRPr="00360A5E">
        <w:rPr>
          <w:bCs/>
          <w:sz w:val="28"/>
          <w:szCs w:val="28"/>
        </w:rPr>
        <w:t>л(</w:t>
      </w:r>
      <w:proofErr w:type="gramEnd"/>
      <w:r w:rsidRPr="00360A5E">
        <w:rPr>
          <w:bCs/>
          <w:sz w:val="28"/>
          <w:szCs w:val="28"/>
        </w:rPr>
        <w:t>а) добросовестно и цели урока достиг(</w:t>
      </w:r>
      <w:proofErr w:type="spellStart"/>
      <w:r w:rsidRPr="00360A5E">
        <w:rPr>
          <w:bCs/>
          <w:sz w:val="28"/>
          <w:szCs w:val="28"/>
        </w:rPr>
        <w:t>ла</w:t>
      </w:r>
      <w:proofErr w:type="spellEnd"/>
      <w:r w:rsidRPr="00360A5E">
        <w:rPr>
          <w:bCs/>
          <w:sz w:val="28"/>
          <w:szCs w:val="28"/>
        </w:rPr>
        <w:t>).</w:t>
      </w:r>
    </w:p>
    <w:p w:rsidR="002033EE" w:rsidRPr="00B9419A" w:rsidRDefault="002033EE" w:rsidP="002033EE">
      <w:pPr>
        <w:tabs>
          <w:tab w:val="left" w:pos="180"/>
        </w:tabs>
        <w:rPr>
          <w:sz w:val="28"/>
          <w:szCs w:val="28"/>
        </w:rPr>
      </w:pPr>
    </w:p>
    <w:p w:rsidR="002033EE" w:rsidRPr="00B9419A" w:rsidRDefault="002033EE" w:rsidP="002033EE">
      <w:pPr>
        <w:tabs>
          <w:tab w:val="left" w:pos="180"/>
        </w:tabs>
        <w:rPr>
          <w:b/>
          <w:sz w:val="28"/>
          <w:szCs w:val="28"/>
        </w:rPr>
      </w:pPr>
      <w:r w:rsidRPr="00B9419A">
        <w:rPr>
          <w:b/>
          <w:sz w:val="28"/>
          <w:szCs w:val="28"/>
        </w:rPr>
        <w:t>Спасибо за урок!</w:t>
      </w:r>
    </w:p>
    <w:p w:rsidR="002033EE" w:rsidRPr="00B9419A" w:rsidRDefault="002033EE" w:rsidP="002033EE">
      <w:pPr>
        <w:tabs>
          <w:tab w:val="left" w:pos="180"/>
        </w:tabs>
        <w:rPr>
          <w:b/>
          <w:sz w:val="56"/>
          <w:szCs w:val="56"/>
        </w:rPr>
      </w:pPr>
      <w:r w:rsidRPr="00B9419A">
        <w:rPr>
          <w:sz w:val="28"/>
          <w:szCs w:val="28"/>
        </w:rPr>
        <w:t>И в заключении хочу вам пожелать:</w:t>
      </w:r>
      <w:r w:rsidRPr="00B9419A">
        <w:rPr>
          <w:b/>
          <w:sz w:val="56"/>
          <w:szCs w:val="56"/>
        </w:rPr>
        <w:t xml:space="preserve"> </w:t>
      </w:r>
      <w:r w:rsidRPr="00B9419A">
        <w:rPr>
          <w:b/>
          <w:sz w:val="28"/>
          <w:szCs w:val="28"/>
        </w:rPr>
        <w:t>«Путь умным будет ум у вас, а сердце добрым будет».</w:t>
      </w:r>
    </w:p>
    <w:p w:rsidR="00D20564" w:rsidRDefault="00D20564"/>
    <w:sectPr w:rsidR="00D20564" w:rsidSect="00FE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07C3"/>
    <w:multiLevelType w:val="hybridMultilevel"/>
    <w:tmpl w:val="07C0C224"/>
    <w:lvl w:ilvl="0" w:tplc="7952C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E821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0AC5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43B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A01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4C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D8AD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6CF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B26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33EE"/>
    <w:rsid w:val="002033EE"/>
    <w:rsid w:val="00414A56"/>
    <w:rsid w:val="00422A9F"/>
    <w:rsid w:val="00916410"/>
    <w:rsid w:val="00CD55AA"/>
    <w:rsid w:val="00D20564"/>
    <w:rsid w:val="00E0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3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033EE"/>
  </w:style>
  <w:style w:type="paragraph" w:styleId="a3">
    <w:name w:val="Normal (Web)"/>
    <w:basedOn w:val="a"/>
    <w:uiPriority w:val="99"/>
    <w:rsid w:val="002033EE"/>
    <w:pPr>
      <w:spacing w:before="100" w:beforeAutospacing="1" w:after="100" w:afterAutospacing="1"/>
    </w:pPr>
  </w:style>
  <w:style w:type="paragraph" w:customStyle="1" w:styleId="tabltext">
    <w:name w:val="_tabl_text"/>
    <w:basedOn w:val="a"/>
    <w:uiPriority w:val="99"/>
    <w:rsid w:val="002033EE"/>
    <w:pPr>
      <w:widowControl w:val="0"/>
      <w:autoSpaceDE w:val="0"/>
      <w:autoSpaceDN w:val="0"/>
      <w:adjustRightInd w:val="0"/>
      <w:spacing w:line="269" w:lineRule="auto"/>
      <w:textAlignment w:val="baseline"/>
    </w:pPr>
    <w:rPr>
      <w:rFonts w:ascii="Newton-Regular" w:eastAsia="Newton-Regular" w:cs="Newton-Regular"/>
      <w:color w:val="000000"/>
      <w:sz w:val="19"/>
      <w:szCs w:val="19"/>
    </w:rPr>
  </w:style>
  <w:style w:type="character" w:styleId="a4">
    <w:name w:val="Strong"/>
    <w:basedOn w:val="a0"/>
    <w:uiPriority w:val="22"/>
    <w:qFormat/>
    <w:rsid w:val="002033E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03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3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8.wmf"/><Relationship Id="rId21" Type="http://schemas.openxmlformats.org/officeDocument/2006/relationships/image" Target="media/image10.wmf"/><Relationship Id="rId42" Type="http://schemas.openxmlformats.org/officeDocument/2006/relationships/image" Target="media/image21.wmf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5.wmf"/><Relationship Id="rId112" Type="http://schemas.openxmlformats.org/officeDocument/2006/relationships/image" Target="media/image56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0.bin"/><Relationship Id="rId11" Type="http://schemas.openxmlformats.org/officeDocument/2006/relationships/image" Target="media/image5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40.wmf"/><Relationship Id="rId102" Type="http://schemas.openxmlformats.org/officeDocument/2006/relationships/image" Target="media/image51.wmf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1.bin"/><Relationship Id="rId95" Type="http://schemas.openxmlformats.org/officeDocument/2006/relationships/image" Target="media/image48.wmf"/><Relationship Id="rId19" Type="http://schemas.openxmlformats.org/officeDocument/2006/relationships/image" Target="media/image9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100" Type="http://schemas.openxmlformats.org/officeDocument/2006/relationships/oleObject" Target="embeddings/oleObject46.bin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118" Type="http://schemas.openxmlformats.org/officeDocument/2006/relationships/oleObject" Target="embeddings/oleObject56.bin"/><Relationship Id="rId126" Type="http://schemas.openxmlformats.org/officeDocument/2006/relationships/oleObject" Target="embeddings/oleObject61.bin"/><Relationship Id="rId8" Type="http://schemas.openxmlformats.org/officeDocument/2006/relationships/image" Target="media/image3.jpeg"/><Relationship Id="rId51" Type="http://schemas.openxmlformats.org/officeDocument/2006/relationships/image" Target="media/image26.wmf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3.wmf"/><Relationship Id="rId93" Type="http://schemas.openxmlformats.org/officeDocument/2006/relationships/image" Target="media/image47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9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103" Type="http://schemas.openxmlformats.org/officeDocument/2006/relationships/oleObject" Target="embeddings/oleObject48.bin"/><Relationship Id="rId108" Type="http://schemas.openxmlformats.org/officeDocument/2006/relationships/image" Target="media/image54.wmf"/><Relationship Id="rId116" Type="http://schemas.openxmlformats.org/officeDocument/2006/relationships/oleObject" Target="embeddings/oleObject55.bin"/><Relationship Id="rId124" Type="http://schemas.openxmlformats.org/officeDocument/2006/relationships/image" Target="media/image61.wmf"/><Relationship Id="rId129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8.wmf"/><Relationship Id="rId83" Type="http://schemas.openxmlformats.org/officeDocument/2006/relationships/image" Target="media/image42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6.wmf"/><Relationship Id="rId96" Type="http://schemas.openxmlformats.org/officeDocument/2006/relationships/oleObject" Target="embeddings/oleObject44.bin"/><Relationship Id="rId111" Type="http://schemas.openxmlformats.org/officeDocument/2006/relationships/oleObject" Target="embeddings/oleObject5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6" Type="http://schemas.openxmlformats.org/officeDocument/2006/relationships/image" Target="media/image53.wmf"/><Relationship Id="rId114" Type="http://schemas.openxmlformats.org/officeDocument/2006/relationships/image" Target="media/image57.wmf"/><Relationship Id="rId119" Type="http://schemas.openxmlformats.org/officeDocument/2006/relationships/image" Target="media/image59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1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50.wmf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8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9.wmf"/><Relationship Id="rId104" Type="http://schemas.openxmlformats.org/officeDocument/2006/relationships/image" Target="media/image52.wmf"/><Relationship Id="rId120" Type="http://schemas.openxmlformats.org/officeDocument/2006/relationships/oleObject" Target="embeddings/oleObject57.bin"/><Relationship Id="rId125" Type="http://schemas.openxmlformats.org/officeDocument/2006/relationships/oleObject" Target="embeddings/oleObject60.bin"/><Relationship Id="rId7" Type="http://schemas.openxmlformats.org/officeDocument/2006/relationships/image" Target="media/image2.jpeg"/><Relationship Id="rId71" Type="http://schemas.openxmlformats.org/officeDocument/2006/relationships/image" Target="media/image36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oleObject" Target="embeddings/oleObject9.bin"/><Relationship Id="rId40" Type="http://schemas.openxmlformats.org/officeDocument/2006/relationships/image" Target="media/image20.wmf"/><Relationship Id="rId45" Type="http://schemas.openxmlformats.org/officeDocument/2006/relationships/image" Target="media/image23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4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61" Type="http://schemas.openxmlformats.org/officeDocument/2006/relationships/image" Target="media/image31.wmf"/><Relationship Id="rId82" Type="http://schemas.openxmlformats.org/officeDocument/2006/relationships/oleObject" Target="embeddings/oleObject3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2016-03-18T18:59:00Z</dcterms:created>
  <dcterms:modified xsi:type="dcterms:W3CDTF">2016-03-20T10:19:00Z</dcterms:modified>
</cp:coreProperties>
</file>