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FF" w:rsidRPr="00DE7B17" w:rsidRDefault="00E901FF" w:rsidP="0017656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DE7B17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Тема проекта: «Адаптация детей раннего возраста к условиям детского сада»</w:t>
      </w: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b/>
          <w:sz w:val="28"/>
          <w:szCs w:val="28"/>
          <w:u w:val="single"/>
          <w:lang w:eastAsia="ru-RU"/>
        </w:rPr>
        <w:t>Автор проекта:</w:t>
      </w:r>
      <w:r>
        <w:rPr>
          <w:rFonts w:ascii="Times New Roman" w:hAnsi="Times New Roman"/>
          <w:sz w:val="28"/>
          <w:szCs w:val="28"/>
          <w:lang w:eastAsia="ru-RU"/>
        </w:rPr>
        <w:t xml:space="preserve"> Варлашова Мария Леонидовна,</w:t>
      </w:r>
      <w:r w:rsidRPr="00DD250C">
        <w:rPr>
          <w:rFonts w:ascii="Times New Roman" w:hAnsi="Times New Roman"/>
          <w:sz w:val="28"/>
          <w:szCs w:val="28"/>
          <w:lang w:eastAsia="ru-RU"/>
        </w:rPr>
        <w:t xml:space="preserve"> воспитатель МБОУ</w:t>
      </w:r>
      <w:r>
        <w:rPr>
          <w:rFonts w:ascii="Times New Roman" w:hAnsi="Times New Roman"/>
          <w:sz w:val="28"/>
          <w:szCs w:val="28"/>
          <w:lang w:eastAsia="ru-RU"/>
        </w:rPr>
        <w:t xml:space="preserve"> НШ/ДС№24</w:t>
      </w: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с. Чкаловское.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b/>
          <w:sz w:val="28"/>
          <w:szCs w:val="28"/>
          <w:u w:val="single"/>
          <w:lang w:eastAsia="ru-RU"/>
        </w:rPr>
        <w:t>Вид проекта: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250C">
        <w:rPr>
          <w:rFonts w:ascii="Times New Roman" w:hAnsi="Times New Roman"/>
          <w:sz w:val="28"/>
          <w:szCs w:val="28"/>
          <w:lang w:eastAsia="ru-RU"/>
        </w:rPr>
        <w:t>Информационно-творческий</w:t>
      </w:r>
      <w:r>
        <w:rPr>
          <w:rFonts w:ascii="Times New Roman" w:hAnsi="Times New Roman"/>
          <w:sz w:val="28"/>
          <w:szCs w:val="28"/>
          <w:lang w:eastAsia="ru-RU"/>
        </w:rPr>
        <w:t>; п</w:t>
      </w:r>
      <w:r w:rsidRPr="00DD250C">
        <w:rPr>
          <w:rFonts w:ascii="Times New Roman" w:hAnsi="Times New Roman"/>
          <w:sz w:val="28"/>
          <w:szCs w:val="28"/>
          <w:lang w:eastAsia="ru-RU"/>
        </w:rPr>
        <w:t>рактико-ориентированный</w:t>
      </w:r>
      <w:r>
        <w:rPr>
          <w:rFonts w:ascii="Times New Roman" w:hAnsi="Times New Roman"/>
          <w:sz w:val="28"/>
          <w:szCs w:val="28"/>
          <w:lang w:eastAsia="ru-RU"/>
        </w:rPr>
        <w:t>; г</w:t>
      </w:r>
      <w:r w:rsidRPr="00DD250C">
        <w:rPr>
          <w:rFonts w:ascii="Times New Roman" w:hAnsi="Times New Roman"/>
          <w:sz w:val="28"/>
          <w:szCs w:val="28"/>
          <w:lang w:eastAsia="ru-RU"/>
        </w:rPr>
        <w:t>рупповой</w:t>
      </w:r>
      <w:r>
        <w:rPr>
          <w:rFonts w:ascii="Times New Roman" w:hAnsi="Times New Roman"/>
          <w:sz w:val="28"/>
          <w:szCs w:val="28"/>
          <w:lang w:eastAsia="ru-RU"/>
        </w:rPr>
        <w:t>; к</w:t>
      </w:r>
      <w:r w:rsidRPr="00DD250C">
        <w:rPr>
          <w:rFonts w:ascii="Times New Roman" w:hAnsi="Times New Roman"/>
          <w:sz w:val="28"/>
          <w:szCs w:val="28"/>
          <w:lang w:eastAsia="ru-RU"/>
        </w:rPr>
        <w:t>раткосрочный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b/>
          <w:sz w:val="28"/>
          <w:szCs w:val="28"/>
          <w:u w:val="single"/>
          <w:lang w:eastAsia="ru-RU"/>
        </w:rPr>
        <w:t>Место реализации проекта:</w:t>
      </w:r>
      <w:r w:rsidRPr="00DD25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ясельная </w:t>
      </w:r>
      <w:r w:rsidRPr="00DD250C">
        <w:rPr>
          <w:rFonts w:ascii="Times New Roman" w:hAnsi="Times New Roman"/>
          <w:sz w:val="28"/>
          <w:szCs w:val="28"/>
          <w:lang w:eastAsia="ru-RU"/>
        </w:rPr>
        <w:t>группа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250C">
        <w:rPr>
          <w:rFonts w:ascii="Times New Roman" w:hAnsi="Times New Roman"/>
          <w:sz w:val="28"/>
          <w:szCs w:val="28"/>
          <w:lang w:eastAsia="ru-RU"/>
        </w:rPr>
        <w:t>МБОУ</w:t>
      </w:r>
      <w:r>
        <w:rPr>
          <w:rFonts w:ascii="Times New Roman" w:hAnsi="Times New Roman"/>
          <w:sz w:val="28"/>
          <w:szCs w:val="28"/>
          <w:lang w:eastAsia="ru-RU"/>
        </w:rPr>
        <w:t xml:space="preserve"> НШ/ДС№24</w:t>
      </w: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с. Чкаловское.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b/>
          <w:sz w:val="28"/>
          <w:szCs w:val="28"/>
          <w:u w:val="single"/>
          <w:lang w:eastAsia="ru-RU"/>
        </w:rPr>
        <w:t>Участники проекта:</w:t>
      </w:r>
      <w:r w:rsidRPr="00DD250C">
        <w:rPr>
          <w:rFonts w:ascii="Times New Roman" w:hAnsi="Times New Roman"/>
          <w:sz w:val="28"/>
          <w:szCs w:val="28"/>
          <w:lang w:eastAsia="ru-RU"/>
        </w:rPr>
        <w:t xml:space="preserve"> воспитатели, дети и родители группы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b/>
          <w:sz w:val="28"/>
          <w:szCs w:val="28"/>
          <w:u w:val="single"/>
          <w:lang w:eastAsia="ru-RU"/>
        </w:rPr>
        <w:t>Сроки реализации проекта: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D250C">
        <w:rPr>
          <w:rFonts w:ascii="Times New Roman" w:hAnsi="Times New Roman"/>
          <w:sz w:val="28"/>
          <w:szCs w:val="28"/>
          <w:lang w:eastAsia="ru-RU"/>
        </w:rPr>
        <w:t>июнь – сентябрь 201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D250C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D250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b/>
          <w:sz w:val="28"/>
          <w:szCs w:val="28"/>
          <w:u w:val="single"/>
          <w:lang w:eastAsia="ru-RU"/>
        </w:rPr>
        <w:t>Актуальность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250C">
        <w:rPr>
          <w:rFonts w:ascii="Times New Roman" w:hAnsi="Times New Roman"/>
          <w:sz w:val="28"/>
          <w:szCs w:val="28"/>
          <w:lang w:eastAsia="ru-RU"/>
        </w:rPr>
        <w:t xml:space="preserve">Адаптация к дошкольному учреждению – сложный период, как для детей, так и для взрослых: родителей, педагогов. Трудности адаптации и их причины изучались отечественными и зарубежными исследователями (Н. М Аксарина, Р. В. Тонкова-Ямпольская, Е. Шмидт-Кольмер, В. Манова-Томова). </w:t>
      </w:r>
    </w:p>
    <w:p w:rsidR="00E901FF" w:rsidRPr="00DD250C" w:rsidRDefault="00E901FF" w:rsidP="001765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sz w:val="28"/>
          <w:szCs w:val="28"/>
          <w:lang w:eastAsia="ru-RU"/>
        </w:rPr>
        <w:t xml:space="preserve">Поступление ребенка в дошкольное образовательное учреждение сопровождается изменением окружающей его среды, режима дня, характера питания, приводит к необходимости устанавливать социальные связи, адаптироваться к новым условиям жизни. </w:t>
      </w:r>
    </w:p>
    <w:p w:rsidR="00E901FF" w:rsidRPr="00DD250C" w:rsidRDefault="00E901FF" w:rsidP="001765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sz w:val="28"/>
          <w:szCs w:val="28"/>
          <w:lang w:eastAsia="ru-RU"/>
        </w:rPr>
        <w:t xml:space="preserve">От того как проходит привыкание ребенка к новому зависит его физическое и психическое развитие, помогает предотвратить или снизить заболеваемость, а также дальнейшее благополучие, существование в детском саду и семье. </w:t>
      </w: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b/>
          <w:sz w:val="28"/>
          <w:szCs w:val="28"/>
          <w:u w:val="single"/>
          <w:lang w:eastAsia="ru-RU"/>
        </w:rPr>
        <w:t>Цель проекта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250C">
        <w:rPr>
          <w:rFonts w:ascii="Times New Roman" w:hAnsi="Times New Roman"/>
          <w:sz w:val="28"/>
          <w:szCs w:val="28"/>
          <w:lang w:eastAsia="ru-RU"/>
        </w:rPr>
        <w:t xml:space="preserve">Систематизация работы по созданию благоприятных условий социальной адаптации детей в условиях дошкольного учреждения. </w:t>
      </w: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D250C">
        <w:rPr>
          <w:rFonts w:ascii="Times New Roman" w:hAnsi="Times New Roman"/>
          <w:b/>
          <w:sz w:val="28"/>
          <w:szCs w:val="28"/>
          <w:u w:val="single"/>
          <w:lang w:eastAsia="ru-RU"/>
        </w:rPr>
        <w:t>Задачи проекта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Изучить инновационный опыт;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sz w:val="28"/>
          <w:szCs w:val="28"/>
          <w:lang w:eastAsia="ru-RU"/>
        </w:rPr>
        <w:t>• Установить систему взаимодействия участников проекта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sz w:val="28"/>
          <w:szCs w:val="28"/>
          <w:lang w:eastAsia="ru-RU"/>
        </w:rPr>
        <w:t>• Создать эмоционально-комфортную предметно-развивающую среду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DD250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sz w:val="28"/>
          <w:szCs w:val="28"/>
          <w:lang w:eastAsia="ru-RU"/>
        </w:rPr>
        <w:t>• Вызвать положительное отношение к детск</w:t>
      </w:r>
      <w:r>
        <w:rPr>
          <w:rFonts w:ascii="Times New Roman" w:hAnsi="Times New Roman"/>
          <w:sz w:val="28"/>
          <w:szCs w:val="28"/>
          <w:lang w:eastAsia="ru-RU"/>
        </w:rPr>
        <w:t>ому саду у детей и их родителей;</w:t>
      </w:r>
      <w:r w:rsidRPr="00DD250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sz w:val="28"/>
          <w:szCs w:val="28"/>
          <w:lang w:eastAsia="ru-RU"/>
        </w:rPr>
        <w:t>• Сформировать у детей умения общен</w:t>
      </w:r>
      <w:r>
        <w:rPr>
          <w:rFonts w:ascii="Times New Roman" w:hAnsi="Times New Roman"/>
          <w:sz w:val="28"/>
          <w:szCs w:val="28"/>
          <w:lang w:eastAsia="ru-RU"/>
        </w:rPr>
        <w:t>ия со взрослыми и сверстниками;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sz w:val="28"/>
          <w:szCs w:val="28"/>
          <w:lang w:eastAsia="ru-RU"/>
        </w:rPr>
        <w:t>• Сформировать систему взаимодействия с родителями для повышения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их педагогической компетенции;</w:t>
      </w: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sz w:val="28"/>
          <w:szCs w:val="28"/>
          <w:lang w:eastAsia="ru-RU"/>
        </w:rPr>
        <w:t>• Систематизировать содержание работы в адаптационный период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1FF" w:rsidRPr="00946CF1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46CF1">
        <w:rPr>
          <w:rFonts w:ascii="Times New Roman" w:hAnsi="Times New Roman"/>
          <w:b/>
          <w:sz w:val="28"/>
          <w:szCs w:val="28"/>
          <w:u w:val="single"/>
          <w:lang w:eastAsia="ru-RU"/>
        </w:rPr>
        <w:t>Гипотеза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D250C">
        <w:rPr>
          <w:rFonts w:ascii="Times New Roman" w:hAnsi="Times New Roman"/>
          <w:sz w:val="28"/>
          <w:szCs w:val="28"/>
          <w:lang w:eastAsia="ru-RU"/>
        </w:rPr>
        <w:t xml:space="preserve">Если использовать системный подход в организации адаптации, в основе которого лежит комплекс мер направленных на создание оптимальных условий для детей раннего возраста, то это позволит детям значительно легче перенести этот период. </w:t>
      </w: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E901FF" w:rsidRPr="00946CF1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46CF1">
        <w:rPr>
          <w:rFonts w:ascii="Times New Roman" w:hAnsi="Times New Roman"/>
          <w:b/>
          <w:sz w:val="28"/>
          <w:szCs w:val="28"/>
          <w:u w:val="single"/>
          <w:lang w:eastAsia="ru-RU"/>
        </w:rPr>
        <w:t>Ожидаемые результаты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E901FF" w:rsidRPr="00946CF1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946CF1">
        <w:rPr>
          <w:rFonts w:ascii="Times New Roman" w:hAnsi="Times New Roman"/>
          <w:i/>
          <w:sz w:val="28"/>
          <w:szCs w:val="28"/>
          <w:u w:val="single"/>
          <w:lang w:eastAsia="ru-RU"/>
        </w:rPr>
        <w:t>Дети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: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Л</w:t>
      </w:r>
      <w:r w:rsidRPr="00DD250C">
        <w:rPr>
          <w:rFonts w:ascii="Times New Roman" w:hAnsi="Times New Roman"/>
          <w:sz w:val="28"/>
          <w:szCs w:val="28"/>
          <w:lang w:eastAsia="ru-RU"/>
        </w:rPr>
        <w:t>егко войдут в новую для них среду и приспособятся к ее услов</w:t>
      </w:r>
      <w:r>
        <w:rPr>
          <w:rFonts w:ascii="Times New Roman" w:hAnsi="Times New Roman"/>
          <w:sz w:val="28"/>
          <w:szCs w:val="28"/>
          <w:lang w:eastAsia="ru-RU"/>
        </w:rPr>
        <w:t>иям с позитивными результатами;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sz w:val="28"/>
          <w:szCs w:val="28"/>
          <w:lang w:eastAsia="ru-RU"/>
        </w:rPr>
        <w:t xml:space="preserve">• Сформируются умения общения со взрослыми и сверстниками. </w:t>
      </w: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1FF" w:rsidRPr="00946CF1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946CF1">
        <w:rPr>
          <w:rFonts w:ascii="Times New Roman" w:hAnsi="Times New Roman"/>
          <w:i/>
          <w:sz w:val="28"/>
          <w:szCs w:val="28"/>
          <w:u w:val="single"/>
          <w:lang w:eastAsia="ru-RU"/>
        </w:rPr>
        <w:t>Родители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: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D250C">
        <w:rPr>
          <w:rFonts w:ascii="Times New Roman" w:hAnsi="Times New Roman"/>
          <w:sz w:val="28"/>
          <w:szCs w:val="28"/>
          <w:lang w:eastAsia="ru-RU"/>
        </w:rPr>
        <w:t>ложится эмоционально-положительное отношение к детскому саду;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sz w:val="28"/>
          <w:szCs w:val="28"/>
          <w:lang w:eastAsia="ru-RU"/>
        </w:rPr>
        <w:t xml:space="preserve">• Стремление родителей к сотрудничеству. </w:t>
      </w: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1FF" w:rsidRPr="00946CF1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Воспитатели: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sz w:val="28"/>
          <w:szCs w:val="28"/>
          <w:lang w:eastAsia="ru-RU"/>
        </w:rPr>
        <w:t>• Установится тесное взаимодействие в решении проблем адаптации;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sz w:val="28"/>
          <w:szCs w:val="28"/>
          <w:lang w:eastAsia="ru-RU"/>
        </w:rPr>
        <w:t xml:space="preserve">• Повысится уровень компетентности </w:t>
      </w:r>
      <w:r>
        <w:rPr>
          <w:rFonts w:ascii="Times New Roman" w:hAnsi="Times New Roman"/>
          <w:sz w:val="28"/>
          <w:szCs w:val="28"/>
          <w:lang w:eastAsia="ru-RU"/>
        </w:rPr>
        <w:t>воспитателей</w:t>
      </w:r>
      <w:r w:rsidRPr="00DD250C">
        <w:rPr>
          <w:rFonts w:ascii="Times New Roman" w:hAnsi="Times New Roman"/>
          <w:sz w:val="28"/>
          <w:szCs w:val="28"/>
          <w:lang w:eastAsia="ru-RU"/>
        </w:rPr>
        <w:t xml:space="preserve"> в организации адаптационного периода. </w:t>
      </w: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1FF" w:rsidRPr="00946CF1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46CF1">
        <w:rPr>
          <w:rFonts w:ascii="Times New Roman" w:hAnsi="Times New Roman"/>
          <w:b/>
          <w:sz w:val="28"/>
          <w:szCs w:val="28"/>
          <w:u w:val="single"/>
          <w:lang w:eastAsia="ru-RU"/>
        </w:rPr>
        <w:t>Программа проекта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:rsidR="00E901FF" w:rsidRDefault="00E901FF" w:rsidP="001765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84" w:hanging="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0FA">
        <w:rPr>
          <w:rFonts w:ascii="Times New Roman" w:hAnsi="Times New Roman"/>
          <w:sz w:val="28"/>
          <w:szCs w:val="28"/>
          <w:lang w:eastAsia="ru-RU"/>
        </w:rPr>
        <w:t xml:space="preserve"> Организационно-подготовительный – июнь;</w:t>
      </w:r>
    </w:p>
    <w:p w:rsidR="00E901FF" w:rsidRDefault="00E901FF" w:rsidP="001765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84" w:hanging="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0FA">
        <w:rPr>
          <w:rFonts w:ascii="Times New Roman" w:hAnsi="Times New Roman"/>
          <w:sz w:val="28"/>
          <w:szCs w:val="28"/>
          <w:lang w:eastAsia="ru-RU"/>
        </w:rPr>
        <w:t xml:space="preserve"> Основной – </w:t>
      </w:r>
      <w:r>
        <w:rPr>
          <w:rFonts w:ascii="Times New Roman" w:hAnsi="Times New Roman"/>
          <w:sz w:val="28"/>
          <w:szCs w:val="28"/>
          <w:lang w:eastAsia="ru-RU"/>
        </w:rPr>
        <w:t>август</w:t>
      </w:r>
      <w:r w:rsidRPr="002C20FA">
        <w:rPr>
          <w:rFonts w:ascii="Times New Roman" w:hAnsi="Times New Roman"/>
          <w:sz w:val="28"/>
          <w:szCs w:val="28"/>
          <w:lang w:eastAsia="ru-RU"/>
        </w:rPr>
        <w:t xml:space="preserve"> – сентябрь;</w:t>
      </w:r>
    </w:p>
    <w:p w:rsidR="00E901FF" w:rsidRDefault="00E901FF" w:rsidP="001765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84" w:hanging="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0FA">
        <w:rPr>
          <w:rFonts w:ascii="Times New Roman" w:hAnsi="Times New Roman"/>
          <w:sz w:val="28"/>
          <w:szCs w:val="28"/>
          <w:lang w:eastAsia="ru-RU"/>
        </w:rPr>
        <w:t>Заключительный – сентябрь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C20F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901FF" w:rsidRPr="002C20FA" w:rsidRDefault="00E901FF" w:rsidP="0017656B">
      <w:pPr>
        <w:pStyle w:val="ListParagraph"/>
        <w:spacing w:before="100" w:beforeAutospacing="1" w:after="100" w:afterAutospacing="1" w:line="240" w:lineRule="auto"/>
        <w:ind w:left="8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1FF" w:rsidRDefault="00E901FF" w:rsidP="0017656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hanging="76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F6657">
        <w:rPr>
          <w:rFonts w:ascii="Times New Roman" w:hAnsi="Times New Roman"/>
          <w:b/>
          <w:sz w:val="28"/>
          <w:szCs w:val="28"/>
          <w:u w:val="single"/>
          <w:lang w:eastAsia="ru-RU"/>
        </w:rPr>
        <w:t>Организационно-подготовительный этап:</w:t>
      </w:r>
    </w:p>
    <w:p w:rsidR="00E901FF" w:rsidRPr="00DF6657" w:rsidRDefault="00E901FF" w:rsidP="0017656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F6657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зучение методической литературы;</w:t>
      </w:r>
    </w:p>
    <w:p w:rsidR="00E901FF" w:rsidRDefault="00E901FF" w:rsidP="0017656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657">
        <w:rPr>
          <w:rFonts w:ascii="Times New Roman" w:hAnsi="Times New Roman"/>
          <w:sz w:val="28"/>
          <w:szCs w:val="28"/>
          <w:lang w:eastAsia="ru-RU"/>
        </w:rPr>
        <w:t>Повышение уровня педагогической компетенции;</w:t>
      </w:r>
    </w:p>
    <w:p w:rsidR="00E901FF" w:rsidRDefault="00E901FF" w:rsidP="0017656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657">
        <w:rPr>
          <w:rFonts w:ascii="Times New Roman" w:hAnsi="Times New Roman"/>
          <w:sz w:val="28"/>
          <w:szCs w:val="28"/>
          <w:lang w:eastAsia="ru-RU"/>
        </w:rPr>
        <w:t>Подбор диагностического материала, анкет для родителей;</w:t>
      </w:r>
    </w:p>
    <w:p w:rsidR="00E901FF" w:rsidRDefault="00E901FF" w:rsidP="0017656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657">
        <w:rPr>
          <w:rFonts w:ascii="Times New Roman" w:hAnsi="Times New Roman"/>
          <w:sz w:val="28"/>
          <w:szCs w:val="28"/>
          <w:lang w:eastAsia="ru-RU"/>
        </w:rPr>
        <w:t>Составление диагностического инструментария;</w:t>
      </w:r>
    </w:p>
    <w:p w:rsidR="00E901FF" w:rsidRDefault="00E901FF" w:rsidP="0017656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657">
        <w:rPr>
          <w:rFonts w:ascii="Times New Roman" w:hAnsi="Times New Roman"/>
          <w:sz w:val="28"/>
          <w:szCs w:val="28"/>
          <w:lang w:eastAsia="ru-RU"/>
        </w:rPr>
        <w:t>Составление планов работы с детьми, родителями;</w:t>
      </w:r>
    </w:p>
    <w:p w:rsidR="00E901FF" w:rsidRDefault="00E901FF" w:rsidP="0017656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657">
        <w:rPr>
          <w:rFonts w:ascii="Times New Roman" w:hAnsi="Times New Roman"/>
          <w:sz w:val="28"/>
          <w:szCs w:val="28"/>
          <w:lang w:eastAsia="ru-RU"/>
        </w:rPr>
        <w:t>Создание системы в планировании;</w:t>
      </w:r>
    </w:p>
    <w:p w:rsidR="00E901FF" w:rsidRDefault="00E901FF" w:rsidP="0017656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657">
        <w:rPr>
          <w:rFonts w:ascii="Times New Roman" w:hAnsi="Times New Roman"/>
          <w:sz w:val="28"/>
          <w:szCs w:val="28"/>
          <w:lang w:eastAsia="ru-RU"/>
        </w:rPr>
        <w:t>Оформление и обновление предметно-развивающей среды;</w:t>
      </w:r>
    </w:p>
    <w:p w:rsidR="00E901FF" w:rsidRDefault="00E901FF" w:rsidP="0017656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657">
        <w:rPr>
          <w:rFonts w:ascii="Times New Roman" w:hAnsi="Times New Roman"/>
          <w:sz w:val="28"/>
          <w:szCs w:val="28"/>
          <w:lang w:eastAsia="ru-RU"/>
        </w:rPr>
        <w:t>Создание эмоционального комфорта;</w:t>
      </w:r>
    </w:p>
    <w:p w:rsidR="00E901FF" w:rsidRDefault="00E901FF" w:rsidP="0017656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657">
        <w:rPr>
          <w:rFonts w:ascii="Times New Roman" w:hAnsi="Times New Roman"/>
          <w:sz w:val="28"/>
          <w:szCs w:val="28"/>
          <w:lang w:eastAsia="ru-RU"/>
        </w:rPr>
        <w:t>Составление и подбор информационного материала для родителей;</w:t>
      </w:r>
    </w:p>
    <w:p w:rsidR="00E901FF" w:rsidRDefault="00E901FF" w:rsidP="0017656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657">
        <w:rPr>
          <w:rFonts w:ascii="Times New Roman" w:hAnsi="Times New Roman"/>
          <w:sz w:val="28"/>
          <w:szCs w:val="28"/>
          <w:lang w:eastAsia="ru-RU"/>
        </w:rPr>
        <w:t>Повышение педагогической компетенции родителей;</w:t>
      </w:r>
    </w:p>
    <w:p w:rsidR="00E901FF" w:rsidRDefault="00E901FF" w:rsidP="0017656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657">
        <w:rPr>
          <w:rFonts w:ascii="Times New Roman" w:hAnsi="Times New Roman"/>
          <w:sz w:val="28"/>
          <w:szCs w:val="28"/>
          <w:lang w:eastAsia="ru-RU"/>
        </w:rPr>
        <w:t>Анкетирование родителей;</w:t>
      </w:r>
    </w:p>
    <w:p w:rsidR="00E901FF" w:rsidRDefault="00E901FF" w:rsidP="0017656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657">
        <w:rPr>
          <w:rFonts w:ascii="Times New Roman" w:hAnsi="Times New Roman"/>
          <w:sz w:val="28"/>
          <w:szCs w:val="28"/>
          <w:lang w:eastAsia="ru-RU"/>
        </w:rPr>
        <w:t>Исследование социальных навыков детей;</w:t>
      </w:r>
    </w:p>
    <w:p w:rsidR="00E901FF" w:rsidRDefault="00E901FF" w:rsidP="0017656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657">
        <w:rPr>
          <w:rFonts w:ascii="Times New Roman" w:hAnsi="Times New Roman"/>
          <w:sz w:val="28"/>
          <w:szCs w:val="28"/>
          <w:lang w:eastAsia="ru-RU"/>
        </w:rPr>
        <w:t>Выявление особенностей семейного воспитания;</w:t>
      </w:r>
    </w:p>
    <w:p w:rsidR="00E901FF" w:rsidRDefault="00E901FF" w:rsidP="0017656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657">
        <w:rPr>
          <w:rFonts w:ascii="Times New Roman" w:hAnsi="Times New Roman"/>
          <w:sz w:val="28"/>
          <w:szCs w:val="28"/>
          <w:lang w:eastAsia="ru-RU"/>
        </w:rPr>
        <w:t xml:space="preserve">Прогноз вероятной степени адаптации детей. </w:t>
      </w:r>
    </w:p>
    <w:p w:rsidR="00E901FF" w:rsidRPr="00DF6657" w:rsidRDefault="00E901FF" w:rsidP="0017656B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1FF" w:rsidRPr="00DF6657" w:rsidRDefault="00E901FF" w:rsidP="0017656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firstLine="66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6657">
        <w:rPr>
          <w:rFonts w:ascii="Times New Roman" w:hAnsi="Times New Roman"/>
          <w:b/>
          <w:sz w:val="28"/>
          <w:szCs w:val="28"/>
          <w:u w:val="single"/>
          <w:lang w:eastAsia="ru-RU"/>
        </w:rPr>
        <w:t>Основной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  <w:r w:rsidRPr="00DF6657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E901FF" w:rsidRPr="00DF6657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DF6657">
        <w:rPr>
          <w:rFonts w:ascii="Times New Roman" w:hAnsi="Times New Roman"/>
          <w:i/>
          <w:sz w:val="28"/>
          <w:szCs w:val="28"/>
          <w:u w:val="single"/>
          <w:lang w:eastAsia="ru-RU"/>
        </w:rPr>
        <w:t>Принципы работы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:</w:t>
      </w:r>
    </w:p>
    <w:p w:rsidR="00E901FF" w:rsidRDefault="00E901FF" w:rsidP="0017656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657">
        <w:rPr>
          <w:rFonts w:ascii="Times New Roman" w:hAnsi="Times New Roman"/>
          <w:sz w:val="28"/>
          <w:szCs w:val="28"/>
          <w:lang w:eastAsia="ru-RU"/>
        </w:rPr>
        <w:t>Постепенное заполнение группы (прием 2—3 малышей в неделю);</w:t>
      </w:r>
    </w:p>
    <w:p w:rsidR="00E901FF" w:rsidRDefault="00E901FF" w:rsidP="0017656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657">
        <w:rPr>
          <w:rFonts w:ascii="Times New Roman" w:hAnsi="Times New Roman"/>
          <w:sz w:val="28"/>
          <w:szCs w:val="28"/>
          <w:lang w:eastAsia="ru-RU"/>
        </w:rPr>
        <w:t>Гибкий режим пребывания ребенка в детском саду (неполное пребывание ребенка в начальный период адаптации, дополнительные выходные дни);</w:t>
      </w:r>
    </w:p>
    <w:p w:rsidR="00E901FF" w:rsidRDefault="00E901FF" w:rsidP="0017656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A55">
        <w:rPr>
          <w:rFonts w:ascii="Times New Roman" w:hAnsi="Times New Roman"/>
          <w:sz w:val="28"/>
          <w:szCs w:val="28"/>
          <w:lang w:eastAsia="ru-RU"/>
        </w:rPr>
        <w:t xml:space="preserve">Учёт индивидуальных особенностей ребенка. </w:t>
      </w:r>
    </w:p>
    <w:p w:rsidR="00E901FF" w:rsidRPr="00A44A55" w:rsidRDefault="00E901FF" w:rsidP="0017656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4A55">
        <w:rPr>
          <w:rFonts w:ascii="Times New Roman" w:hAnsi="Times New Roman"/>
          <w:sz w:val="28"/>
          <w:szCs w:val="28"/>
          <w:lang w:eastAsia="ru-RU"/>
        </w:rPr>
        <w:t xml:space="preserve">Ежедневный контроль за состоянием здоровья, эмоциями, аппетитом, сном ребенка в первый месяц </w:t>
      </w:r>
      <w:r w:rsidRPr="00A44A55">
        <w:rPr>
          <w:rFonts w:ascii="Times New Roman" w:hAnsi="Times New Roman"/>
          <w:i/>
          <w:sz w:val="28"/>
          <w:szCs w:val="28"/>
          <w:lang w:eastAsia="ru-RU"/>
        </w:rPr>
        <w:t>(с этой целью на каждого ребенка заполняется так называемый «адаптационный лист»).</w:t>
      </w:r>
    </w:p>
    <w:p w:rsidR="00E901FF" w:rsidRPr="00A44A55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44A55">
        <w:rPr>
          <w:rFonts w:ascii="Times New Roman" w:hAnsi="Times New Roman"/>
          <w:b/>
          <w:sz w:val="28"/>
          <w:szCs w:val="28"/>
          <w:u w:val="single"/>
          <w:lang w:eastAsia="ru-RU"/>
        </w:rPr>
        <w:t>Работа с детьми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2"/>
        <w:gridCol w:w="3663"/>
        <w:gridCol w:w="3663"/>
      </w:tblGrid>
      <w:tr w:rsidR="00E901FF" w:rsidRPr="00887DDF" w:rsidTr="00887DDF">
        <w:trPr>
          <w:jc w:val="center"/>
        </w:trPr>
        <w:tc>
          <w:tcPr>
            <w:tcW w:w="3662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E901FF" w:rsidRPr="00887DDF" w:rsidTr="00887DDF">
        <w:trPr>
          <w:jc w:val="center"/>
        </w:trPr>
        <w:tc>
          <w:tcPr>
            <w:tcW w:w="3662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и наблюдение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rPr>
          <w:jc w:val="center"/>
        </w:trPr>
        <w:tc>
          <w:tcPr>
            <w:tcW w:w="3662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Диагностирование детей, прогнозирование результатов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rPr>
          <w:jc w:val="center"/>
        </w:trPr>
        <w:tc>
          <w:tcPr>
            <w:tcW w:w="3662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Учет домашних привычек, интересов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Август -сентябрь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rPr>
          <w:jc w:val="center"/>
        </w:trPr>
        <w:tc>
          <w:tcPr>
            <w:tcW w:w="3662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Индивидуальный подход к ребенку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Август -сентябрь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rPr>
          <w:jc w:val="center"/>
        </w:trPr>
        <w:tc>
          <w:tcPr>
            <w:tcW w:w="3662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Игры-занятия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Август -сентябрь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rPr>
          <w:jc w:val="center"/>
        </w:trPr>
        <w:tc>
          <w:tcPr>
            <w:tcW w:w="3662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детского коллектива, эмоционально-положительного контакта с взрослыми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Август -сентябрь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rPr>
          <w:jc w:val="center"/>
        </w:trPr>
        <w:tc>
          <w:tcPr>
            <w:tcW w:w="3662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Игры-упражнения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Август -сентябрь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rPr>
          <w:jc w:val="center"/>
        </w:trPr>
        <w:tc>
          <w:tcPr>
            <w:tcW w:w="3662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Игры-инсценировки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Август -сентябрь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rPr>
          <w:jc w:val="center"/>
        </w:trPr>
        <w:tc>
          <w:tcPr>
            <w:tcW w:w="3662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фольклора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Август -сентябрь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rPr>
          <w:jc w:val="center"/>
        </w:trPr>
        <w:tc>
          <w:tcPr>
            <w:tcW w:w="3662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Сюрпризные моменты 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Август -сентябрь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rPr>
          <w:jc w:val="center"/>
        </w:trPr>
        <w:tc>
          <w:tcPr>
            <w:tcW w:w="3662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Август -сентябрь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rPr>
          <w:jc w:val="center"/>
        </w:trPr>
        <w:tc>
          <w:tcPr>
            <w:tcW w:w="3662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Элементы закаливающих мероприятий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Август -сентябрь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rPr>
          <w:jc w:val="center"/>
        </w:trPr>
        <w:tc>
          <w:tcPr>
            <w:tcW w:w="3662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Сохранение и укрепление здоровья детей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Август -сентябрь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rPr>
          <w:jc w:val="center"/>
        </w:trPr>
        <w:tc>
          <w:tcPr>
            <w:tcW w:w="3662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Оптимальный двигательный режим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Август -сентябрь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rPr>
          <w:jc w:val="center"/>
        </w:trPr>
        <w:tc>
          <w:tcPr>
            <w:tcW w:w="3662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Август -сентябрь</w:t>
            </w:r>
          </w:p>
        </w:tc>
        <w:tc>
          <w:tcPr>
            <w:tcW w:w="3663" w:type="dxa"/>
            <w:vAlign w:val="center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1FF" w:rsidRPr="00D9527B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9527B">
        <w:rPr>
          <w:rFonts w:ascii="Times New Roman" w:hAnsi="Times New Roman"/>
          <w:b/>
          <w:sz w:val="28"/>
          <w:szCs w:val="28"/>
          <w:u w:val="single"/>
          <w:lang w:eastAsia="ru-RU"/>
        </w:rPr>
        <w:t>Рекомендации «Адаптационный период в детском саду»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1547"/>
        <w:gridCol w:w="3663"/>
      </w:tblGrid>
      <w:tr w:rsidR="00E901FF" w:rsidRPr="00887DDF" w:rsidTr="00887DDF">
        <w:tc>
          <w:tcPr>
            <w:tcW w:w="5778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47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63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E901FF" w:rsidRPr="00887DDF" w:rsidTr="00887DDF">
        <w:tc>
          <w:tcPr>
            <w:tcW w:w="5778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Эмоционально-положительное отношение к адаптационному периоду</w:t>
            </w:r>
          </w:p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Выпуск буклета «Вместе легче нам шагать». </w:t>
            </w:r>
          </w:p>
        </w:tc>
        <w:tc>
          <w:tcPr>
            <w:tcW w:w="1547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663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c>
          <w:tcPr>
            <w:tcW w:w="5778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Беседа «Знакомство родителей с условиями жизни детей в детском саду».</w:t>
            </w:r>
          </w:p>
        </w:tc>
        <w:tc>
          <w:tcPr>
            <w:tcW w:w="1547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c>
          <w:tcPr>
            <w:tcW w:w="5778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Родительское собрание «Возрастные особенности детей 2 года жизни. Основные задачи воспитания».</w:t>
            </w:r>
          </w:p>
        </w:tc>
        <w:tc>
          <w:tcPr>
            <w:tcW w:w="1547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c>
          <w:tcPr>
            <w:tcW w:w="5778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педагогической компетенции родителей:</w:t>
            </w:r>
          </w:p>
        </w:tc>
        <w:tc>
          <w:tcPr>
            <w:tcW w:w="1547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663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c>
          <w:tcPr>
            <w:tcW w:w="5778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Беседа «Гигиенические требования к одежде ребенка».</w:t>
            </w:r>
          </w:p>
        </w:tc>
        <w:tc>
          <w:tcPr>
            <w:tcW w:w="1547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c>
          <w:tcPr>
            <w:tcW w:w="5778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Беседа «Питание – залог здоровья».</w:t>
            </w:r>
          </w:p>
        </w:tc>
        <w:tc>
          <w:tcPr>
            <w:tcW w:w="1547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c>
          <w:tcPr>
            <w:tcW w:w="5778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Выпуск информационного листа «Наше здоровье в наших руках»</w:t>
            </w:r>
          </w:p>
        </w:tc>
        <w:tc>
          <w:tcPr>
            <w:tcW w:w="1547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c>
          <w:tcPr>
            <w:tcW w:w="5778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«Капризы и их предупреждение»</w:t>
            </w:r>
          </w:p>
        </w:tc>
        <w:tc>
          <w:tcPr>
            <w:tcW w:w="1547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c>
          <w:tcPr>
            <w:tcW w:w="5778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Рекомендации «Влияние игры на психическое и личностное развитие ребенка». </w:t>
            </w:r>
          </w:p>
        </w:tc>
        <w:tc>
          <w:tcPr>
            <w:tcW w:w="1547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c>
          <w:tcPr>
            <w:tcW w:w="5778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Папка-передвижка «Прививаем культурно-гигиенические навыки с раннего детства»</w:t>
            </w:r>
          </w:p>
        </w:tc>
        <w:tc>
          <w:tcPr>
            <w:tcW w:w="1547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c>
          <w:tcPr>
            <w:tcW w:w="5778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педагогической компетенции родителей:</w:t>
            </w:r>
          </w:p>
        </w:tc>
        <w:tc>
          <w:tcPr>
            <w:tcW w:w="1547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63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c>
          <w:tcPr>
            <w:tcW w:w="5778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Консультация «Воспитание у детей раннего возраста самостоятельности и самообслуживания». </w:t>
            </w:r>
          </w:p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c>
          <w:tcPr>
            <w:tcW w:w="5778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Рекомендации «Пальчиковая гимнастика» </w:t>
            </w:r>
          </w:p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c>
          <w:tcPr>
            <w:tcW w:w="5778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газеты «Как мы живем в детском саду»</w:t>
            </w:r>
          </w:p>
        </w:tc>
        <w:tc>
          <w:tcPr>
            <w:tcW w:w="1547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c>
          <w:tcPr>
            <w:tcW w:w="5778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Мини-выставка детских работ Сентябрь</w:t>
            </w:r>
          </w:p>
        </w:tc>
        <w:tc>
          <w:tcPr>
            <w:tcW w:w="1547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01FF" w:rsidRPr="00793D1E" w:rsidRDefault="00E901FF" w:rsidP="0017656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Заключительный:</w:t>
      </w:r>
    </w:p>
    <w:p w:rsidR="00E901FF" w:rsidRPr="00793D1E" w:rsidRDefault="00E901FF" w:rsidP="0017656B">
      <w:pPr>
        <w:pStyle w:val="ListParagraph"/>
        <w:spacing w:before="100" w:beforeAutospacing="1" w:after="100" w:afterAutospacing="1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1560"/>
        <w:gridCol w:w="3685"/>
      </w:tblGrid>
      <w:tr w:rsidR="00E901FF" w:rsidRPr="00887DDF" w:rsidTr="00887DDF">
        <w:tc>
          <w:tcPr>
            <w:tcW w:w="5812" w:type="dxa"/>
          </w:tcPr>
          <w:p w:rsidR="00E901FF" w:rsidRPr="00887DDF" w:rsidRDefault="00E901FF" w:rsidP="00887DDF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60" w:type="dxa"/>
          </w:tcPr>
          <w:p w:rsidR="00E901FF" w:rsidRPr="00887DDF" w:rsidRDefault="00E901FF" w:rsidP="00887DDF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5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E901FF" w:rsidRPr="00887DDF" w:rsidTr="00887DDF">
        <w:tc>
          <w:tcPr>
            <w:tcW w:w="5812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560" w:type="dxa"/>
          </w:tcPr>
          <w:p w:rsidR="00E901FF" w:rsidRPr="00887DDF" w:rsidRDefault="00E901FF" w:rsidP="00887DD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85" w:type="dxa"/>
          </w:tcPr>
          <w:p w:rsidR="00E901FF" w:rsidRPr="00887DDF" w:rsidRDefault="00E901FF" w:rsidP="00887DD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c>
          <w:tcPr>
            <w:tcW w:w="5812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Диагностирование детей</w:t>
            </w:r>
          </w:p>
        </w:tc>
        <w:tc>
          <w:tcPr>
            <w:tcW w:w="1560" w:type="dxa"/>
          </w:tcPr>
          <w:p w:rsidR="00E901FF" w:rsidRPr="00887DDF" w:rsidRDefault="00E901FF" w:rsidP="00887DD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901FF" w:rsidRPr="00887DDF" w:rsidRDefault="00E901FF" w:rsidP="00887DD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c>
          <w:tcPr>
            <w:tcW w:w="5812" w:type="dxa"/>
          </w:tcPr>
          <w:p w:rsidR="00E901FF" w:rsidRPr="00887DDF" w:rsidRDefault="00E901FF" w:rsidP="00887DD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степени адаптированности каждого ребенка </w:t>
            </w:r>
            <w:r w:rsidRPr="00887DD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(по адаптационным листам)</w:t>
            </w:r>
          </w:p>
        </w:tc>
        <w:tc>
          <w:tcPr>
            <w:tcW w:w="1560" w:type="dxa"/>
          </w:tcPr>
          <w:p w:rsidR="00E901FF" w:rsidRPr="00887DDF" w:rsidRDefault="00E901FF" w:rsidP="00887DD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901FF" w:rsidRPr="00887DDF" w:rsidRDefault="00E901FF" w:rsidP="00887DD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c>
          <w:tcPr>
            <w:tcW w:w="5812" w:type="dxa"/>
          </w:tcPr>
          <w:p w:rsidR="00E901FF" w:rsidRPr="00887DDF" w:rsidRDefault="00E901FF" w:rsidP="00887DD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1560" w:type="dxa"/>
          </w:tcPr>
          <w:p w:rsidR="00E901FF" w:rsidRPr="00887DDF" w:rsidRDefault="00E901FF" w:rsidP="00887DD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901FF" w:rsidRPr="00887DDF" w:rsidRDefault="00E901FF" w:rsidP="00887DD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c>
          <w:tcPr>
            <w:tcW w:w="5812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эффективности деятельности</w:t>
            </w:r>
          </w:p>
        </w:tc>
        <w:tc>
          <w:tcPr>
            <w:tcW w:w="1560" w:type="dxa"/>
          </w:tcPr>
          <w:p w:rsidR="00E901FF" w:rsidRPr="00887DDF" w:rsidRDefault="00E901FF" w:rsidP="00887DD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901FF" w:rsidRPr="00887DDF" w:rsidRDefault="00E901FF" w:rsidP="00887DD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c>
          <w:tcPr>
            <w:tcW w:w="5812" w:type="dxa"/>
          </w:tcPr>
          <w:p w:rsidR="00E901FF" w:rsidRPr="00887DDF" w:rsidRDefault="00E901FF" w:rsidP="00887DD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Анализ полученных результатов</w:t>
            </w:r>
          </w:p>
        </w:tc>
        <w:tc>
          <w:tcPr>
            <w:tcW w:w="1560" w:type="dxa"/>
          </w:tcPr>
          <w:p w:rsidR="00E901FF" w:rsidRPr="00887DDF" w:rsidRDefault="00E901FF" w:rsidP="00887DD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901FF" w:rsidRPr="00887DDF" w:rsidRDefault="00E901FF" w:rsidP="00887DD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c>
          <w:tcPr>
            <w:tcW w:w="5812" w:type="dxa"/>
          </w:tcPr>
          <w:p w:rsidR="00E901FF" w:rsidRPr="00887DDF" w:rsidRDefault="00E901FF" w:rsidP="00887DD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 работы</w:t>
            </w:r>
          </w:p>
        </w:tc>
        <w:tc>
          <w:tcPr>
            <w:tcW w:w="1560" w:type="dxa"/>
          </w:tcPr>
          <w:p w:rsidR="00E901FF" w:rsidRPr="00887DDF" w:rsidRDefault="00E901FF" w:rsidP="00887DD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901FF" w:rsidRPr="00887DDF" w:rsidRDefault="00E901FF" w:rsidP="00887DD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c>
          <w:tcPr>
            <w:tcW w:w="5812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Сопоставление имеющихся результатов с прогнозируемыми</w:t>
            </w:r>
          </w:p>
        </w:tc>
        <w:tc>
          <w:tcPr>
            <w:tcW w:w="1560" w:type="dxa"/>
          </w:tcPr>
          <w:p w:rsidR="00E901FF" w:rsidRPr="00887DDF" w:rsidRDefault="00E901FF" w:rsidP="00887DD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901FF" w:rsidRPr="00887DDF" w:rsidRDefault="00E901FF" w:rsidP="00887DD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c>
          <w:tcPr>
            <w:tcW w:w="5812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недостатков</w:t>
            </w:r>
          </w:p>
        </w:tc>
        <w:tc>
          <w:tcPr>
            <w:tcW w:w="1560" w:type="dxa"/>
          </w:tcPr>
          <w:p w:rsidR="00E901FF" w:rsidRPr="00887DDF" w:rsidRDefault="00E901FF" w:rsidP="00887DD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901FF" w:rsidRPr="00887DDF" w:rsidRDefault="00E901FF" w:rsidP="00887DD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c>
          <w:tcPr>
            <w:tcW w:w="5812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Корректировка планов работы с детьми и родителями</w:t>
            </w:r>
          </w:p>
        </w:tc>
        <w:tc>
          <w:tcPr>
            <w:tcW w:w="1560" w:type="dxa"/>
          </w:tcPr>
          <w:p w:rsidR="00E901FF" w:rsidRPr="00887DDF" w:rsidRDefault="00E901FF" w:rsidP="00887DD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901FF" w:rsidRPr="00887DDF" w:rsidRDefault="00E901FF" w:rsidP="00887DD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1FF" w:rsidRPr="00887DDF" w:rsidTr="00887DDF">
        <w:tc>
          <w:tcPr>
            <w:tcW w:w="5812" w:type="dxa"/>
          </w:tcPr>
          <w:p w:rsidR="00E901FF" w:rsidRPr="00887DDF" w:rsidRDefault="00E901FF" w:rsidP="00887DD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DDF">
              <w:rPr>
                <w:rFonts w:ascii="Times New Roman" w:hAnsi="Times New Roman"/>
                <w:sz w:val="28"/>
                <w:szCs w:val="28"/>
                <w:lang w:eastAsia="ru-RU"/>
              </w:rPr>
              <w:t>Устранение недостатков</w:t>
            </w:r>
          </w:p>
        </w:tc>
        <w:tc>
          <w:tcPr>
            <w:tcW w:w="1560" w:type="dxa"/>
          </w:tcPr>
          <w:p w:rsidR="00E901FF" w:rsidRPr="00887DDF" w:rsidRDefault="00E901FF" w:rsidP="00887DD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901FF" w:rsidRPr="00887DDF" w:rsidRDefault="00E901FF" w:rsidP="00887DD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1FF" w:rsidRPr="007A3769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A3769">
        <w:rPr>
          <w:rFonts w:ascii="Times New Roman" w:hAnsi="Times New Roman"/>
          <w:b/>
          <w:sz w:val="28"/>
          <w:szCs w:val="28"/>
          <w:u w:val="single"/>
          <w:lang w:eastAsia="ru-RU"/>
        </w:rPr>
        <w:t>Форма предоставления результатов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sz w:val="28"/>
          <w:szCs w:val="28"/>
          <w:lang w:eastAsia="ru-RU"/>
        </w:rPr>
        <w:t>• Презентация проекта</w:t>
      </w: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sz w:val="28"/>
          <w:szCs w:val="28"/>
          <w:lang w:eastAsia="ru-RU"/>
        </w:rPr>
        <w:t>• Методические разработки</w:t>
      </w: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1FF" w:rsidRDefault="00E901FF" w:rsidP="000E1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E901FF" w:rsidSect="00946CF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901FF" w:rsidRPr="000E1B74" w:rsidRDefault="00E901FF" w:rsidP="000E1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E1B74">
        <w:rPr>
          <w:rFonts w:ascii="Times New Roman" w:hAnsi="Times New Roman"/>
          <w:b/>
          <w:sz w:val="28"/>
          <w:szCs w:val="28"/>
          <w:lang w:eastAsia="ru-RU"/>
        </w:rPr>
        <w:t>Примерное перспективное планирование занятий по профилактике дезадаптации детей</w:t>
      </w:r>
    </w:p>
    <w:p w:rsidR="00E901FF" w:rsidRPr="000E1B74" w:rsidRDefault="00E901FF" w:rsidP="000E1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3556"/>
        <w:gridCol w:w="11765"/>
      </w:tblGrid>
      <w:tr w:rsidR="00E901FF" w:rsidRPr="00887DDF" w:rsidTr="000E1B74">
        <w:trPr>
          <w:trHeight w:val="215"/>
        </w:trPr>
        <w:tc>
          <w:tcPr>
            <w:tcW w:w="805" w:type="dxa"/>
          </w:tcPr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3556" w:type="dxa"/>
          </w:tcPr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b/>
                <w:lang w:eastAsia="ru-RU"/>
              </w:rPr>
              <w:t>Тема занятия</w:t>
            </w:r>
          </w:p>
        </w:tc>
        <w:tc>
          <w:tcPr>
            <w:tcW w:w="11765" w:type="dxa"/>
          </w:tcPr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b/>
                <w:lang w:eastAsia="ru-RU"/>
              </w:rPr>
              <w:t xml:space="preserve">Материалы </w:t>
            </w:r>
          </w:p>
        </w:tc>
      </w:tr>
      <w:tr w:rsidR="00E901FF" w:rsidRPr="00887DDF" w:rsidTr="000E1B74">
        <w:trPr>
          <w:trHeight w:val="331"/>
        </w:trPr>
        <w:tc>
          <w:tcPr>
            <w:tcW w:w="805" w:type="dxa"/>
          </w:tcPr>
          <w:p w:rsidR="00E901FF" w:rsidRPr="000E1B74" w:rsidRDefault="00E901FF" w:rsidP="000E1B7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56" w:type="dxa"/>
          </w:tcPr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БОЖЬЯ КОРОВКА</w:t>
            </w:r>
          </w:p>
        </w:tc>
        <w:tc>
          <w:tcPr>
            <w:tcW w:w="11765" w:type="dxa"/>
          </w:tcPr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color w:val="000000"/>
                <w:lang w:eastAsia="ru-RU"/>
              </w:rPr>
              <w:t>игрушечная божья коровка, большие и маленькие машинки, матрешки, куклы, куби</w:t>
            </w:r>
            <w:r w:rsidRPr="000E1B74">
              <w:rPr>
                <w:rFonts w:ascii="Times New Roman" w:hAnsi="Times New Roman"/>
                <w:color w:val="000000"/>
                <w:lang w:eastAsia="ru-RU"/>
              </w:rPr>
              <w:softHyphen/>
              <w:t>ки и т.п.; черная краска для рисования пальцами или гуашь, сме</w:t>
            </w:r>
            <w:r w:rsidRPr="000E1B74">
              <w:rPr>
                <w:rFonts w:ascii="Times New Roman" w:hAnsi="Times New Roman"/>
                <w:color w:val="000000"/>
                <w:lang w:eastAsia="ru-RU"/>
              </w:rPr>
              <w:softHyphen/>
              <w:t>шанная с зубной пастой; лист с изображением божьей коровки  (для каждого ребенка).</w:t>
            </w:r>
          </w:p>
        </w:tc>
      </w:tr>
      <w:tr w:rsidR="00E901FF" w:rsidRPr="00887DDF" w:rsidTr="000E1B74">
        <w:trPr>
          <w:trHeight w:val="311"/>
        </w:trPr>
        <w:tc>
          <w:tcPr>
            <w:tcW w:w="805" w:type="dxa"/>
          </w:tcPr>
          <w:p w:rsidR="00E901FF" w:rsidRPr="000E1B74" w:rsidRDefault="00E901FF" w:rsidP="000E1B7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56" w:type="dxa"/>
          </w:tcPr>
          <w:p w:rsidR="00E901FF" w:rsidRPr="000E1B74" w:rsidRDefault="00E901FF" w:rsidP="000E1B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E901FF" w:rsidRPr="000E1B74" w:rsidRDefault="00E901FF" w:rsidP="000E1B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E1B7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ЛИСТОПАД</w:t>
            </w:r>
          </w:p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765" w:type="dxa"/>
          </w:tcPr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color w:val="000000"/>
                <w:lang w:eastAsia="ru-RU"/>
              </w:rPr>
              <w:t>большой зонт; магнитофон, кассета с записью шума дождя, кассета с за</w:t>
            </w:r>
            <w:r w:rsidRPr="000E1B74">
              <w:rPr>
                <w:rFonts w:ascii="Times New Roman" w:hAnsi="Times New Roman"/>
                <w:color w:val="000000"/>
                <w:lang w:eastAsia="ru-RU"/>
              </w:rPr>
              <w:softHyphen/>
              <w:t>писью медленной спокойной музыки; два кленовых листа (для каждого ребенка); желтая, красная, зеленая гуашь; лист с изображением осеннего пейзажа и кисточка (для каждого ребенка).</w:t>
            </w:r>
          </w:p>
        </w:tc>
      </w:tr>
      <w:tr w:rsidR="00E901FF" w:rsidRPr="00887DDF" w:rsidTr="000E1B74">
        <w:trPr>
          <w:trHeight w:val="331"/>
        </w:trPr>
        <w:tc>
          <w:tcPr>
            <w:tcW w:w="805" w:type="dxa"/>
          </w:tcPr>
          <w:p w:rsidR="00E901FF" w:rsidRPr="000E1B74" w:rsidRDefault="00E901FF" w:rsidP="000E1B7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56" w:type="dxa"/>
          </w:tcPr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МЯЧИК</w:t>
            </w:r>
          </w:p>
        </w:tc>
        <w:tc>
          <w:tcPr>
            <w:tcW w:w="11765" w:type="dxa"/>
          </w:tcPr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color w:val="000000"/>
                <w:lang w:eastAsia="ru-RU"/>
              </w:rPr>
              <w:t>большой мяч; матерчатый мешочек, маленький пластмассовый мяч и пластмассовый кубик (соразмерные по величине).</w:t>
            </w:r>
          </w:p>
        </w:tc>
      </w:tr>
      <w:tr w:rsidR="00E901FF" w:rsidRPr="00887DDF" w:rsidTr="000E1B74">
        <w:trPr>
          <w:trHeight w:val="331"/>
        </w:trPr>
        <w:tc>
          <w:tcPr>
            <w:tcW w:w="805" w:type="dxa"/>
          </w:tcPr>
          <w:p w:rsidR="00E901FF" w:rsidRPr="000E1B74" w:rsidRDefault="00E901FF" w:rsidP="000E1B7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56" w:type="dxa"/>
          </w:tcPr>
          <w:p w:rsidR="00E901FF" w:rsidRPr="000E1B74" w:rsidRDefault="00E901FF" w:rsidP="000E1B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E901FF" w:rsidRPr="000E1B74" w:rsidRDefault="00E901FF" w:rsidP="000E1B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ПРОГУЛКА В ОСЕННИЙ ЛЕС</w:t>
            </w:r>
          </w:p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765" w:type="dxa"/>
          </w:tcPr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color w:val="000000"/>
                <w:lang w:eastAsia="ru-RU"/>
              </w:rPr>
              <w:t>картина или фотография «Осенний лес»; игрушечный ежик; игрушки (куклы бибабо): лиса, волк, медведь; красный, желтый и зеленый кленовые листья (для каж</w:t>
            </w:r>
            <w:r w:rsidRPr="000E1B74">
              <w:rPr>
                <w:rFonts w:ascii="Times New Roman" w:hAnsi="Times New Roman"/>
                <w:color w:val="000000"/>
                <w:lang w:eastAsia="ru-RU"/>
              </w:rPr>
              <w:softHyphen/>
              <w:t>дого ребенка); красная, желтая и зеленая корзинки</w:t>
            </w:r>
          </w:p>
        </w:tc>
      </w:tr>
      <w:tr w:rsidR="00E901FF" w:rsidRPr="00887DDF" w:rsidTr="000E1B74">
        <w:trPr>
          <w:trHeight w:val="311"/>
        </w:trPr>
        <w:tc>
          <w:tcPr>
            <w:tcW w:w="805" w:type="dxa"/>
          </w:tcPr>
          <w:p w:rsidR="00E901FF" w:rsidRPr="000E1B74" w:rsidRDefault="00E901FF" w:rsidP="000E1B7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56" w:type="dxa"/>
          </w:tcPr>
          <w:p w:rsidR="00E901FF" w:rsidRPr="000E1B74" w:rsidRDefault="00E901FF" w:rsidP="000E1B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E901FF" w:rsidRPr="000E1B74" w:rsidRDefault="00E901FF" w:rsidP="000E1B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E1B7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ВЕСЕЛЫЙ ПЕТРУШКА</w:t>
            </w:r>
          </w:p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765" w:type="dxa"/>
          </w:tcPr>
          <w:p w:rsidR="00E901FF" w:rsidRPr="000E1B74" w:rsidRDefault="00E901FF" w:rsidP="000E1B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E1B74">
              <w:rPr>
                <w:rFonts w:ascii="Times New Roman" w:hAnsi="Times New Roman"/>
                <w:color w:val="000000"/>
                <w:lang w:eastAsia="ru-RU"/>
              </w:rPr>
              <w:t>игрушка (кукла бибабо) «Петрушка»; игрушечный паровозик, с привязанной к нему длинной лентой;</w:t>
            </w:r>
          </w:p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color w:val="000000"/>
                <w:lang w:eastAsia="ru-RU"/>
              </w:rPr>
              <w:t>бельевая прищепка синего цвета (для каждого мальчика); бельевая прищепка желтого цвета (для каждой девочки); обруч, с привязанными к нему лентами желтого и синего цвета; мягкая игрушка или кукла (для каждого ребенка).</w:t>
            </w:r>
          </w:p>
        </w:tc>
      </w:tr>
      <w:tr w:rsidR="00E901FF" w:rsidRPr="00887DDF" w:rsidTr="000E1B74">
        <w:trPr>
          <w:trHeight w:val="331"/>
        </w:trPr>
        <w:tc>
          <w:tcPr>
            <w:tcW w:w="805" w:type="dxa"/>
          </w:tcPr>
          <w:p w:rsidR="00E901FF" w:rsidRPr="000E1B74" w:rsidRDefault="00E901FF" w:rsidP="000E1B7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56" w:type="dxa"/>
          </w:tcPr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НОВЫЙ ГОД</w:t>
            </w:r>
          </w:p>
        </w:tc>
        <w:tc>
          <w:tcPr>
            <w:tcW w:w="11765" w:type="dxa"/>
          </w:tcPr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color w:val="000000"/>
                <w:lang w:eastAsia="ru-RU"/>
              </w:rPr>
              <w:t>игрушечный Дед Мороз;  новогодняя елка; пластиковые бутылки с холодной, теплой и горячей водой; краски для пальцеграфии или гуашь, смешанная с зубной пастой; лист с изображением новогодней елочки  (для каждого ребенка); матерчатый мешочек с одинаковыми подарками для де</w:t>
            </w:r>
            <w:r w:rsidRPr="000E1B74">
              <w:rPr>
                <w:rFonts w:ascii="Times New Roman" w:hAnsi="Times New Roman"/>
                <w:color w:val="000000"/>
                <w:lang w:eastAsia="ru-RU"/>
              </w:rPr>
              <w:softHyphen/>
              <w:t>тей («Чупа-чупсами», «Киндер-сюрпризами», маленьки</w:t>
            </w:r>
            <w:r w:rsidRPr="000E1B74">
              <w:rPr>
                <w:rFonts w:ascii="Times New Roman" w:hAnsi="Times New Roman"/>
                <w:color w:val="000000"/>
                <w:lang w:eastAsia="ru-RU"/>
              </w:rPr>
              <w:softHyphen/>
              <w:t>ми игрушками и т.п.).</w:t>
            </w:r>
          </w:p>
        </w:tc>
      </w:tr>
      <w:tr w:rsidR="00E901FF" w:rsidRPr="00887DDF" w:rsidTr="000E1B74">
        <w:trPr>
          <w:trHeight w:val="311"/>
        </w:trPr>
        <w:tc>
          <w:tcPr>
            <w:tcW w:w="805" w:type="dxa"/>
          </w:tcPr>
          <w:p w:rsidR="00E901FF" w:rsidRPr="000E1B74" w:rsidRDefault="00E901FF" w:rsidP="000E1B7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56" w:type="dxa"/>
          </w:tcPr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b/>
                <w:lang w:eastAsia="ru-RU"/>
              </w:rPr>
              <w:t>МЯЧИКИ</w:t>
            </w:r>
          </w:p>
        </w:tc>
        <w:tc>
          <w:tcPr>
            <w:tcW w:w="11765" w:type="dxa"/>
          </w:tcPr>
          <w:p w:rsidR="00E901FF" w:rsidRPr="000E1B74" w:rsidRDefault="00E901FF" w:rsidP="000E1B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E1B74">
              <w:rPr>
                <w:rFonts w:ascii="Times New Roman" w:hAnsi="Times New Roman"/>
                <w:color w:val="000000"/>
                <w:lang w:eastAsia="ru-RU"/>
              </w:rPr>
              <w:t>большой красный мяч и маленький синий мячик; мячи среднего размера (для каждой пары детей); магнитофон, кассета с записью спокойной музыки и рит</w:t>
            </w:r>
            <w:r w:rsidRPr="000E1B74">
              <w:rPr>
                <w:rFonts w:ascii="Times New Roman" w:hAnsi="Times New Roman"/>
                <w:color w:val="000000"/>
                <w:lang w:eastAsia="ru-RU"/>
              </w:rPr>
              <w:softHyphen/>
              <w:t>мичной плавной мелодии;</w:t>
            </w:r>
          </w:p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color w:val="000000"/>
                <w:lang w:eastAsia="ru-RU"/>
              </w:rPr>
              <w:t>лист бумаги и цветные карандаши или большой красный круг и маленький синий кружок (для каждого ребенка).</w:t>
            </w:r>
          </w:p>
        </w:tc>
      </w:tr>
      <w:tr w:rsidR="00E901FF" w:rsidRPr="00887DDF" w:rsidTr="000E1B74">
        <w:trPr>
          <w:trHeight w:val="331"/>
        </w:trPr>
        <w:tc>
          <w:tcPr>
            <w:tcW w:w="805" w:type="dxa"/>
          </w:tcPr>
          <w:p w:rsidR="00E901FF" w:rsidRPr="000E1B74" w:rsidRDefault="00E901FF" w:rsidP="000E1B7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56" w:type="dxa"/>
          </w:tcPr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b/>
                <w:lang w:eastAsia="ru-RU"/>
              </w:rPr>
              <w:t>ЗАЙКА</w:t>
            </w:r>
          </w:p>
        </w:tc>
        <w:tc>
          <w:tcPr>
            <w:tcW w:w="11765" w:type="dxa"/>
          </w:tcPr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color w:val="000000"/>
                <w:lang w:eastAsia="ru-RU"/>
              </w:rPr>
              <w:t>мягкие игрушки: заяц и лиса; магнитофон, кассета с записью веселой плясовой музыки; матерчатый мешочек с набором пластиковых овощей.</w:t>
            </w:r>
          </w:p>
        </w:tc>
      </w:tr>
      <w:tr w:rsidR="00E901FF" w:rsidRPr="00887DDF" w:rsidTr="000E1B74">
        <w:trPr>
          <w:trHeight w:val="331"/>
        </w:trPr>
        <w:tc>
          <w:tcPr>
            <w:tcW w:w="805" w:type="dxa"/>
          </w:tcPr>
          <w:p w:rsidR="00E901FF" w:rsidRPr="000E1B74" w:rsidRDefault="00E901FF" w:rsidP="000E1B7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56" w:type="dxa"/>
          </w:tcPr>
          <w:p w:rsidR="00E901FF" w:rsidRPr="000E1B74" w:rsidRDefault="00E901FF" w:rsidP="000E1B74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b/>
                <w:lang w:eastAsia="ru-RU"/>
              </w:rPr>
              <w:tab/>
              <w:t>МЫЛЬНЫЕ ПУЗЫРИ</w:t>
            </w:r>
          </w:p>
        </w:tc>
        <w:tc>
          <w:tcPr>
            <w:tcW w:w="11765" w:type="dxa"/>
          </w:tcPr>
          <w:p w:rsidR="00E901FF" w:rsidRPr="000E1B74" w:rsidRDefault="00E901FF" w:rsidP="000E1B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E1B74">
              <w:rPr>
                <w:rFonts w:ascii="Times New Roman" w:hAnsi="Times New Roman"/>
                <w:color w:val="000000"/>
                <w:lang w:eastAsia="ru-RU"/>
              </w:rPr>
              <w:t>набор для выдувания мыльных пузырей; магнитофон, кассета с записью плавной мелодии; мячи;</w:t>
            </w:r>
          </w:p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color w:val="000000"/>
                <w:lang w:eastAsia="ru-RU"/>
              </w:rPr>
              <w:t>мячи для подскоков (хоппы).</w:t>
            </w:r>
          </w:p>
        </w:tc>
      </w:tr>
      <w:tr w:rsidR="00E901FF" w:rsidRPr="00887DDF" w:rsidTr="000E1B74">
        <w:trPr>
          <w:trHeight w:val="311"/>
        </w:trPr>
        <w:tc>
          <w:tcPr>
            <w:tcW w:w="805" w:type="dxa"/>
          </w:tcPr>
          <w:p w:rsidR="00E901FF" w:rsidRPr="000E1B74" w:rsidRDefault="00E901FF" w:rsidP="000E1B7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56" w:type="dxa"/>
          </w:tcPr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b/>
                <w:lang w:eastAsia="ru-RU"/>
              </w:rPr>
              <w:t>МУЗЫКАНТЫ</w:t>
            </w:r>
          </w:p>
        </w:tc>
        <w:tc>
          <w:tcPr>
            <w:tcW w:w="11765" w:type="dxa"/>
          </w:tcPr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color w:val="000000"/>
                <w:lang w:eastAsia="ru-RU"/>
              </w:rPr>
              <w:t>ширма; игрушки: заяц, медведь (слон, кот и кукла); игрушечные музыкальные инструменты: барабан, гусли, труба, гармошка, пианино.</w:t>
            </w:r>
          </w:p>
        </w:tc>
      </w:tr>
      <w:tr w:rsidR="00E901FF" w:rsidRPr="00887DDF" w:rsidTr="000E1B74">
        <w:trPr>
          <w:trHeight w:val="331"/>
        </w:trPr>
        <w:tc>
          <w:tcPr>
            <w:tcW w:w="805" w:type="dxa"/>
          </w:tcPr>
          <w:p w:rsidR="00E901FF" w:rsidRPr="000E1B74" w:rsidRDefault="00E901FF" w:rsidP="000E1B7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56" w:type="dxa"/>
          </w:tcPr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b/>
                <w:lang w:eastAsia="ru-RU"/>
              </w:rPr>
              <w:t>МАМИН ДЕНЬ</w:t>
            </w:r>
          </w:p>
        </w:tc>
        <w:tc>
          <w:tcPr>
            <w:tcW w:w="11765" w:type="dxa"/>
          </w:tcPr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color w:val="000000"/>
                <w:lang w:eastAsia="ru-RU"/>
              </w:rPr>
              <w:t>кукла и игрушечный медвежонок (для каждого ребенка); головные уборы (платки, косынки, шарфики) и украше</w:t>
            </w:r>
            <w:r w:rsidRPr="000E1B74">
              <w:rPr>
                <w:rFonts w:ascii="Times New Roman" w:hAnsi="Times New Roman"/>
                <w:color w:val="000000"/>
                <w:lang w:eastAsia="ru-RU"/>
              </w:rPr>
              <w:softHyphen/>
              <w:t>ния (заколки, ленты, браслеты, бусы и т.п.); ширма; колокольчик.</w:t>
            </w:r>
          </w:p>
        </w:tc>
      </w:tr>
      <w:tr w:rsidR="00E901FF" w:rsidRPr="00887DDF" w:rsidTr="000E1B74">
        <w:trPr>
          <w:trHeight w:val="311"/>
        </w:trPr>
        <w:tc>
          <w:tcPr>
            <w:tcW w:w="805" w:type="dxa"/>
          </w:tcPr>
          <w:p w:rsidR="00E901FF" w:rsidRPr="000E1B74" w:rsidRDefault="00E901FF" w:rsidP="000E1B7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56" w:type="dxa"/>
          </w:tcPr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b/>
                <w:lang w:eastAsia="ru-RU"/>
              </w:rPr>
              <w:t>МИШКА</w:t>
            </w:r>
          </w:p>
        </w:tc>
        <w:tc>
          <w:tcPr>
            <w:tcW w:w="11765" w:type="dxa"/>
          </w:tcPr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color w:val="000000"/>
                <w:lang w:eastAsia="ru-RU"/>
              </w:rPr>
              <w:t>игрушечный медвежонок; магнитофон, кассета с записью пения птиц; гуашь желтого цвета, лист с изображением банки 0 (для каждого ребенка, кисточка (поролоновый тампон).</w:t>
            </w:r>
          </w:p>
        </w:tc>
      </w:tr>
      <w:tr w:rsidR="00E901FF" w:rsidRPr="00887DDF" w:rsidTr="000E1B74">
        <w:trPr>
          <w:trHeight w:val="331"/>
        </w:trPr>
        <w:tc>
          <w:tcPr>
            <w:tcW w:w="805" w:type="dxa"/>
          </w:tcPr>
          <w:p w:rsidR="00E901FF" w:rsidRPr="000E1B74" w:rsidRDefault="00E901FF" w:rsidP="000E1B7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56" w:type="dxa"/>
          </w:tcPr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b/>
                <w:lang w:eastAsia="ru-RU"/>
              </w:rPr>
              <w:t>НЕПОСЛУШНЫЕ МЫШАТА</w:t>
            </w:r>
          </w:p>
        </w:tc>
        <w:tc>
          <w:tcPr>
            <w:tcW w:w="11765" w:type="dxa"/>
          </w:tcPr>
          <w:p w:rsidR="00E901FF" w:rsidRPr="000E1B74" w:rsidRDefault="00E901FF" w:rsidP="000E1B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E1B74">
              <w:rPr>
                <w:rFonts w:ascii="Times New Roman" w:hAnsi="Times New Roman"/>
                <w:color w:val="000000"/>
                <w:lang w:eastAsia="ru-RU"/>
              </w:rPr>
              <w:t>игрушечная мышка; розовый и черный косметические карандаши; большие игрушечные часы;</w:t>
            </w:r>
          </w:p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color w:val="000000"/>
                <w:lang w:eastAsia="ru-RU"/>
              </w:rPr>
              <w:t>магнитофон, кассета с записью плясовой музыки.</w:t>
            </w:r>
          </w:p>
        </w:tc>
      </w:tr>
      <w:tr w:rsidR="00E901FF" w:rsidRPr="00887DDF" w:rsidTr="000E1B74">
        <w:trPr>
          <w:trHeight w:val="331"/>
        </w:trPr>
        <w:tc>
          <w:tcPr>
            <w:tcW w:w="805" w:type="dxa"/>
          </w:tcPr>
          <w:p w:rsidR="00E901FF" w:rsidRPr="000E1B74" w:rsidRDefault="00E901FF" w:rsidP="000E1B7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56" w:type="dxa"/>
          </w:tcPr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b/>
                <w:lang w:eastAsia="ru-RU"/>
              </w:rPr>
              <w:t>КОЛОБОК</w:t>
            </w:r>
          </w:p>
        </w:tc>
        <w:tc>
          <w:tcPr>
            <w:tcW w:w="11765" w:type="dxa"/>
          </w:tcPr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color w:val="000000"/>
                <w:lang w:eastAsia="ru-RU"/>
              </w:rPr>
              <w:t>куклы бибабо (персонажи сказки « Приключения Колобка»); матерчатый мешочек; фрукт и овощ; пластилиновый шарик (для каждого ребенка); дидактический набор «Мисочки»; деревянные игрушки: грибок, шарик, кубик (соразмерные по величине); спортивный инвентарь: дорожки с разнофактурной поверхностью, гимнастические бревна, гимнастическая .    скамейка, обруч.</w:t>
            </w:r>
          </w:p>
        </w:tc>
      </w:tr>
      <w:tr w:rsidR="00E901FF" w:rsidRPr="00887DDF" w:rsidTr="000E1B74">
        <w:trPr>
          <w:trHeight w:val="311"/>
        </w:trPr>
        <w:tc>
          <w:tcPr>
            <w:tcW w:w="805" w:type="dxa"/>
          </w:tcPr>
          <w:p w:rsidR="00E901FF" w:rsidRPr="000E1B74" w:rsidRDefault="00E901FF" w:rsidP="000E1B7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56" w:type="dxa"/>
          </w:tcPr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b/>
                <w:lang w:eastAsia="ru-RU"/>
              </w:rPr>
              <w:t>КОТЯТА</w:t>
            </w:r>
          </w:p>
        </w:tc>
        <w:tc>
          <w:tcPr>
            <w:tcW w:w="11765" w:type="dxa"/>
          </w:tcPr>
          <w:p w:rsidR="00E901FF" w:rsidRPr="000E1B74" w:rsidRDefault="00E901FF" w:rsidP="000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E1B74">
              <w:rPr>
                <w:rFonts w:ascii="Times New Roman" w:hAnsi="Times New Roman"/>
                <w:color w:val="000000"/>
                <w:lang w:eastAsia="ru-RU"/>
              </w:rPr>
              <w:t>магнитофон, кассета «Голоса животных и птиц»;желтые, красные, синие, зеленые бабочки размером с дет</w:t>
            </w:r>
            <w:r w:rsidRPr="000E1B74">
              <w:rPr>
                <w:rFonts w:ascii="Times New Roman" w:hAnsi="Times New Roman"/>
                <w:color w:val="000000"/>
                <w:lang w:eastAsia="ru-RU"/>
              </w:rPr>
              <w:softHyphen/>
              <w:t>скую ладошку (по количеству детей); игрушки или предметные картинки желтого, красного, си</w:t>
            </w:r>
            <w:r w:rsidRPr="000E1B74">
              <w:rPr>
                <w:rFonts w:ascii="Times New Roman" w:hAnsi="Times New Roman"/>
                <w:color w:val="000000"/>
                <w:lang w:eastAsia="ru-RU"/>
              </w:rPr>
              <w:softHyphen/>
              <w:t>него и зеленого цветов.</w:t>
            </w:r>
          </w:p>
        </w:tc>
      </w:tr>
    </w:tbl>
    <w:p w:rsidR="00E901FF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  <w:sectPr w:rsidR="00E901FF" w:rsidSect="000E1B7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901FF" w:rsidRPr="007A3769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7A3769">
        <w:rPr>
          <w:rFonts w:ascii="Times New Roman" w:hAnsi="Times New Roman"/>
          <w:b/>
          <w:sz w:val="28"/>
          <w:szCs w:val="28"/>
          <w:u w:val="single"/>
          <w:lang w:eastAsia="ru-RU"/>
        </w:rPr>
        <w:t>Информационные ресурсы: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sz w:val="28"/>
          <w:szCs w:val="28"/>
          <w:lang w:eastAsia="ru-RU"/>
        </w:rPr>
        <w:t>• Белкина Л. В. «Адаптация детей раннего возраста к условиям ДОУ» Воронеж, 2004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sz w:val="28"/>
          <w:szCs w:val="28"/>
          <w:lang w:eastAsia="ru-RU"/>
        </w:rPr>
        <w:t>• Ветрова В. В. «Во что играть с ребенком до 3 лет» М., 2008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sz w:val="28"/>
          <w:szCs w:val="28"/>
          <w:lang w:eastAsia="ru-RU"/>
        </w:rPr>
        <w:t>• Давыдова О. И., Майер А. А «Адаптационные группы в ДОУ Методическое пособие» М, 2005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sz w:val="28"/>
          <w:szCs w:val="28"/>
          <w:lang w:eastAsia="ru-RU"/>
        </w:rPr>
        <w:t>• Лыкова И. А. «Изобразительная деятельность в детском саду. Ранний возраст» М., 2009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sz w:val="28"/>
          <w:szCs w:val="28"/>
          <w:lang w:eastAsia="ru-RU"/>
        </w:rPr>
        <w:t>• Е. В. Полозова «Продуктивная деятельность с детьми раннего возраста» Воронеж, 2007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sz w:val="28"/>
          <w:szCs w:val="28"/>
          <w:lang w:eastAsia="ru-RU"/>
        </w:rPr>
        <w:t>• «Развитие детей раннего возраста в условиях вариативного дошкольного образования» / Под. ред. Т. Н. Дороновой, Т. И. Ерофеевой М., 2010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sz w:val="28"/>
          <w:szCs w:val="28"/>
          <w:lang w:eastAsia="ru-RU"/>
        </w:rPr>
        <w:t>• Теплюк С. Н. «Занятия на прогулке с малышами» М., 2001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sz w:val="28"/>
          <w:szCs w:val="28"/>
          <w:lang w:eastAsia="ru-RU"/>
        </w:rPr>
        <w:t>• Халезова Н. Б. «Лепка в детском саду» М., 2008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sz w:val="28"/>
          <w:szCs w:val="28"/>
          <w:lang w:eastAsia="ru-RU"/>
        </w:rPr>
        <w:t>• Хомякова Е. Е. «Комплексные развивающие занятия с детьми раннего возраста» М., 2009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0C">
        <w:rPr>
          <w:rFonts w:ascii="Times New Roman" w:hAnsi="Times New Roman"/>
          <w:sz w:val="28"/>
          <w:szCs w:val="28"/>
          <w:lang w:eastAsia="ru-RU"/>
        </w:rPr>
        <w:t>• Янушко Е. А. «Аппликация с детьми раннего возраста» М., 2007</w:t>
      </w:r>
    </w:p>
    <w:p w:rsidR="00E901FF" w:rsidRPr="00DD250C" w:rsidRDefault="00E901FF" w:rsidP="001765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1FF" w:rsidRDefault="00E901FF" w:rsidP="0017656B">
      <w:pPr>
        <w:spacing w:line="240" w:lineRule="auto"/>
        <w:contextualSpacing/>
        <w:jc w:val="both"/>
      </w:pPr>
    </w:p>
    <w:p w:rsidR="00E901FF" w:rsidRDefault="00E901FF"/>
    <w:sectPr w:rsidR="00E901FF" w:rsidSect="00946C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4A7"/>
    <w:multiLevelType w:val="hybridMultilevel"/>
    <w:tmpl w:val="B93CC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21CEC"/>
    <w:multiLevelType w:val="hybridMultilevel"/>
    <w:tmpl w:val="A1BADC9E"/>
    <w:lvl w:ilvl="0" w:tplc="32E27A66">
      <w:start w:val="1"/>
      <w:numFmt w:val="upperRoman"/>
      <w:lvlText w:val="%1 этап:"/>
      <w:lvlJc w:val="right"/>
      <w:pPr>
        <w:ind w:left="2160" w:hanging="360"/>
      </w:pPr>
      <w:rPr>
        <w:rFonts w:cs="Times New Roman" w:hint="default"/>
        <w:b/>
        <w:i w:val="0"/>
        <w:caps w:val="0"/>
        <w:strike w:val="0"/>
        <w:dstrike w:val="0"/>
        <w:vanish w:val="0"/>
        <w:spacing w:val="-20"/>
        <w:w w:val="100"/>
        <w:kern w:val="0"/>
        <w:position w:val="0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ED510E"/>
    <w:multiLevelType w:val="hybridMultilevel"/>
    <w:tmpl w:val="B9822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840B55"/>
    <w:multiLevelType w:val="hybridMultilevel"/>
    <w:tmpl w:val="0388E97E"/>
    <w:lvl w:ilvl="0" w:tplc="32E27A66">
      <w:start w:val="1"/>
      <w:numFmt w:val="upperRoman"/>
      <w:lvlText w:val="%1 этап:"/>
      <w:lvlJc w:val="right"/>
      <w:pPr>
        <w:ind w:left="874" w:hanging="360"/>
      </w:pPr>
      <w:rPr>
        <w:rFonts w:cs="Times New Roman" w:hint="default"/>
        <w:b/>
        <w:i w:val="0"/>
        <w:caps w:val="0"/>
        <w:strike w:val="0"/>
        <w:dstrike w:val="0"/>
        <w:vanish w:val="0"/>
        <w:spacing w:val="-20"/>
        <w:w w:val="100"/>
        <w:kern w:val="0"/>
        <w:position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  <w:rPr>
        <w:rFonts w:cs="Times New Roman"/>
      </w:rPr>
    </w:lvl>
  </w:abstractNum>
  <w:abstractNum w:abstractNumId="4">
    <w:nsid w:val="7FCA39E7"/>
    <w:multiLevelType w:val="hybridMultilevel"/>
    <w:tmpl w:val="23D4D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942"/>
    <w:rsid w:val="000E1B74"/>
    <w:rsid w:val="00122325"/>
    <w:rsid w:val="0017656B"/>
    <w:rsid w:val="002C20FA"/>
    <w:rsid w:val="0049454B"/>
    <w:rsid w:val="005B4DC5"/>
    <w:rsid w:val="00793D1E"/>
    <w:rsid w:val="007A3769"/>
    <w:rsid w:val="00887DDF"/>
    <w:rsid w:val="00946CF1"/>
    <w:rsid w:val="00A44A55"/>
    <w:rsid w:val="00B0389C"/>
    <w:rsid w:val="00C45184"/>
    <w:rsid w:val="00D84942"/>
    <w:rsid w:val="00D9527B"/>
    <w:rsid w:val="00DD250C"/>
    <w:rsid w:val="00DE7B17"/>
    <w:rsid w:val="00DF6657"/>
    <w:rsid w:val="00E9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656B"/>
    <w:pPr>
      <w:ind w:left="720"/>
      <w:contextualSpacing/>
    </w:pPr>
  </w:style>
  <w:style w:type="table" w:styleId="TableGrid">
    <w:name w:val="Table Grid"/>
    <w:basedOn w:val="TableNormal"/>
    <w:uiPriority w:val="99"/>
    <w:rsid w:val="001765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E1B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1548</Words>
  <Characters>8825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4</cp:revision>
  <cp:lastPrinted>2013-07-01T05:21:00Z</cp:lastPrinted>
  <dcterms:created xsi:type="dcterms:W3CDTF">2013-07-01T05:05:00Z</dcterms:created>
  <dcterms:modified xsi:type="dcterms:W3CDTF">2016-05-15T23:54:00Z</dcterms:modified>
</cp:coreProperties>
</file>