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725D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bookmarkStart w:id="0" w:name="_GoBack"/>
      <w:bookmarkEnd w:id="0"/>
    </w:p>
    <w:p w:rsidR="00000000" w:rsidRDefault="001725D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color w:val="FF0000"/>
          <w:sz w:val="36"/>
          <w:szCs w:val="36"/>
        </w:rPr>
        <w:t xml:space="preserve">                                 Урок русского языка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color w:val="FF0000"/>
          <w:sz w:val="36"/>
          <w:szCs w:val="36"/>
        </w:rPr>
        <w:t xml:space="preserve">              Тема:"Неопределенная форма глагола"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               </w:t>
      </w:r>
      <w:r>
        <w:rPr>
          <w:rFonts w:ascii="Calibri" w:hAnsi="Calibri" w:cs="Calibri"/>
          <w:sz w:val="36"/>
          <w:szCs w:val="36"/>
        </w:rPr>
        <w:t>УМК "Школа России".  4 класс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FF0000"/>
          <w:sz w:val="36"/>
          <w:szCs w:val="36"/>
        </w:rPr>
        <w:t>______________________________________________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Т.А.Фуфаева,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Заслуженный учитель РФ, г. Москва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  <w:u w:val="single"/>
        </w:rPr>
        <w:t xml:space="preserve">___________________________________________________________  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Тип урока: "Изучение  нового материала".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Цели.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1. Обучающие: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а/ знакомить учащихся с неопределенной формой глагола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(инфинитивом);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б/ учить правильно ставить вопросы к глаголам: чт</w:t>
      </w:r>
      <w:r>
        <w:rPr>
          <w:rFonts w:ascii="Calibri" w:hAnsi="Calibri" w:cs="Calibri"/>
          <w:color w:val="000000"/>
          <w:sz w:val="28"/>
          <w:szCs w:val="28"/>
        </w:rPr>
        <w:t>о делать? или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что сделать?;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в/ уметь определять совершенный и несовершенный виды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36"/>
          <w:szCs w:val="36"/>
        </w:rPr>
        <w:t xml:space="preserve">        </w:t>
      </w:r>
      <w:r>
        <w:rPr>
          <w:rFonts w:ascii="Calibri" w:hAnsi="Calibri" w:cs="Calibri"/>
          <w:color w:val="000000"/>
          <w:sz w:val="28"/>
          <w:szCs w:val="28"/>
        </w:rPr>
        <w:t>глагола;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г/ систематизировать материал в кластер.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2. Развивающие: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а/ развивать познавательный и творческий интерес к материа-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лу урока;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б/ п</w:t>
      </w:r>
      <w:r>
        <w:rPr>
          <w:rFonts w:ascii="Calibri" w:hAnsi="Calibri" w:cs="Calibri"/>
          <w:color w:val="000000"/>
          <w:sz w:val="28"/>
          <w:szCs w:val="28"/>
        </w:rPr>
        <w:t xml:space="preserve">овышать внимание школьников к лексическому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значению слов;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в/  развивать  орфографическую зоркость.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 xml:space="preserve">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3. Воспитывающие: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а/ воспитывать любовь и уважение к русскому языку;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б/ знакомить детей с красотой и многообразием русского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    языка;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4.</w:t>
      </w:r>
      <w:r>
        <w:rPr>
          <w:rFonts w:ascii="Calibri" w:hAnsi="Calibri" w:cs="Calibri"/>
          <w:i/>
          <w:iCs/>
          <w:color w:val="000000"/>
          <w:sz w:val="36"/>
          <w:szCs w:val="36"/>
        </w:rPr>
        <w:t xml:space="preserve">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Оздоровительные: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  <w:r>
        <w:rPr>
          <w:rFonts w:ascii="Calibri" w:hAnsi="Calibri" w:cs="Calibri"/>
          <w:color w:val="000000"/>
          <w:sz w:val="28"/>
          <w:szCs w:val="28"/>
        </w:rPr>
        <w:t>а/ сохранять здоровье и работоспособность учащихся на уроке;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б/ использовать релаксацию  с целью снятия напряжения, свя -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занного с умственной нагрузкой.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Оборудование: </w:t>
      </w:r>
      <w:r>
        <w:rPr>
          <w:rFonts w:ascii="Calibri" w:hAnsi="Calibri" w:cs="Calibri"/>
          <w:color w:val="000000"/>
          <w:sz w:val="28"/>
          <w:szCs w:val="28"/>
        </w:rPr>
        <w:t>ноутбук, мультимедийный проект</w:t>
      </w:r>
      <w:r>
        <w:rPr>
          <w:rFonts w:ascii="Calibri" w:hAnsi="Calibri" w:cs="Calibri"/>
          <w:color w:val="000000"/>
          <w:sz w:val="28"/>
          <w:szCs w:val="28"/>
        </w:rPr>
        <w:t xml:space="preserve">ор, школьные  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</w:t>
      </w:r>
      <w:r>
        <w:rPr>
          <w:rFonts w:ascii="Calibri" w:hAnsi="Calibri" w:cs="Calibri"/>
          <w:color w:val="000000"/>
          <w:sz w:val="28"/>
          <w:szCs w:val="28"/>
        </w:rPr>
        <w:t xml:space="preserve">толковые словари, карточки для самостоятельной работы, сказка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П.П.Ершова "Конек - Горбунок", индивидуальные листы А-4, музы-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кальная композиция П.И.Чайковского.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 Планируемые результаты обучения.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i/>
          <w:iCs/>
          <w:color w:val="00B05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i/>
          <w:iCs/>
          <w:color w:val="00B050"/>
          <w:sz w:val="28"/>
          <w:szCs w:val="28"/>
        </w:rPr>
        <w:t>1/ Познавательные УУД: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B050"/>
          <w:sz w:val="28"/>
          <w:szCs w:val="28"/>
        </w:rPr>
        <w:t xml:space="preserve">          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анализировать материал, применять теоретические знания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на практике, строить рассуждение.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i/>
          <w:iCs/>
          <w:color w:val="00B05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</w:t>
      </w:r>
      <w:r>
        <w:rPr>
          <w:rFonts w:ascii="Calibri" w:hAnsi="Calibri" w:cs="Calibri"/>
          <w:b/>
          <w:bCs/>
          <w:i/>
          <w:iCs/>
          <w:color w:val="00B050"/>
          <w:sz w:val="28"/>
          <w:szCs w:val="28"/>
        </w:rPr>
        <w:t>2/ Регулятивные УУД: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B050"/>
          <w:sz w:val="28"/>
          <w:szCs w:val="28"/>
        </w:rPr>
        <w:t xml:space="preserve">          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ставить цель и планировать пути ее достижения, оценивать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свои действи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я.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i/>
          <w:iCs/>
          <w:color w:val="00B05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</w:t>
      </w:r>
      <w:r>
        <w:rPr>
          <w:rFonts w:ascii="Calibri" w:hAnsi="Calibri" w:cs="Calibri"/>
          <w:b/>
          <w:bCs/>
          <w:i/>
          <w:iCs/>
          <w:color w:val="00B050"/>
          <w:sz w:val="28"/>
          <w:szCs w:val="28"/>
        </w:rPr>
        <w:t>3/ Коммуникативные УУД: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  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уметь принимать решение, планировать учебное сотрудни-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чество, работать с информацией.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i/>
          <w:iCs/>
          <w:color w:val="00B05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</w:t>
      </w:r>
      <w:r>
        <w:rPr>
          <w:rFonts w:ascii="Calibri" w:hAnsi="Calibri" w:cs="Calibri"/>
          <w:b/>
          <w:bCs/>
          <w:i/>
          <w:iCs/>
          <w:color w:val="00B050"/>
          <w:sz w:val="28"/>
          <w:szCs w:val="28"/>
        </w:rPr>
        <w:t>4/ Личностные УУД: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B050"/>
          <w:sz w:val="28"/>
          <w:szCs w:val="28"/>
        </w:rPr>
        <w:t xml:space="preserve">          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осознавать значение изучаемой темы, поддерживать инте-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рес к предм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ету, формировать собственное мнение.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 xml:space="preserve">                            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Ход урока.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1. Организационный момент.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2. Введение в тему.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</w:t>
      </w:r>
      <w:r>
        <w:rPr>
          <w:rFonts w:ascii="Calibri" w:hAnsi="Calibri" w:cs="Calibri"/>
          <w:color w:val="000000"/>
          <w:sz w:val="28"/>
          <w:szCs w:val="28"/>
        </w:rPr>
        <w:t xml:space="preserve">Сегодня на уроке мы с вами будем изучать новую тему. Но для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того, чтобы было легче усвоить материал и разобраться в нем,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мы выполним ряд подготовительных упражнений.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3. Словообразовательная работа.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</w:t>
      </w:r>
      <w:r>
        <w:rPr>
          <w:rFonts w:ascii="Calibri" w:hAnsi="Calibri" w:cs="Calibri"/>
          <w:color w:val="000000"/>
          <w:sz w:val="28"/>
          <w:szCs w:val="28"/>
        </w:rPr>
        <w:t xml:space="preserve">  -  Я продиктую глаголы и ваша задача образовать от них новые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глаголы приставочным способом</w:t>
      </w:r>
      <w:r>
        <w:rPr>
          <w:rFonts w:ascii="Calibri" w:hAnsi="Calibri" w:cs="Calibri"/>
          <w:color w:val="000000"/>
          <w:sz w:val="28"/>
          <w:szCs w:val="28"/>
        </w:rPr>
        <w:t>. / Например,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звонить - позво-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нить./</w:t>
      </w:r>
      <w:r>
        <w:rPr>
          <w:rFonts w:ascii="Calibri" w:hAnsi="Calibri" w:cs="Calibri"/>
          <w:color w:val="000000"/>
          <w:sz w:val="28"/>
          <w:szCs w:val="28"/>
        </w:rPr>
        <w:t xml:space="preserve">  Аналогическая работа проводится с глаголами: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летать,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держать, лечить, смотреть, искать. 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ind w:right="-87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Задание</w:t>
      </w:r>
      <w:r>
        <w:rPr>
          <w:rFonts w:ascii="Calibri" w:hAnsi="Calibri" w:cs="Calibri"/>
          <w:color w:val="000000"/>
          <w:sz w:val="28"/>
          <w:szCs w:val="28"/>
        </w:rPr>
        <w:t>: найти орфограммы, подобрать проверочные,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ind w:right="-87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слова выделить приставки.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-  Какая смысловая разн</w:t>
      </w:r>
      <w:r>
        <w:rPr>
          <w:rFonts w:ascii="Calibri" w:hAnsi="Calibri" w:cs="Calibri"/>
          <w:color w:val="000000"/>
          <w:sz w:val="28"/>
          <w:szCs w:val="28"/>
        </w:rPr>
        <w:t xml:space="preserve">ица между глаголами с приставками и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глаголами без приставок? Докажите.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-   На какие вопросы они отвечают? /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Что делать? и Что сде -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лать?  /    Правильно, молодцы!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4. Вводная беседа. Сообщение темы урока и постановка уч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ебной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задачи.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На предыдущих уроках мы говорили о том, что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глагол</w:t>
      </w:r>
      <w:r>
        <w:rPr>
          <w:rFonts w:ascii="Calibri" w:hAnsi="Calibri" w:cs="Calibri"/>
          <w:color w:val="000000"/>
          <w:sz w:val="28"/>
          <w:szCs w:val="28"/>
        </w:rPr>
        <w:t xml:space="preserve"> - одна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из важнейших  частей речи в русском языке. Недаром, в толко -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вом словаре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В.И.Даля</w:t>
      </w:r>
      <w:r>
        <w:rPr>
          <w:rFonts w:ascii="Calibri" w:hAnsi="Calibri" w:cs="Calibri"/>
          <w:color w:val="000000"/>
          <w:sz w:val="28"/>
          <w:szCs w:val="28"/>
        </w:rPr>
        <w:t xml:space="preserve"> мы читаем:"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Глагол - это речь человека,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разумный 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говор, язык"</w:t>
      </w:r>
      <w:r>
        <w:rPr>
          <w:rFonts w:ascii="Calibri" w:hAnsi="Calibri" w:cs="Calibri"/>
          <w:color w:val="000000"/>
          <w:sz w:val="28"/>
          <w:szCs w:val="28"/>
        </w:rPr>
        <w:t xml:space="preserve">, а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А.С.Пушкин, 218-летие </w:t>
      </w:r>
      <w:r>
        <w:rPr>
          <w:rFonts w:ascii="Calibri" w:hAnsi="Calibri" w:cs="Calibri"/>
          <w:color w:val="000000"/>
          <w:sz w:val="28"/>
          <w:szCs w:val="28"/>
        </w:rPr>
        <w:t xml:space="preserve">которого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отмечал весь мир, обращаясь к собратьям по перу, писал: "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Гла -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 xml:space="preserve">          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голом "жечь" сердца людей".</w:t>
      </w:r>
      <w:r>
        <w:rPr>
          <w:rFonts w:ascii="Calibri" w:hAnsi="Calibri" w:cs="Calibri"/>
          <w:color w:val="000000"/>
          <w:sz w:val="28"/>
          <w:szCs w:val="28"/>
        </w:rPr>
        <w:t xml:space="preserve"> И  сегодня  на уроке мы продол -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жим знакомство  с этой частью речи.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Вы уз</w:t>
      </w:r>
      <w:r>
        <w:rPr>
          <w:rFonts w:ascii="Calibri" w:hAnsi="Calibri" w:cs="Calibri"/>
          <w:color w:val="000000"/>
          <w:sz w:val="28"/>
          <w:szCs w:val="28"/>
        </w:rPr>
        <w:t xml:space="preserve">наете о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неопределенной форме глагола.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-  Почему она так называется? - На какие вопросы отвечают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глаголы  неопределенной формы?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Запись темы урока.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5.</w:t>
      </w:r>
      <w:r>
        <w:rPr>
          <w:rFonts w:ascii="Calibri" w:hAnsi="Calibri" w:cs="Calibri"/>
          <w:color w:val="000000"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Объяснение нового материала.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</w:t>
      </w:r>
      <w:r>
        <w:rPr>
          <w:rFonts w:ascii="Calibri" w:hAnsi="Calibri" w:cs="Calibri"/>
          <w:color w:val="000000"/>
          <w:sz w:val="28"/>
          <w:szCs w:val="28"/>
        </w:rPr>
        <w:t>1/ Устное выполнение упражнения № 411, с.180.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Задание: </w:t>
      </w:r>
      <w:r>
        <w:rPr>
          <w:rFonts w:ascii="Calibri" w:hAnsi="Calibri" w:cs="Calibri"/>
          <w:color w:val="000000"/>
          <w:sz w:val="28"/>
          <w:szCs w:val="28"/>
        </w:rPr>
        <w:t>- найти в тексте глаголы;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- на какие вопросы они отвечают?;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- можно ли определить время  глаголов?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/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Глаголы отвечают на вопросы: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что делать? или что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сделать? и время у этих глаголов определить нельзя./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</w:t>
      </w:r>
      <w:r>
        <w:rPr>
          <w:rFonts w:ascii="Calibri" w:hAnsi="Calibri" w:cs="Calibri"/>
          <w:color w:val="000000"/>
          <w:sz w:val="28"/>
          <w:szCs w:val="28"/>
        </w:rPr>
        <w:t xml:space="preserve">- А можно ли по данным глаголам определить количество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человек, выполнявших действие? /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Н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ет./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- То есть,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нельзя определить и число./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 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Вывод (первичный).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</w:t>
      </w:r>
      <w:r>
        <w:rPr>
          <w:rFonts w:ascii="Calibri" w:hAnsi="Calibri" w:cs="Calibri"/>
          <w:i/>
          <w:iCs/>
          <w:color w:val="000000"/>
          <w:sz w:val="28"/>
          <w:szCs w:val="28"/>
          <w:u w:val="single"/>
        </w:rPr>
        <w:t>Неопределенная форма глагола -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это форма, </w:t>
      </w:r>
      <w:r>
        <w:rPr>
          <w:rFonts w:ascii="Calibri" w:hAnsi="Calibri" w:cs="Calibri"/>
          <w:i/>
          <w:iCs/>
          <w:color w:val="000000"/>
          <w:sz w:val="28"/>
          <w:szCs w:val="28"/>
          <w:u w:val="single"/>
        </w:rPr>
        <w:t>по которой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нельзя определить  </w:t>
      </w:r>
      <w:r>
        <w:rPr>
          <w:rFonts w:ascii="Calibri" w:hAnsi="Calibri" w:cs="Calibri"/>
          <w:i/>
          <w:iCs/>
          <w:color w:val="000000"/>
          <w:sz w:val="28"/>
          <w:szCs w:val="28"/>
          <w:u w:val="single"/>
        </w:rPr>
        <w:t xml:space="preserve">ни время, ни число.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Глагол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ы отвечают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  <w:u w:val="single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 на вопросы: </w:t>
      </w:r>
      <w:r>
        <w:rPr>
          <w:rFonts w:ascii="Calibri" w:hAnsi="Calibri" w:cs="Calibri"/>
          <w:i/>
          <w:iCs/>
          <w:color w:val="000000"/>
          <w:sz w:val="28"/>
          <w:szCs w:val="28"/>
          <w:u w:val="single"/>
        </w:rPr>
        <w:t>что делать? или что сделать?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                               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На экране - схема.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     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Неопределенная форма глагола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                                    </w:t>
      </w:r>
      <w:r>
        <w:rPr>
          <w:rFonts w:ascii="Calibri" w:hAnsi="Calibri" w:cs="Calibri"/>
          <w:color w:val="000000"/>
          <w:sz w:val="36"/>
          <w:szCs w:val="36"/>
        </w:rPr>
        <w:lastRenderedPageBreak/>
        <w:t>(инфинитив)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        Что  делать?                              Что сделать?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                         -ть                                                   -ти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</w:t>
      </w:r>
      <w:r>
        <w:rPr>
          <w:rFonts w:ascii="Calibri" w:hAnsi="Calibri" w:cs="Calibri"/>
          <w:i/>
          <w:iCs/>
          <w:color w:val="000000"/>
          <w:sz w:val="28"/>
          <w:szCs w:val="28"/>
          <w:u w:val="single"/>
        </w:rPr>
        <w:t>Чтение правила в учебнике.</w:t>
      </w:r>
      <w:r>
        <w:rPr>
          <w:rFonts w:ascii="Calibri" w:hAnsi="Calibri" w:cs="Calibri"/>
          <w:color w:val="000000"/>
          <w:sz w:val="28"/>
          <w:szCs w:val="28"/>
        </w:rPr>
        <w:t xml:space="preserve">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6. Закрепление материала.</w:t>
      </w:r>
      <w:r>
        <w:rPr>
          <w:rFonts w:ascii="Calibri" w:hAnsi="Calibri" w:cs="Calibri"/>
          <w:color w:val="000000"/>
          <w:sz w:val="36"/>
          <w:szCs w:val="36"/>
        </w:rPr>
        <w:t xml:space="preserve">                            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    </w:t>
      </w:r>
      <w:r>
        <w:rPr>
          <w:rFonts w:ascii="Calibri" w:hAnsi="Calibri" w:cs="Calibri"/>
          <w:color w:val="000000"/>
          <w:sz w:val="28"/>
          <w:szCs w:val="28"/>
        </w:rPr>
        <w:t xml:space="preserve">1/ Посмотрите запись на экране.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Это отрывок из сказки поэта и драматурга  П.П. Ершова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" Конек - Горбунок", написанной им в 1834 году.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Эту сказку  редактировал А.С.Пу</w:t>
      </w:r>
      <w:r>
        <w:rPr>
          <w:rFonts w:ascii="Calibri" w:hAnsi="Calibri" w:cs="Calibri"/>
          <w:color w:val="000000"/>
          <w:sz w:val="28"/>
          <w:szCs w:val="28"/>
        </w:rPr>
        <w:t xml:space="preserve">шкин и написал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к ней вступление. Она переведена на многие языки                                                                                                                                                          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   мира!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Послушайте этот отрывок.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</w:t>
      </w:r>
      <w:r>
        <w:rPr>
          <w:rFonts w:ascii="Calibri" w:hAnsi="Calibri" w:cs="Calibri"/>
          <w:color w:val="000000"/>
          <w:sz w:val="36"/>
          <w:szCs w:val="36"/>
        </w:rPr>
        <w:t xml:space="preserve">           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В долгом времени аль вскоре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 Приключилося им горе: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 Кто-то в поле стал ходить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 И пшеницу шевелить.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 Мужички тако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й печали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 Отродяся не видали;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 Стали думать и гадать -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 Как бы вора соглядать;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 Наконец они смекнули,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 Чтоб стоять на карауле,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 Хлеб ночами поберечь,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Злого вора подстеречь.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</w:t>
      </w:r>
      <w:r>
        <w:rPr>
          <w:rFonts w:ascii="Calibri" w:hAnsi="Calibri" w:cs="Calibri"/>
          <w:color w:val="000000"/>
          <w:sz w:val="36"/>
          <w:szCs w:val="36"/>
        </w:rPr>
        <w:t xml:space="preserve">          </w:t>
      </w:r>
      <w:r>
        <w:rPr>
          <w:rFonts w:ascii="Calibri" w:hAnsi="Calibri" w:cs="Calibri"/>
          <w:color w:val="000000"/>
          <w:sz w:val="28"/>
          <w:szCs w:val="28"/>
        </w:rPr>
        <w:t>2/ Выполните задание: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- найдите в тексте глаголы неопределенной формы;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- на какие вопросы  они отвечают?;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/ Ответы учащихся./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7. Минутки релаксации.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</w:t>
      </w:r>
      <w:r>
        <w:rPr>
          <w:rFonts w:ascii="Calibri" w:hAnsi="Calibri" w:cs="Calibri"/>
          <w:color w:val="000000"/>
          <w:sz w:val="28"/>
          <w:szCs w:val="28"/>
        </w:rPr>
        <w:t>/ Звучит музыка П.И.Чайковского.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Детский альбом. " Песня жаворонка. Март"./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8.  Продолжение работы над новым материалом.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Начальная форма глагола ( инфинитив ).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Calibri" w:hAnsi="Calibri" w:cs="Calibri"/>
          <w:color w:val="000000"/>
          <w:sz w:val="28"/>
          <w:szCs w:val="28"/>
        </w:rPr>
        <w:t>1/ Работа с толковы</w:t>
      </w:r>
      <w:r>
        <w:rPr>
          <w:rFonts w:ascii="Calibri" w:hAnsi="Calibri" w:cs="Calibri"/>
          <w:color w:val="000000"/>
          <w:sz w:val="28"/>
          <w:szCs w:val="28"/>
        </w:rPr>
        <w:t>ми словарями.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- Для чего нужны данные словари?                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/ В них объясняется смысл слов./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2/ Откройте  ваши словари на букве "О".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-Найдите глаголы: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обещать,облегчить,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облететь,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      объяснить.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-На какие вопросы они отвечают? / Что делать? или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что сделать?/.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- Значит, что мы можем о них сказать? / Это глаголы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неопр</w:t>
      </w:r>
      <w:r>
        <w:rPr>
          <w:rFonts w:ascii="Calibri" w:hAnsi="Calibri" w:cs="Calibri"/>
          <w:color w:val="000000"/>
          <w:sz w:val="28"/>
          <w:szCs w:val="28"/>
        </w:rPr>
        <w:t>еделенной формы./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- А почему? /Данная форма не имеет отпечатка времени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и числа./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           </w:t>
      </w:r>
      <w:r>
        <w:rPr>
          <w:rFonts w:ascii="Calibri" w:hAnsi="Calibri" w:cs="Calibri"/>
          <w:color w:val="000000"/>
          <w:sz w:val="28"/>
          <w:szCs w:val="28"/>
        </w:rPr>
        <w:t>- Правильно.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Поэтому,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неопределенную форму</w:t>
      </w:r>
      <w:r>
        <w:rPr>
          <w:rFonts w:ascii="Calibri" w:hAnsi="Calibri" w:cs="Calibri"/>
          <w:color w:val="000000"/>
          <w:sz w:val="28"/>
          <w:szCs w:val="28"/>
        </w:rPr>
        <w:t xml:space="preserve"> и выбрали как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на -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чаль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ную ф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орму глагола.</w:t>
      </w:r>
      <w:r>
        <w:rPr>
          <w:rFonts w:ascii="Calibri" w:hAnsi="Calibri" w:cs="Calibri"/>
          <w:color w:val="000000"/>
          <w:sz w:val="28"/>
          <w:szCs w:val="28"/>
        </w:rPr>
        <w:t xml:space="preserve"> К тому же, от нее образуются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другие формы, т.к. она как бы дает им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начало.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Например,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крутить</w:t>
      </w:r>
      <w:r>
        <w:rPr>
          <w:rFonts w:ascii="Calibri" w:hAnsi="Calibri" w:cs="Calibri"/>
          <w:color w:val="000000"/>
          <w:sz w:val="28"/>
          <w:szCs w:val="28"/>
        </w:rPr>
        <w:t xml:space="preserve"> + -л- 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крутил, - крутила.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9. Закрепление материала.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1/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Распознавание глаголов сов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ершенного и несовершен -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</w:t>
      </w:r>
      <w:r>
        <w:rPr>
          <w:rFonts w:ascii="Calibri" w:hAnsi="Calibri" w:cs="Calibri"/>
          <w:color w:val="000000"/>
          <w:sz w:val="28"/>
          <w:szCs w:val="28"/>
        </w:rPr>
        <w:t xml:space="preserve">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ного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вида.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Работа над упражнением № 413, стр 181.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/ После чтения и объяснения задания, запись глаголов со -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шенного и несовершенного вида  в разные </w:t>
      </w:r>
      <w:r>
        <w:rPr>
          <w:rFonts w:ascii="Calibri" w:hAnsi="Calibri" w:cs="Calibri"/>
          <w:color w:val="000000"/>
          <w:sz w:val="28"/>
          <w:szCs w:val="28"/>
        </w:rPr>
        <w:t>столбики.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Читать             прочитать  и т.д.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Устная проверка выполненного./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2/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Прием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кластер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/для систематизации знаний по теме./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-</w:t>
      </w:r>
      <w:r>
        <w:rPr>
          <w:rFonts w:ascii="Calibri" w:hAnsi="Calibri" w:cs="Calibri"/>
          <w:color w:val="000000"/>
          <w:sz w:val="28"/>
          <w:szCs w:val="28"/>
        </w:rPr>
        <w:t xml:space="preserve"> Напоминаю учащимся, что данный прием в переводе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с английского языка означает "пучок", "созвездие".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Неопределенная форма глагола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                               ( инфинитив)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</w:t>
      </w:r>
      <w:r>
        <w:rPr>
          <w:rFonts w:ascii="Calibri" w:hAnsi="Calibri" w:cs="Calibri"/>
          <w:color w:val="000000"/>
          <w:sz w:val="24"/>
          <w:szCs w:val="24"/>
        </w:rPr>
        <w:t>Отвечают на вопросы:                              Имеют совершенный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что делать?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   </w:t>
      </w:r>
      <w:r>
        <w:rPr>
          <w:rFonts w:ascii="Calibri" w:hAnsi="Calibri" w:cs="Calibri"/>
          <w:color w:val="000000"/>
          <w:sz w:val="24"/>
          <w:szCs w:val="24"/>
        </w:rPr>
        <w:t>и несовершенный вид.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             </w:t>
      </w:r>
      <w:r>
        <w:rPr>
          <w:rFonts w:ascii="Calibri" w:hAnsi="Calibri" w:cs="Calibri"/>
          <w:color w:val="000000"/>
          <w:sz w:val="24"/>
          <w:szCs w:val="24"/>
        </w:rPr>
        <w:t>что сделать?</w:t>
      </w:r>
      <w:r>
        <w:rPr>
          <w:rFonts w:ascii="Calibri" w:hAnsi="Calibri" w:cs="Calibri"/>
          <w:color w:val="000000"/>
          <w:sz w:val="36"/>
          <w:szCs w:val="36"/>
        </w:rPr>
        <w:t xml:space="preserve">       </w:t>
      </w:r>
      <w:r>
        <w:rPr>
          <w:rFonts w:ascii="Calibri" w:hAnsi="Calibri" w:cs="Calibri"/>
          <w:color w:val="000000"/>
          <w:sz w:val="36"/>
          <w:szCs w:val="36"/>
        </w:rPr>
        <w:t xml:space="preserve">                          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Имеют суффиксы: 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</w:t>
      </w: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- ть, - ти, - чь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Не имеют формы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Не имеют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времени.                                                         числа.                            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Не </w:t>
      </w:r>
      <w:r>
        <w:rPr>
          <w:rFonts w:ascii="Calibri" w:hAnsi="Calibri" w:cs="Calibri"/>
          <w:color w:val="000000"/>
          <w:sz w:val="24"/>
          <w:szCs w:val="24"/>
        </w:rPr>
        <w:t xml:space="preserve">имеют                                        Не имеют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окончаний.                                          лица.      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>
        <w:rPr>
          <w:rFonts w:ascii="Calibri" w:hAnsi="Calibri" w:cs="Calibri"/>
          <w:color w:val="000000"/>
          <w:sz w:val="28"/>
          <w:szCs w:val="28"/>
        </w:rPr>
        <w:t>3/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Самостоятельная работа на карточках.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     ( с учетом уровневой</w:t>
      </w:r>
      <w:r>
        <w:rPr>
          <w:rFonts w:ascii="Calibri" w:hAnsi="Calibri" w:cs="Calibri"/>
          <w:color w:val="000000"/>
          <w:sz w:val="28"/>
          <w:szCs w:val="28"/>
        </w:rPr>
        <w:t xml:space="preserve"> дифференциации)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Карточка № 1.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</w:t>
      </w:r>
      <w:r>
        <w:rPr>
          <w:rFonts w:ascii="Calibri" w:hAnsi="Calibri" w:cs="Calibri"/>
          <w:color w:val="000000"/>
          <w:sz w:val="24"/>
          <w:szCs w:val="24"/>
        </w:rPr>
        <w:t>Подбери к каждому глаголу однокоренной, который отвечает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на вопрос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что сделать? </w:t>
      </w:r>
      <w:r>
        <w:rPr>
          <w:rFonts w:ascii="Calibri" w:hAnsi="Calibri" w:cs="Calibri"/>
          <w:color w:val="000000"/>
          <w:sz w:val="24"/>
          <w:szCs w:val="24"/>
        </w:rPr>
        <w:t xml:space="preserve"> Где необходимо, вставь безударные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гласные. Напиши, в</w:t>
      </w:r>
      <w:r>
        <w:rPr>
          <w:rFonts w:ascii="Calibri" w:hAnsi="Calibri" w:cs="Calibri"/>
          <w:color w:val="000000"/>
          <w:sz w:val="24"/>
          <w:szCs w:val="24"/>
        </w:rPr>
        <w:t>ыдели суффиксы - ть и - ти.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Что делать?                                     Что сделать?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                          жечь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сжечь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                          г.в.рить                  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                           ..............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                          в.зти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..............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кр.снеть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..............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м.лчать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..............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бл.днеть                                             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..............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                          б.жать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                                                 ..............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                          н.сти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 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.............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>
        <w:rPr>
          <w:rFonts w:ascii="Calibri" w:hAnsi="Calibri" w:cs="Calibri"/>
          <w:color w:val="000000"/>
          <w:sz w:val="28"/>
          <w:szCs w:val="28"/>
        </w:rPr>
        <w:t>Карточка № 2.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                          </w:t>
      </w:r>
      <w:r>
        <w:rPr>
          <w:rFonts w:ascii="Calibri" w:hAnsi="Calibri" w:cs="Calibri"/>
          <w:color w:val="000000"/>
          <w:sz w:val="24"/>
          <w:szCs w:val="24"/>
        </w:rPr>
        <w:t>Прочитай текст. Подчер</w:t>
      </w:r>
      <w:r>
        <w:rPr>
          <w:rFonts w:ascii="Calibri" w:hAnsi="Calibri" w:cs="Calibri"/>
          <w:color w:val="000000"/>
          <w:sz w:val="24"/>
          <w:szCs w:val="24"/>
        </w:rPr>
        <w:t>кни глаголы неопределенной формы.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Выдели в них суффиксы -ть и - чь.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* Умение работать дороже золота.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* Прежде думать, потом говорить.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* Надо честно </w:t>
      </w:r>
      <w:r>
        <w:rPr>
          <w:rFonts w:ascii="Calibri" w:hAnsi="Calibri" w:cs="Calibri"/>
          <w:color w:val="000000"/>
          <w:sz w:val="24"/>
          <w:szCs w:val="24"/>
        </w:rPr>
        <w:t>жить, много трудиться и крепко любить и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беречь нашу огромную и счастливую землю. ( А.П.Гайдар)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/ Проверка выполненного./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10. Итог урока.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Calibri" w:hAnsi="Calibri" w:cs="Calibri"/>
          <w:color w:val="000000"/>
          <w:sz w:val="28"/>
          <w:szCs w:val="28"/>
        </w:rPr>
        <w:t>- Сегодня на уроке вы познакомил</w:t>
      </w:r>
      <w:r>
        <w:rPr>
          <w:rFonts w:ascii="Calibri" w:hAnsi="Calibri" w:cs="Calibri"/>
          <w:color w:val="000000"/>
          <w:sz w:val="28"/>
          <w:szCs w:val="28"/>
        </w:rPr>
        <w:t>ись с очень  важной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и нужной  для вас темой. Для того, чтобы узнать как вы ее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усвоили, выполните интересное задание. Каждый из вас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оценит свою работу.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Это  "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метод пяти пальцев."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/ У каждого на парте - подписанный лист А-4.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Вы обводите свою ладонь и смотрите на экран, где по -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казано задание.  Прочитав его, вы пишете на каждом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"пальчике" свое отношение к у</w:t>
      </w:r>
      <w:r>
        <w:rPr>
          <w:rFonts w:ascii="Calibri" w:hAnsi="Calibri" w:cs="Calibri"/>
          <w:color w:val="000000"/>
          <w:sz w:val="28"/>
          <w:szCs w:val="28"/>
        </w:rPr>
        <w:t>року./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М ( мизинец) - мыслительный процесс.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 Какие знания по теме я сегодня получил?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Б ( безымянный) - близость цели.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Чего я достиг на уроке?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С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(средний ) -  помощь на уроке.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</w:t>
      </w:r>
      <w:r>
        <w:rPr>
          <w:rFonts w:ascii="Calibri" w:hAnsi="Calibri" w:cs="Calibri"/>
          <w:color w:val="000000"/>
          <w:sz w:val="28"/>
          <w:szCs w:val="28"/>
        </w:rPr>
        <w:t>- Чем я порадовал учителя и помог одноклассникам?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У ( указательный)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-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настроение.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 </w:t>
      </w:r>
      <w:r>
        <w:rPr>
          <w:rFonts w:ascii="Calibri" w:hAnsi="Calibri" w:cs="Calibri"/>
          <w:color w:val="000000"/>
          <w:sz w:val="28"/>
          <w:szCs w:val="28"/>
        </w:rPr>
        <w:t>- Каким было мое настроение?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Б ( большой ) -  физичес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кая форма.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   - </w:t>
      </w:r>
      <w:r>
        <w:rPr>
          <w:rFonts w:ascii="Calibri" w:hAnsi="Calibri" w:cs="Calibri"/>
          <w:color w:val="000000"/>
          <w:sz w:val="28"/>
          <w:szCs w:val="28"/>
        </w:rPr>
        <w:t>Был ли я бодрым на уроке?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                           </w:t>
      </w:r>
      <w:r>
        <w:rPr>
          <w:rFonts w:ascii="Calibri" w:hAnsi="Calibri" w:cs="Calibri"/>
          <w:color w:val="000000"/>
          <w:sz w:val="28"/>
          <w:szCs w:val="28"/>
        </w:rPr>
        <w:t>/ Ответы учащихся./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Общий вывод.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11. Информационное домашнее задание  (ИДЗ).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</w:t>
      </w:r>
      <w:r>
        <w:rPr>
          <w:rFonts w:ascii="Calibri" w:hAnsi="Calibri" w:cs="Calibri"/>
          <w:color w:val="000000"/>
          <w:sz w:val="28"/>
          <w:szCs w:val="28"/>
        </w:rPr>
        <w:t>Сочинить небольшую</w:t>
      </w:r>
      <w:r>
        <w:rPr>
          <w:rFonts w:ascii="Calibri" w:hAnsi="Calibri" w:cs="Calibri"/>
          <w:color w:val="000000"/>
          <w:sz w:val="28"/>
          <w:szCs w:val="28"/>
        </w:rPr>
        <w:t xml:space="preserve"> сказку на тему:" В стране Глаголии".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       </w:t>
      </w:r>
      <w:r>
        <w:rPr>
          <w:rFonts w:ascii="Calibri" w:hAnsi="Calibri" w:cs="Calibri"/>
          <w:color w:val="000000"/>
          <w:sz w:val="28"/>
          <w:szCs w:val="28"/>
        </w:rPr>
        <w:t>В тексте подчеркнуть глаголы неопределенной формы,</w:t>
      </w:r>
    </w:p>
    <w:p w:rsidR="00000000" w:rsidRDefault="001725D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выделить  в них суффиксы.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E"/>
    <w:rsid w:val="0017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913348-009F-46FC-85A3-C16B6E5E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Timosha</dc:creator>
  <cp:keywords/>
  <dc:description/>
  <cp:lastModifiedBy>Timosha</cp:lastModifiedBy>
  <cp:revision>2</cp:revision>
  <dcterms:created xsi:type="dcterms:W3CDTF">2018-03-24T18:44:00Z</dcterms:created>
  <dcterms:modified xsi:type="dcterms:W3CDTF">2018-03-24T18:44:00Z</dcterms:modified>
</cp:coreProperties>
</file>