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3" w:rsidRPr="00C45FD3" w:rsidRDefault="00C45FD3" w:rsidP="00C45FD3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</w:p>
    <w:p w:rsidR="00C45FD3" w:rsidRPr="00C45FD3" w:rsidRDefault="00C45FD3" w:rsidP="00C45FD3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C45FD3">
        <w:rPr>
          <w:rFonts w:ascii="Times New Roman" w:hAnsi="Times New Roman" w:cs="Times New Roman"/>
          <w:sz w:val="44"/>
          <w:szCs w:val="28"/>
        </w:rPr>
        <w:t>Протокол обследования моторных функций ребёнка раннего возраста</w:t>
      </w:r>
    </w:p>
    <w:p w:rsidR="00817409" w:rsidRDefault="00817409" w:rsidP="0091190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FD3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Анкетные данные, сведения о родителях</w:t>
      </w:r>
    </w:p>
    <w:p w:rsidR="00C45FD3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Анамнестические данные моторного развития</w:t>
      </w:r>
    </w:p>
    <w:p w:rsidR="00C45FD3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Обследование психомоторики</w:t>
      </w:r>
    </w:p>
    <w:p w:rsidR="00C45FD3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методики</w:t>
      </w:r>
    </w:p>
    <w:p w:rsidR="00C45FD3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общей моторики, состояние мелкой моторики и состояние артикуляционной моторики</w:t>
      </w:r>
    </w:p>
    <w:p w:rsidR="00C45FD3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:rsidR="0026219C" w:rsidRPr="00C45FD3" w:rsidRDefault="0026219C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A8F" w:rsidRPr="003C5155" w:rsidRDefault="00C45FD3" w:rsidP="009119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5155">
        <w:rPr>
          <w:rFonts w:ascii="Times New Roman" w:hAnsi="Times New Roman" w:cs="Times New Roman"/>
          <w:b/>
          <w:sz w:val="28"/>
          <w:szCs w:val="28"/>
        </w:rPr>
        <w:t>. Анкетные данные, сведения о родителях</w:t>
      </w:r>
    </w:p>
    <w:p w:rsidR="00B27A8F" w:rsidRPr="003C5155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5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17409">
        <w:rPr>
          <w:rFonts w:ascii="Times New Roman" w:hAnsi="Times New Roman" w:cs="Times New Roman"/>
          <w:sz w:val="28"/>
          <w:szCs w:val="28"/>
        </w:rPr>
        <w:t>____</w:t>
      </w:r>
    </w:p>
    <w:p w:rsidR="00B27A8F" w:rsidRPr="003C5155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55">
        <w:rPr>
          <w:rFonts w:ascii="Times New Roman" w:hAnsi="Times New Roman" w:cs="Times New Roman"/>
          <w:sz w:val="28"/>
          <w:szCs w:val="28"/>
        </w:rPr>
        <w:t>Место рождения, адрес</w:t>
      </w:r>
      <w:r w:rsidR="00817409">
        <w:rPr>
          <w:rFonts w:ascii="Times New Roman" w:hAnsi="Times New Roman" w:cs="Times New Roman"/>
          <w:sz w:val="28"/>
          <w:szCs w:val="28"/>
        </w:rPr>
        <w:t>._______</w:t>
      </w:r>
    </w:p>
    <w:p w:rsidR="00B27A8F" w:rsidRPr="003C5155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55">
        <w:rPr>
          <w:rFonts w:ascii="Times New Roman" w:hAnsi="Times New Roman" w:cs="Times New Roman"/>
          <w:sz w:val="28"/>
          <w:szCs w:val="28"/>
        </w:rPr>
        <w:t>Пол: женский.</w:t>
      </w:r>
    </w:p>
    <w:p w:rsidR="00B27A8F" w:rsidRPr="003C5155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55">
        <w:rPr>
          <w:rFonts w:ascii="Times New Roman" w:hAnsi="Times New Roman" w:cs="Times New Roman"/>
          <w:sz w:val="28"/>
          <w:szCs w:val="28"/>
        </w:rPr>
        <w:t>Возраст:</w:t>
      </w:r>
      <w:r w:rsidR="00EF2CFA" w:rsidRPr="003C5155">
        <w:rPr>
          <w:rFonts w:ascii="Times New Roman" w:hAnsi="Times New Roman" w:cs="Times New Roman"/>
          <w:sz w:val="28"/>
          <w:szCs w:val="28"/>
        </w:rPr>
        <w:t xml:space="preserve"> 1 год 9 мес.</w:t>
      </w:r>
    </w:p>
    <w:p w:rsidR="00B27A8F" w:rsidRPr="003C5155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55">
        <w:rPr>
          <w:rFonts w:ascii="Times New Roman" w:hAnsi="Times New Roman" w:cs="Times New Roman"/>
          <w:sz w:val="28"/>
          <w:szCs w:val="28"/>
        </w:rPr>
        <w:t>Детский сад: не посещает.</w:t>
      </w:r>
    </w:p>
    <w:p w:rsidR="00B27A8F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7A8F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двое.</w:t>
      </w:r>
    </w:p>
    <w:p w:rsidR="00B27A8F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</w:t>
      </w:r>
      <w:r w:rsidR="00817409">
        <w:rPr>
          <w:rFonts w:ascii="Times New Roman" w:hAnsi="Times New Roman" w:cs="Times New Roman"/>
          <w:sz w:val="28"/>
          <w:szCs w:val="28"/>
        </w:rPr>
        <w:t>_____</w:t>
      </w:r>
    </w:p>
    <w:p w:rsidR="00B27A8F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</w:t>
      </w:r>
      <w:r w:rsidR="00817409">
        <w:rPr>
          <w:rFonts w:ascii="Times New Roman" w:hAnsi="Times New Roman" w:cs="Times New Roman"/>
          <w:sz w:val="28"/>
          <w:szCs w:val="28"/>
        </w:rPr>
        <w:t>_____</w:t>
      </w:r>
    </w:p>
    <w:p w:rsidR="00B27A8F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Экономическое положение семьи: средние, удовлетворительные условия.</w:t>
      </w:r>
    </w:p>
    <w:p w:rsidR="00B27A8F" w:rsidRDefault="00B27A8F" w:rsidP="009119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Здоровье родителей (отца, матери): оба здоровы.</w:t>
      </w:r>
    </w:p>
    <w:p w:rsidR="00DC0F14" w:rsidRPr="00DC0F14" w:rsidRDefault="00B27A8F" w:rsidP="00DC0F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Здоровье ребёнка: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7A8F" w:rsidRDefault="00B27A8F" w:rsidP="009119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7A8F">
        <w:rPr>
          <w:rFonts w:ascii="Times New Roman" w:hAnsi="Times New Roman" w:cs="Times New Roman"/>
          <w:b/>
          <w:sz w:val="28"/>
          <w:szCs w:val="28"/>
        </w:rPr>
        <w:t>. Анамнестические данные моторного развития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7EC3">
        <w:rPr>
          <w:rFonts w:ascii="Times New Roman" w:hAnsi="Times New Roman" w:cs="Times New Roman"/>
          <w:sz w:val="28"/>
          <w:szCs w:val="28"/>
        </w:rPr>
        <w:t>первой беременности (</w:t>
      </w:r>
      <w:proofErr w:type="spellStart"/>
      <w:r w:rsidR="009E7EC3">
        <w:rPr>
          <w:rFonts w:ascii="Times New Roman" w:hAnsi="Times New Roman" w:cs="Times New Roman"/>
          <w:sz w:val="28"/>
          <w:szCs w:val="28"/>
        </w:rPr>
        <w:t>дизиготная</w:t>
      </w:r>
      <w:proofErr w:type="spellEnd"/>
      <w:r w:rsidR="009E7EC3">
        <w:rPr>
          <w:rFonts w:ascii="Times New Roman" w:hAnsi="Times New Roman" w:cs="Times New Roman"/>
          <w:sz w:val="28"/>
          <w:szCs w:val="28"/>
        </w:rPr>
        <w:t xml:space="preserve"> двойня).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беременности: токсикоз в первый триместр беременности.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Роды: </w:t>
      </w:r>
      <w:r w:rsidR="009E7EC3">
        <w:rPr>
          <w:rFonts w:ascii="Times New Roman" w:hAnsi="Times New Roman" w:cs="Times New Roman"/>
          <w:sz w:val="28"/>
          <w:szCs w:val="28"/>
        </w:rPr>
        <w:t>кесарево сечение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Асфиксия: синяя.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закричал.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Резус-фактор: отрицательный (совместим с материнским).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при рождении: </w:t>
      </w:r>
      <w:r w:rsidR="003C5155">
        <w:rPr>
          <w:rFonts w:ascii="Times New Roman" w:hAnsi="Times New Roman" w:cs="Times New Roman"/>
          <w:sz w:val="28"/>
          <w:szCs w:val="28"/>
        </w:rPr>
        <w:t>2450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при рождении</w:t>
      </w:r>
      <w:r w:rsidRPr="00D7347C">
        <w:rPr>
          <w:rFonts w:ascii="Times New Roman" w:hAnsi="Times New Roman" w:cs="Times New Roman"/>
          <w:sz w:val="28"/>
          <w:szCs w:val="28"/>
        </w:rPr>
        <w:t xml:space="preserve">: </w:t>
      </w:r>
      <w:r w:rsidR="009E7EC3" w:rsidRPr="00D7347C">
        <w:rPr>
          <w:rFonts w:ascii="Times New Roman" w:hAnsi="Times New Roman" w:cs="Times New Roman"/>
          <w:sz w:val="28"/>
          <w:szCs w:val="28"/>
        </w:rPr>
        <w:t>47</w:t>
      </w:r>
      <w:r w:rsidRPr="00D7347C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Вскармливание: </w:t>
      </w:r>
      <w:r w:rsidR="00EF2CFA">
        <w:rPr>
          <w:rFonts w:ascii="Times New Roman" w:hAnsi="Times New Roman" w:cs="Times New Roman"/>
          <w:sz w:val="28"/>
          <w:szCs w:val="28"/>
        </w:rPr>
        <w:t>искусственное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A8F" w:rsidRDefault="00B27A8F" w:rsidP="009119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роддома </w:t>
      </w:r>
      <w:r w:rsidRPr="00DC0F14">
        <w:rPr>
          <w:rFonts w:ascii="Times New Roman" w:hAnsi="Times New Roman" w:cs="Times New Roman"/>
          <w:sz w:val="28"/>
          <w:szCs w:val="28"/>
        </w:rPr>
        <w:t>выписался на</w:t>
      </w:r>
      <w:r w:rsidR="00DC0F14" w:rsidRPr="00DC0F14">
        <w:rPr>
          <w:rFonts w:ascii="Times New Roman" w:hAnsi="Times New Roman" w:cs="Times New Roman"/>
          <w:sz w:val="28"/>
          <w:szCs w:val="28"/>
        </w:rPr>
        <w:t xml:space="preserve"> пятые </w:t>
      </w:r>
      <w:r w:rsidR="009E7EC3" w:rsidRPr="00DC0F14">
        <w:rPr>
          <w:rFonts w:ascii="Times New Roman" w:hAnsi="Times New Roman" w:cs="Times New Roman"/>
          <w:sz w:val="28"/>
          <w:szCs w:val="28"/>
        </w:rPr>
        <w:t>сутки</w:t>
      </w:r>
      <w:r w:rsidRPr="00DC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8F" w:rsidRPr="00C2013D" w:rsidRDefault="00B27A8F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3D">
        <w:rPr>
          <w:rFonts w:ascii="Times New Roman" w:hAnsi="Times New Roman" w:cs="Times New Roman"/>
          <w:sz w:val="28"/>
          <w:szCs w:val="28"/>
        </w:rPr>
        <w:t>Ранее психическое развитие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Голову держит с </w:t>
      </w:r>
      <w:r w:rsidR="00D7347C">
        <w:rPr>
          <w:rFonts w:ascii="Times New Roman" w:hAnsi="Times New Roman" w:cs="Times New Roman"/>
          <w:sz w:val="28"/>
          <w:szCs w:val="28"/>
        </w:rPr>
        <w:t>2</w:t>
      </w:r>
      <w:r w:rsidRPr="00B27A8F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с </w:t>
      </w:r>
      <w:r w:rsidR="00D7347C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 </w:t>
      </w:r>
      <w:r w:rsidR="009E7E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 1</w:t>
      </w:r>
      <w:r w:rsidR="00287E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зубы с 4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73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Лепет с 6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слова к 1</w:t>
      </w:r>
      <w:r w:rsidR="00D73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фразы к 1</w:t>
      </w:r>
      <w:r w:rsidR="00D734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Речевое развитие не прерывалось.</w:t>
      </w:r>
    </w:p>
    <w:p w:rsidR="00B27A8F" w:rsidRPr="00B27A8F" w:rsidRDefault="00B27A8F" w:rsidP="009119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Речевая среда благоприятная.</w:t>
      </w:r>
    </w:p>
    <w:p w:rsidR="00911906" w:rsidRPr="00DC0F14" w:rsidRDefault="00B27A8F" w:rsidP="00D7347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с логопедом не занимался.</w:t>
      </w:r>
    </w:p>
    <w:p w:rsidR="00B27A8F" w:rsidRDefault="00B27A8F" w:rsidP="00D734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7A8F">
        <w:rPr>
          <w:rFonts w:ascii="Times New Roman" w:hAnsi="Times New Roman" w:cs="Times New Roman"/>
          <w:b/>
          <w:sz w:val="28"/>
          <w:szCs w:val="28"/>
        </w:rPr>
        <w:t>. Обследование психомоторики</w:t>
      </w:r>
    </w:p>
    <w:p w:rsidR="00D7347C" w:rsidRPr="00D7347C" w:rsidRDefault="00C2013D" w:rsidP="00D7347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3D">
        <w:rPr>
          <w:rFonts w:ascii="Times New Roman" w:hAnsi="Times New Roman" w:cs="Times New Roman"/>
          <w:sz w:val="28"/>
          <w:szCs w:val="28"/>
        </w:rPr>
        <w:t>Характеристика методики</w:t>
      </w:r>
      <w:r w:rsidR="00D7347C" w:rsidRPr="00D7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14" w:rsidRPr="00C2013D" w:rsidRDefault="00D7347C" w:rsidP="00DC0F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проводилось по методике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«Диагностика психомоторного развития детей раннего возраста», которая представляет набор заданий для диагностики уровня психомоторного развития детей раннего возраста (от рождения до трех лет), описание методики обследования психомоторики и некоторые теоретические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проблеме. Шкала моторного развития методики представлена тремя блоками в соответствии с видами моторики: грубая моторика, тонкая моторика рук, речевая и мимическая моторика. </w:t>
      </w:r>
    </w:p>
    <w:p w:rsidR="00B36162" w:rsidRPr="00C2013D" w:rsidRDefault="00B36162" w:rsidP="00D7347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3D">
        <w:rPr>
          <w:rFonts w:ascii="Times New Roman" w:hAnsi="Times New Roman" w:cs="Times New Roman"/>
          <w:sz w:val="28"/>
          <w:szCs w:val="28"/>
        </w:rPr>
        <w:t>Состояние общей моторики, состояние мелкой моторики и состояние артикуляционной моторики.</w:t>
      </w:r>
    </w:p>
    <w:p w:rsidR="00911906" w:rsidRDefault="00911906" w:rsidP="0091190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162" w:rsidRPr="00B3616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36162">
        <w:rPr>
          <w:rFonts w:ascii="Times New Roman" w:hAnsi="Times New Roman" w:cs="Times New Roman"/>
          <w:sz w:val="28"/>
          <w:szCs w:val="28"/>
        </w:rPr>
        <w:t>специальных проб (заданий), направленных на изучение различных сторон психомоторного развития ребёнка, используя третий вариант обследования, получены следующие результаты:</w:t>
      </w:r>
    </w:p>
    <w:p w:rsidR="00911906" w:rsidRPr="00DC0F14" w:rsidRDefault="00B36162" w:rsidP="00DC0F1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911906" w:rsidRPr="00DC0F14">
        <w:rPr>
          <w:rFonts w:ascii="Times New Roman" w:hAnsi="Times New Roman" w:cs="Times New Roman"/>
          <w:sz w:val="28"/>
          <w:szCs w:val="28"/>
        </w:rPr>
        <w:t xml:space="preserve">1,9 </w:t>
      </w:r>
      <w:r w:rsidRPr="00DC0F14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911906" w:rsidRPr="00DC0F14">
        <w:rPr>
          <w:rFonts w:ascii="Times New Roman" w:hAnsi="Times New Roman" w:cs="Times New Roman"/>
          <w:sz w:val="28"/>
          <w:szCs w:val="28"/>
        </w:rPr>
        <w:t>9 заданий выполнено, 1 - нет, затруднение вызвано заданием с мячом (вида грубой моторики);</w:t>
      </w:r>
    </w:p>
    <w:p w:rsidR="00B36162" w:rsidRPr="00DC0F14" w:rsidRDefault="00B36162" w:rsidP="00DC0F1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>возраст 1</w:t>
      </w:r>
      <w:r w:rsidR="00911906" w:rsidRPr="00DC0F14">
        <w:rPr>
          <w:rFonts w:ascii="Times New Roman" w:hAnsi="Times New Roman" w:cs="Times New Roman"/>
          <w:sz w:val="28"/>
          <w:szCs w:val="28"/>
        </w:rPr>
        <w:t>,6</w:t>
      </w:r>
      <w:r w:rsidRPr="00DC0F1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1906" w:rsidRPr="00DC0F14">
        <w:rPr>
          <w:rFonts w:ascii="Times New Roman" w:hAnsi="Times New Roman" w:cs="Times New Roman"/>
          <w:sz w:val="28"/>
          <w:szCs w:val="28"/>
        </w:rPr>
        <w:t>выполнены все задания.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741"/>
        <w:gridCol w:w="2943"/>
        <w:gridCol w:w="1842"/>
        <w:gridCol w:w="1842"/>
        <w:gridCol w:w="1843"/>
      </w:tblGrid>
      <w:tr w:rsidR="00B36162" w:rsidRPr="003C5155" w:rsidTr="00DC0F14">
        <w:trPr>
          <w:jc w:val="center"/>
        </w:trPr>
        <w:tc>
          <w:tcPr>
            <w:tcW w:w="741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943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«+»</w:t>
            </w:r>
          </w:p>
        </w:tc>
        <w:tc>
          <w:tcPr>
            <w:tcW w:w="1842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Расчёт</w:t>
            </w:r>
          </w:p>
        </w:tc>
        <w:tc>
          <w:tcPr>
            <w:tcW w:w="1843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Дни</w:t>
            </w:r>
          </w:p>
        </w:tc>
      </w:tr>
      <w:tr w:rsidR="00B36162" w:rsidRPr="003C5155" w:rsidTr="00DC0F14">
        <w:trPr>
          <w:jc w:val="center"/>
        </w:trPr>
        <w:tc>
          <w:tcPr>
            <w:tcW w:w="741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43" w:type="dxa"/>
          </w:tcPr>
          <w:p w:rsidR="00B36162" w:rsidRPr="003C5155" w:rsidRDefault="00911906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1,9</w:t>
            </w:r>
            <w:r w:rsidR="00B36162" w:rsidRPr="003C5155">
              <w:rPr>
                <w:rFonts w:ascii="Times New Roman" w:hAnsi="Times New Roman" w:cs="Times New Roman"/>
                <w:sz w:val="28"/>
                <w:szCs w:val="24"/>
              </w:rPr>
              <w:t xml:space="preserve"> (ХВ)</w:t>
            </w:r>
          </w:p>
        </w:tc>
        <w:tc>
          <w:tcPr>
            <w:tcW w:w="1842" w:type="dxa"/>
          </w:tcPr>
          <w:p w:rsidR="00B36162" w:rsidRPr="003C5155" w:rsidRDefault="00911906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B36162" w:rsidRPr="003C5155" w:rsidRDefault="00775874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9*9</w:t>
            </w:r>
          </w:p>
        </w:tc>
        <w:tc>
          <w:tcPr>
            <w:tcW w:w="1843" w:type="dxa"/>
          </w:tcPr>
          <w:p w:rsidR="00B36162" w:rsidRPr="003C5155" w:rsidRDefault="00775874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B36162" w:rsidRPr="003C5155" w:rsidTr="00DC0F14">
        <w:trPr>
          <w:jc w:val="center"/>
        </w:trPr>
        <w:tc>
          <w:tcPr>
            <w:tcW w:w="741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43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1,</w:t>
            </w:r>
            <w:r w:rsidR="00911906" w:rsidRPr="003C515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</w:tcPr>
          <w:p w:rsidR="00B36162" w:rsidRPr="003C5155" w:rsidRDefault="00911906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B36162" w:rsidRPr="003C5155" w:rsidRDefault="00775874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545</w:t>
            </w:r>
          </w:p>
        </w:tc>
      </w:tr>
      <w:tr w:rsidR="00B36162" w:rsidRPr="003C5155" w:rsidTr="00DC0F14">
        <w:trPr>
          <w:jc w:val="center"/>
        </w:trPr>
        <w:tc>
          <w:tcPr>
            <w:tcW w:w="741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3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B36162" w:rsidRPr="003C5155" w:rsidRDefault="00B36162" w:rsidP="009119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843" w:type="dxa"/>
          </w:tcPr>
          <w:p w:rsidR="00B36162" w:rsidRPr="003C5155" w:rsidRDefault="00775874" w:rsidP="00DC0F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626</w:t>
            </w:r>
            <w:r w:rsidR="00B36162" w:rsidRPr="003C5155">
              <w:rPr>
                <w:rFonts w:ascii="Times New Roman" w:hAnsi="Times New Roman" w:cs="Times New Roman"/>
                <w:sz w:val="28"/>
                <w:szCs w:val="24"/>
              </w:rPr>
              <w:t xml:space="preserve"> – это 1 год </w:t>
            </w: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36162" w:rsidRPr="003C5155">
              <w:rPr>
                <w:rFonts w:ascii="Times New Roman" w:hAnsi="Times New Roman" w:cs="Times New Roman"/>
                <w:sz w:val="28"/>
                <w:szCs w:val="24"/>
              </w:rPr>
              <w:t xml:space="preserve"> мес. 2</w:t>
            </w:r>
            <w:r w:rsidRPr="003C515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36162" w:rsidRPr="003C5155">
              <w:rPr>
                <w:rFonts w:ascii="Times New Roman" w:hAnsi="Times New Roman" w:cs="Times New Roman"/>
                <w:sz w:val="28"/>
                <w:szCs w:val="24"/>
              </w:rPr>
              <w:t xml:space="preserve"> д</w:t>
            </w:r>
            <w:r w:rsidR="00DC0F50" w:rsidRPr="003C5155">
              <w:rPr>
                <w:rFonts w:ascii="Times New Roman" w:hAnsi="Times New Roman" w:cs="Times New Roman"/>
                <w:sz w:val="28"/>
                <w:szCs w:val="24"/>
              </w:rPr>
              <w:t>ень</w:t>
            </w:r>
            <w:r w:rsidR="00B36162" w:rsidRPr="003C5155">
              <w:rPr>
                <w:rFonts w:ascii="Times New Roman" w:hAnsi="Times New Roman" w:cs="Times New Roman"/>
                <w:sz w:val="28"/>
                <w:szCs w:val="24"/>
              </w:rPr>
              <w:t xml:space="preserve"> (МВ)</w:t>
            </w:r>
          </w:p>
        </w:tc>
      </w:tr>
    </w:tbl>
    <w:p w:rsidR="00B27A8F" w:rsidRDefault="00B27A8F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13D" w:rsidRDefault="00B36162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КМР</w:t>
      </w:r>
      <w:r w:rsidR="0077587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50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F50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 xml:space="preserve">*100 = </w:t>
      </w:r>
      <w:r w:rsidR="00DC0F50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F50" w:rsidRPr="003C5155">
        <w:rPr>
          <w:rFonts w:ascii="Times New Roman" w:hAnsi="Times New Roman" w:cs="Times New Roman"/>
          <w:sz w:val="28"/>
          <w:szCs w:val="28"/>
        </w:rPr>
        <w:t>5</w:t>
      </w:r>
      <w:r w:rsidR="003C5155" w:rsidRPr="003C5155">
        <w:rPr>
          <w:rFonts w:ascii="Times New Roman" w:hAnsi="Times New Roman" w:cs="Times New Roman"/>
          <w:sz w:val="28"/>
          <w:szCs w:val="28"/>
        </w:rPr>
        <w:t>9</w:t>
      </w:r>
    </w:p>
    <w:p w:rsidR="00DC0F50" w:rsidRDefault="00C2013D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:rsidR="00914202" w:rsidRDefault="00DC0F50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CFA">
        <w:rPr>
          <w:rFonts w:ascii="Times New Roman" w:hAnsi="Times New Roman" w:cs="Times New Roman"/>
          <w:sz w:val="28"/>
          <w:szCs w:val="28"/>
        </w:rPr>
        <w:t xml:space="preserve">Состояние моторики обследованного ребёнка соответствует возрастной норме, т.к. практические все предложенные задания этого возраста выполнены успешно. </w:t>
      </w:r>
      <w:r w:rsidR="007B4FFC">
        <w:rPr>
          <w:rFonts w:ascii="Times New Roman" w:hAnsi="Times New Roman" w:cs="Times New Roman"/>
          <w:sz w:val="28"/>
          <w:szCs w:val="28"/>
        </w:rPr>
        <w:t>ХВ ребёнка 1 год 9 мес</w:t>
      </w:r>
      <w:r w:rsidR="00287E5E">
        <w:rPr>
          <w:rFonts w:ascii="Times New Roman" w:hAnsi="Times New Roman" w:cs="Times New Roman"/>
          <w:sz w:val="28"/>
          <w:szCs w:val="28"/>
        </w:rPr>
        <w:t>яцев</w:t>
      </w:r>
      <w:r w:rsidR="007B4FFC">
        <w:rPr>
          <w:rFonts w:ascii="Times New Roman" w:hAnsi="Times New Roman" w:cs="Times New Roman"/>
          <w:sz w:val="28"/>
          <w:szCs w:val="28"/>
        </w:rPr>
        <w:t>, а исследования моторных функций показали, что МВ соответствует 1 году  8 месяцам и 21 дню. КМР обследованного ребёнка находится в пределах 91-110, а значит, соответствует норме. В ходе обследования затруднений не возникало, за исключением одного задания вида грубой моторики (ребёнку не удалось бросить мяч в вертикальную цель)</w:t>
      </w:r>
      <w:r w:rsidR="00EF2CFA">
        <w:rPr>
          <w:rFonts w:ascii="Times New Roman" w:hAnsi="Times New Roman" w:cs="Times New Roman"/>
          <w:sz w:val="28"/>
          <w:szCs w:val="28"/>
        </w:rPr>
        <w:t>.</w:t>
      </w:r>
    </w:p>
    <w:p w:rsidR="00D7347C" w:rsidRDefault="00EF2CFA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4202">
        <w:rPr>
          <w:rFonts w:ascii="Times New Roman" w:hAnsi="Times New Roman" w:cs="Times New Roman"/>
          <w:sz w:val="28"/>
          <w:szCs w:val="28"/>
        </w:rPr>
        <w:t>Моторное развитие ребёнка находится на уровне, соответствующем</w:t>
      </w:r>
      <w:r w:rsidR="007B4FFC">
        <w:rPr>
          <w:rFonts w:ascii="Times New Roman" w:hAnsi="Times New Roman" w:cs="Times New Roman"/>
          <w:sz w:val="28"/>
          <w:szCs w:val="28"/>
        </w:rPr>
        <w:t xml:space="preserve"> </w:t>
      </w:r>
      <w:r w:rsidR="00914202">
        <w:rPr>
          <w:rFonts w:ascii="Times New Roman" w:hAnsi="Times New Roman" w:cs="Times New Roman"/>
          <w:sz w:val="28"/>
          <w:szCs w:val="28"/>
        </w:rPr>
        <w:t>большинству здоровых детей данного возраста.</w:t>
      </w:r>
    </w:p>
    <w:p w:rsidR="00DC0F14" w:rsidRDefault="00DC0F14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13D" w:rsidRPr="00C45FD3" w:rsidRDefault="00C2013D" w:rsidP="009119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провела</w:t>
      </w:r>
      <w:r w:rsidR="00D7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409">
        <w:rPr>
          <w:rFonts w:ascii="Times New Roman" w:hAnsi="Times New Roman" w:cs="Times New Roman"/>
          <w:sz w:val="28"/>
          <w:szCs w:val="28"/>
        </w:rPr>
        <w:t>_____</w:t>
      </w:r>
    </w:p>
    <w:sectPr w:rsidR="00C2013D" w:rsidRPr="00C45FD3" w:rsidSect="009F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FD5"/>
    <w:multiLevelType w:val="hybridMultilevel"/>
    <w:tmpl w:val="038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768"/>
    <w:multiLevelType w:val="hybridMultilevel"/>
    <w:tmpl w:val="7990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3EA9"/>
    <w:multiLevelType w:val="hybridMultilevel"/>
    <w:tmpl w:val="A178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C81"/>
    <w:multiLevelType w:val="hybridMultilevel"/>
    <w:tmpl w:val="9EF49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83369"/>
    <w:multiLevelType w:val="hybridMultilevel"/>
    <w:tmpl w:val="3DB8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350C"/>
    <w:multiLevelType w:val="hybridMultilevel"/>
    <w:tmpl w:val="CA3048EC"/>
    <w:lvl w:ilvl="0" w:tplc="013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268A"/>
    <w:multiLevelType w:val="hybridMultilevel"/>
    <w:tmpl w:val="4C40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DD9"/>
    <w:multiLevelType w:val="hybridMultilevel"/>
    <w:tmpl w:val="DAF6CD8A"/>
    <w:lvl w:ilvl="0" w:tplc="72128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257F"/>
    <w:multiLevelType w:val="hybridMultilevel"/>
    <w:tmpl w:val="5EC66266"/>
    <w:lvl w:ilvl="0" w:tplc="D4DA5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FD3"/>
    <w:rsid w:val="0026219C"/>
    <w:rsid w:val="00287E5E"/>
    <w:rsid w:val="003C5155"/>
    <w:rsid w:val="00775874"/>
    <w:rsid w:val="007B4FFC"/>
    <w:rsid w:val="00817409"/>
    <w:rsid w:val="00890473"/>
    <w:rsid w:val="00911906"/>
    <w:rsid w:val="00914202"/>
    <w:rsid w:val="009E7EC3"/>
    <w:rsid w:val="009F0B0B"/>
    <w:rsid w:val="00B27A8F"/>
    <w:rsid w:val="00B36162"/>
    <w:rsid w:val="00C2013D"/>
    <w:rsid w:val="00C45FD3"/>
    <w:rsid w:val="00D7347C"/>
    <w:rsid w:val="00DC0F14"/>
    <w:rsid w:val="00DC0F50"/>
    <w:rsid w:val="00E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D3"/>
    <w:pPr>
      <w:ind w:left="720"/>
      <w:contextualSpacing/>
    </w:pPr>
  </w:style>
  <w:style w:type="table" w:styleId="a4">
    <w:name w:val="Table Grid"/>
    <w:basedOn w:val="a1"/>
    <w:uiPriority w:val="59"/>
    <w:rsid w:val="00B36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2014-04-16T20:27:00Z</dcterms:created>
  <dcterms:modified xsi:type="dcterms:W3CDTF">2018-04-16T06:11:00Z</dcterms:modified>
</cp:coreProperties>
</file>