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1985"/>
        <w:gridCol w:w="2682"/>
        <w:gridCol w:w="2978"/>
        <w:gridCol w:w="2012"/>
        <w:gridCol w:w="39"/>
        <w:gridCol w:w="3105"/>
        <w:gridCol w:w="30"/>
      </w:tblGrid>
      <w:tr w:rsidR="00F942BD" w:rsidRPr="004E476E" w:rsidTr="006B1F5C">
        <w:trPr>
          <w:jc w:val="center"/>
        </w:trPr>
        <w:tc>
          <w:tcPr>
            <w:tcW w:w="745" w:type="pct"/>
            <w:vAlign w:val="center"/>
          </w:tcPr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658" w:type="pct"/>
            <w:vAlign w:val="center"/>
          </w:tcPr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888" w:type="pct"/>
            <w:vAlign w:val="center"/>
          </w:tcPr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985" w:type="pct"/>
            <w:vAlign w:val="center"/>
          </w:tcPr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688" w:type="pct"/>
            <w:gridSpan w:val="2"/>
            <w:vAlign w:val="center"/>
          </w:tcPr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Методы, формы,</w:t>
            </w:r>
          </w:p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приемы, возможные</w:t>
            </w:r>
          </w:p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36" w:type="pct"/>
            <w:gridSpan w:val="2"/>
            <w:vAlign w:val="center"/>
          </w:tcPr>
          <w:p w:rsidR="00F942BD" w:rsidRPr="0066227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7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  <w:vAlign w:val="center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center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  <w:vAlign w:val="center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vAlign w:val="center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gridSpan w:val="2"/>
            <w:vAlign w:val="center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pct"/>
            <w:gridSpan w:val="2"/>
            <w:vAlign w:val="center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942BD" w:rsidRPr="004E476E" w:rsidTr="006B1F5C">
        <w:trPr>
          <w:gridAfter w:val="1"/>
          <w:wAfter w:w="10" w:type="pct"/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Психологический настрой,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888" w:type="pct"/>
          </w:tcPr>
          <w:p w:rsidR="00F942BD" w:rsidRPr="00633DB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с детьми рассматривает картинки о весне, птицах.</w:t>
            </w:r>
          </w:p>
        </w:tc>
        <w:tc>
          <w:tcPr>
            <w:tcW w:w="985" w:type="pct"/>
          </w:tcPr>
          <w:p w:rsidR="00F942BD" w:rsidRPr="00633DB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обращают внимание на воспитателя, наблюдают за его действием, рассматривают картинки</w:t>
            </w:r>
          </w:p>
        </w:tc>
        <w:tc>
          <w:tcPr>
            <w:tcW w:w="67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Наглядные, </w:t>
            </w:r>
            <w:r w:rsidRPr="004A3E60">
              <w:rPr>
                <w:rStyle w:val="Strong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Словесны</w:t>
            </w:r>
            <w:r>
              <w:rPr>
                <w:rStyle w:val="Strong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е.</w:t>
            </w:r>
          </w:p>
        </w:tc>
        <w:tc>
          <w:tcPr>
            <w:tcW w:w="1039" w:type="pct"/>
            <w:gridSpan w:val="2"/>
          </w:tcPr>
          <w:p w:rsidR="00F942BD" w:rsidRPr="00633DB8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Психологический настрой на дальнейшую деятельность.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Вводно-организационный,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направленного внимания</w:t>
            </w:r>
          </w:p>
        </w:tc>
        <w:tc>
          <w:tcPr>
            <w:tcW w:w="888" w:type="pct"/>
          </w:tcPr>
          <w:p w:rsidR="00F942BD" w:rsidRPr="00801F3E" w:rsidRDefault="00F942BD" w:rsidP="006B1F5C">
            <w:pPr>
              <w:pStyle w:val="c0"/>
              <w:shd w:val="clear" w:color="auto" w:fill="FFFFFF"/>
              <w:spacing w:before="0" w:beforeAutospacing="0" w:after="0" w:afterAutospacing="0"/>
            </w:pPr>
            <w:r w:rsidRPr="00801F3E">
              <w:rPr>
                <w:rStyle w:val="c2"/>
              </w:rPr>
              <w:t>Ребята, посмотрите в окно, как ярко светит солнце, как тепло стало на улице.</w:t>
            </w:r>
          </w:p>
          <w:p w:rsidR="00F942BD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801F3E">
              <w:rPr>
                <w:rStyle w:val="c4"/>
                <w:rFonts w:ascii="Times New Roman" w:hAnsi="Times New Roman"/>
                <w:sz w:val="24"/>
                <w:szCs w:val="24"/>
              </w:rPr>
              <w:t>-</w:t>
            </w:r>
            <w:r w:rsidRPr="00801F3E">
              <w:rPr>
                <w:rStyle w:val="c2"/>
                <w:rFonts w:ascii="Times New Roman" w:hAnsi="Times New Roman"/>
                <w:sz w:val="24"/>
                <w:szCs w:val="24"/>
              </w:rPr>
              <w:t>Наступила весна. Все радуются приходу весны птички, звери, деревья. А вы рады весне?</w:t>
            </w: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Читает стихотворение: Растаял  снежок, ожил лужок</w:t>
            </w: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День прибывает, тепло наступает</w:t>
            </w: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Весной так бывает</w:t>
            </w: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Будит ласково весна</w:t>
            </w: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Всю природу ото сна.</w:t>
            </w: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Засветило солнце ярко</w:t>
            </w: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Заглянуло в каждый дом.</w:t>
            </w:r>
          </w:p>
          <w:p w:rsidR="00F942BD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3E">
              <w:rPr>
                <w:rFonts w:ascii="Times New Roman" w:hAnsi="Times New Roman"/>
                <w:sz w:val="24"/>
                <w:szCs w:val="24"/>
              </w:rPr>
              <w:t>-Ребята какое сейчас время года?</w:t>
            </w:r>
          </w:p>
          <w:p w:rsidR="00F942BD" w:rsidRDefault="00F942BD" w:rsidP="006B1F5C">
            <w:pPr>
              <w:pStyle w:val="c3"/>
              <w:shd w:val="clear" w:color="auto" w:fill="FFFFFF"/>
              <w:spacing w:before="0" w:beforeAutospacing="0" w:after="0" w:afterAutospacing="0"/>
            </w:pPr>
            <w:r w:rsidRPr="006D01FB">
              <w:rPr>
                <w:rStyle w:val="c2"/>
              </w:rPr>
              <w:t>-</w:t>
            </w:r>
            <w:r w:rsidRPr="00801F3E">
              <w:t>Правильно, весна, весна-красна к нам пришла. Скажите мне дети снега на улице много?</w:t>
            </w:r>
          </w:p>
          <w:p w:rsidR="00F942BD" w:rsidRPr="006D01FB" w:rsidRDefault="00F942BD" w:rsidP="006B1F5C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801F3E">
              <w:t>-А, солнышко светит на улице? -Молодцы ребята. Солнышко с приходом весны стало  светить ярко.</w:t>
            </w:r>
          </w:p>
          <w:p w:rsidR="00F942BD" w:rsidRPr="00801F3E" w:rsidRDefault="00F942BD" w:rsidP="006B1F5C">
            <w:pPr>
              <w:rPr>
                <w:rFonts w:ascii="Times New Roman" w:hAnsi="Times New Roman"/>
              </w:rPr>
            </w:pPr>
          </w:p>
          <w:p w:rsidR="00F942BD" w:rsidRPr="006D01FB" w:rsidRDefault="00F942BD" w:rsidP="006B1F5C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F942BD" w:rsidRPr="00801F3E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заинтересованы.Отвечают, слушают, радуются. Смотрят в окно.</w:t>
            </w:r>
          </w:p>
        </w:tc>
        <w:tc>
          <w:tcPr>
            <w:tcW w:w="688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 активизации детей. Беседа, Вопросы. Обсуждение</w:t>
            </w:r>
          </w:p>
        </w:tc>
        <w:tc>
          <w:tcPr>
            <w:tcW w:w="1036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заинтересованность.активно отвечают на вопросы.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Мотивационно-побудительный,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представлений о предстоящей деятельности, ее задачах </w:t>
            </w:r>
          </w:p>
        </w:tc>
        <w:tc>
          <w:tcPr>
            <w:tcW w:w="888" w:type="pct"/>
          </w:tcPr>
          <w:p w:rsidR="00F942BD" w:rsidRPr="00801F3E" w:rsidRDefault="00F942BD" w:rsidP="006B1F5C">
            <w:pPr>
              <w:rPr>
                <w:rFonts w:ascii="Times New Roman" w:hAnsi="Times New Roman"/>
              </w:rPr>
            </w:pPr>
            <w:r w:rsidRPr="00801F3E">
              <w:rPr>
                <w:rFonts w:ascii="Times New Roman" w:hAnsi="Times New Roman"/>
              </w:rPr>
              <w:t>(Звук самолета)</w:t>
            </w:r>
          </w:p>
          <w:p w:rsidR="00F942BD" w:rsidRDefault="00F942BD" w:rsidP="006B1F5C">
            <w:pPr>
              <w:spacing w:after="0" w:line="240" w:lineRule="auto"/>
              <w:rPr>
                <w:rFonts w:ascii="Times New Roman" w:hAnsi="Times New Roman"/>
              </w:rPr>
            </w:pPr>
            <w:r w:rsidRPr="00801F3E">
              <w:rPr>
                <w:rFonts w:ascii="Times New Roman" w:hAnsi="Times New Roman"/>
              </w:rPr>
              <w:t>- Ой, ребята, что это за звук?</w:t>
            </w:r>
          </w:p>
          <w:p w:rsidR="00F942BD" w:rsidRPr="007A13A0" w:rsidRDefault="00F942BD" w:rsidP="006B1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- Наверное,</w:t>
            </w:r>
            <w:bookmarkStart w:id="0" w:name="_GoBack"/>
            <w:bookmarkEnd w:id="0"/>
            <w:r w:rsidRPr="007A13A0">
              <w:rPr>
                <w:rFonts w:ascii="Times New Roman" w:hAnsi="Times New Roman"/>
                <w:sz w:val="24"/>
                <w:szCs w:val="24"/>
              </w:rPr>
              <w:t xml:space="preserve"> на этом самолете, к нам кто-то в гости прилетел, пойду, посмотрю.</w:t>
            </w:r>
          </w:p>
          <w:p w:rsidR="00F942BD" w:rsidRPr="007A13A0" w:rsidRDefault="00F942BD" w:rsidP="006B1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( воспитатель выходит за дверь, вносит белого мишку)</w:t>
            </w:r>
          </w:p>
          <w:p w:rsidR="00F942BD" w:rsidRPr="00801F3E" w:rsidRDefault="00F942BD" w:rsidP="006B1F5C">
            <w:pPr>
              <w:rPr>
                <w:rFonts w:ascii="Times New Roman" w:hAnsi="Times New Roman"/>
              </w:rPr>
            </w:pP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Радуются. Активно угадывают что же это. </w:t>
            </w:r>
          </w:p>
        </w:tc>
        <w:tc>
          <w:tcPr>
            <w:tcW w:w="688" w:type="pct"/>
            <w:gridSpan w:val="2"/>
          </w:tcPr>
          <w:p w:rsidR="00F942BD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Звуковое сопровождение.</w:t>
            </w:r>
          </w:p>
          <w:p w:rsidR="00F942BD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Сюрпризный момент.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Появление гостя.</w:t>
            </w:r>
          </w:p>
        </w:tc>
        <w:tc>
          <w:tcPr>
            <w:tcW w:w="1036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заинтересованы предстоящей деительностью.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имеющихся знаний, представлений.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888" w:type="pct"/>
          </w:tcPr>
          <w:p w:rsidR="00F942BD" w:rsidRPr="007A13A0" w:rsidRDefault="00F942BD" w:rsidP="006B1F5C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  <w:lang w:eastAsia="ru-RU"/>
              </w:rPr>
              <w:t>Просит ребят разобраться в проблеме. Задает вопросы. Направление деятельности детей наводящими и проблемными вопросами: «</w:t>
            </w:r>
            <w:r w:rsidRPr="007A13A0">
              <w:rPr>
                <w:rFonts w:ascii="Times New Roman" w:hAnsi="Times New Roman"/>
                <w:sz w:val="24"/>
                <w:szCs w:val="24"/>
              </w:rPr>
              <w:t>Ребята, посмотрите, кто к нам в гости прилетел?»,</w:t>
            </w:r>
            <w:r w:rsidRPr="007A1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A13A0">
              <w:rPr>
                <w:rFonts w:ascii="Times New Roman" w:hAnsi="Times New Roman"/>
                <w:sz w:val="24"/>
                <w:szCs w:val="24"/>
              </w:rPr>
              <w:t>А, вы знаете, где живет этот мишка, какая там погода?»,  М: Здравствуйте друзья! Да, я живу на севере, где всегда холодно. А, я слышал, что у вас есть весна.  Я к вам приехал, чтобы узнать, что такое весна, вы мне расскажете?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отвечают на вопросы. Слушают. Соглашаются.</w:t>
            </w:r>
          </w:p>
        </w:tc>
        <w:tc>
          <w:tcPr>
            <w:tcW w:w="688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ответов показом картинок.</w:t>
            </w:r>
          </w:p>
        </w:tc>
        <w:tc>
          <w:tcPr>
            <w:tcW w:w="1036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Активны, проявляют заинтересованность. Осознают цель предстоящей деятельности.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усвоение нового (либо расширение имеющихся представлений),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</w:p>
        </w:tc>
        <w:tc>
          <w:tcPr>
            <w:tcW w:w="888" w:type="pct"/>
          </w:tcPr>
          <w:p w:rsidR="00F942BD" w:rsidRPr="007A13A0" w:rsidRDefault="00F942BD" w:rsidP="006B1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- Мишка послушай вместе с ребятами стихотворение</w:t>
            </w:r>
          </w:p>
          <w:p w:rsidR="00F942BD" w:rsidRPr="006D01FB" w:rsidRDefault="00F942BD" w:rsidP="006B1F5C">
            <w:pPr>
              <w:pStyle w:val="NoSpacing"/>
              <w:rPr>
                <w:rFonts w:ascii="Times New Roman" w:hAnsi="Times New Roman"/>
                <w:color w:val="11AAEE"/>
                <w:sz w:val="24"/>
                <w:szCs w:val="24"/>
              </w:rPr>
            </w:pPr>
            <w:r w:rsidRPr="006D01FB">
              <w:rPr>
                <w:rFonts w:ascii="Times New Roman" w:hAnsi="Times New Roman"/>
                <w:sz w:val="24"/>
                <w:szCs w:val="24"/>
              </w:rPr>
              <w:t>«К нам пришла весна», а</w:t>
            </w:r>
            <w:r w:rsidRPr="007A13A0">
              <w:rPr>
                <w:rFonts w:ascii="Times New Roman" w:hAnsi="Times New Roman"/>
                <w:sz w:val="24"/>
                <w:szCs w:val="24"/>
              </w:rPr>
              <w:t>втор: Е. Карганова. (на доске картина)</w:t>
            </w:r>
          </w:p>
          <w:p w:rsidR="00F942BD" w:rsidRPr="007A13A0" w:rsidRDefault="00F942BD" w:rsidP="006B1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Если снег повсюду тает,</w:t>
            </w:r>
          </w:p>
          <w:p w:rsidR="00F942BD" w:rsidRPr="007A13A0" w:rsidRDefault="00F942BD" w:rsidP="006B1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День становится длинней,</w:t>
            </w:r>
            <w:r w:rsidRPr="007A13A0">
              <w:rPr>
                <w:rFonts w:ascii="Times New Roman" w:hAnsi="Times New Roman"/>
                <w:sz w:val="24"/>
                <w:szCs w:val="24"/>
              </w:rPr>
              <w:br/>
              <w:t>Если все зазеленело</w:t>
            </w:r>
            <w:r w:rsidRPr="007A13A0">
              <w:rPr>
                <w:rFonts w:ascii="Times New Roman" w:hAnsi="Times New Roman"/>
                <w:sz w:val="24"/>
                <w:szCs w:val="24"/>
              </w:rPr>
              <w:br/>
              <w:t>И в полях звенит ручей,</w:t>
            </w:r>
            <w:r w:rsidRPr="007A13A0">
              <w:rPr>
                <w:rFonts w:ascii="Times New Roman" w:hAnsi="Times New Roman"/>
                <w:sz w:val="24"/>
                <w:szCs w:val="24"/>
              </w:rPr>
              <w:br/>
              <w:t>Если солнце ярче светит,</w:t>
            </w:r>
            <w:r w:rsidRPr="007A13A0">
              <w:rPr>
                <w:rFonts w:ascii="Times New Roman" w:hAnsi="Times New Roman"/>
                <w:sz w:val="24"/>
                <w:szCs w:val="24"/>
              </w:rPr>
              <w:br/>
              <w:t>Если птицам не до сна,</w:t>
            </w:r>
            <w:r w:rsidRPr="007A13A0">
              <w:rPr>
                <w:rFonts w:ascii="Times New Roman" w:hAnsi="Times New Roman"/>
                <w:sz w:val="24"/>
                <w:szCs w:val="24"/>
              </w:rPr>
              <w:br/>
              <w:t>Если стал теплее ветер,</w:t>
            </w:r>
            <w:r w:rsidRPr="007A13A0">
              <w:rPr>
                <w:rFonts w:ascii="Times New Roman" w:hAnsi="Times New Roman"/>
                <w:sz w:val="24"/>
                <w:szCs w:val="24"/>
              </w:rPr>
              <w:br/>
              <w:t>Значит, к нам пришла весна.</w:t>
            </w:r>
          </w:p>
          <w:p w:rsidR="00F942BD" w:rsidRPr="007A13A0" w:rsidRDefault="00F942BD" w:rsidP="006B1F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 xml:space="preserve">Понравилось вам стихотворение? Ребята расскажите о чем, говорится в этом стихотворении? </w:t>
            </w:r>
          </w:p>
          <w:p w:rsidR="00F942BD" w:rsidRPr="007A13A0" w:rsidRDefault="00F942BD" w:rsidP="006B1F5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BD" w:rsidRPr="007A13A0" w:rsidRDefault="00F942BD" w:rsidP="006B1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 слушают. Участвуют в обсуждении. Составляют связные высказывания. Делают выводы (с помощью воспитателя)</w:t>
            </w:r>
          </w:p>
        </w:tc>
        <w:tc>
          <w:tcPr>
            <w:tcW w:w="688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 активизации самостоятельного мышления детей. Беседа. Обсуждение. Показ картины.</w:t>
            </w:r>
          </w:p>
        </w:tc>
        <w:tc>
          <w:tcPr>
            <w:tcW w:w="1036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Осознанные, усвоенные понятия. Активизация и обогащение словаря. Сформированные представления. Любознательность и активность.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пауза, 1 мин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Смена вида деятельности, предупреждение утомляемости</w:t>
            </w:r>
          </w:p>
        </w:tc>
        <w:tc>
          <w:tcPr>
            <w:tcW w:w="888" w:type="pct"/>
          </w:tcPr>
          <w:p w:rsidR="00F942BD" w:rsidRPr="007A13A0" w:rsidRDefault="00F942BD" w:rsidP="006B1F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Показывает движения, читает потешку.</w:t>
            </w:r>
          </w:p>
          <w:p w:rsidR="00F942BD" w:rsidRPr="007A13A0" w:rsidRDefault="00F942BD" w:rsidP="006B1F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 xml:space="preserve">Солнышко ясное, нарядись.Солнышко красное, покажись! Платье алое наденьПодари нам красный день! 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 выполняют движения.</w:t>
            </w:r>
            <w:r w:rsidRPr="006D01FB">
              <w:rPr>
                <w:rFonts w:ascii="Times New Roman" w:hAnsi="Times New Roman"/>
                <w:sz w:val="24"/>
                <w:szCs w:val="24"/>
              </w:rPr>
              <w:t xml:space="preserve"> хлопки по плечам, скрестив руки на груди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01FB">
              <w:rPr>
                <w:rFonts w:ascii="Times New Roman" w:hAnsi="Times New Roman"/>
                <w:sz w:val="24"/>
                <w:szCs w:val="24"/>
              </w:rPr>
              <w:t xml:space="preserve"> хлопки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ладоши, хлопки по коленям,</w:t>
            </w:r>
            <w:r w:rsidRPr="006D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хлопки над головой.</w:t>
            </w:r>
          </w:p>
        </w:tc>
        <w:tc>
          <w:tcPr>
            <w:tcW w:w="688" w:type="pct"/>
            <w:gridSpan w:val="2"/>
          </w:tcPr>
          <w:p w:rsidR="00F942BD" w:rsidRPr="007A13A0" w:rsidRDefault="00F942BD" w:rsidP="006B1F5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Разминка для рук «Солнышко».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Сняли физическое напряжение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(если предусмотрена),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способами действия, применение знаний, навыков и умений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F942BD" w:rsidRPr="008B180F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0F">
              <w:rPr>
                <w:rFonts w:ascii="Times New Roman" w:hAnsi="Times New Roman"/>
                <w:sz w:val="24"/>
                <w:szCs w:val="24"/>
              </w:rPr>
              <w:t>- Ребята посмотрите, у меня есть вот такой интересный кубик с картинками. Я буду вам его кидать, какая картинка выпадет о том вы и рассказываете.</w:t>
            </w:r>
          </w:p>
          <w:p w:rsidR="00F942BD" w:rsidRPr="008B180F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0F">
              <w:rPr>
                <w:rFonts w:ascii="Times New Roman" w:hAnsi="Times New Roman"/>
                <w:sz w:val="24"/>
                <w:szCs w:val="24"/>
              </w:rPr>
              <w:t>Начинайте со слов «Весной»</w:t>
            </w:r>
          </w:p>
          <w:p w:rsidR="00F942BD" w:rsidRPr="008B180F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0F">
              <w:rPr>
                <w:rFonts w:ascii="Times New Roman" w:hAnsi="Times New Roman"/>
                <w:sz w:val="24"/>
                <w:szCs w:val="24"/>
              </w:rPr>
              <w:t xml:space="preserve">- А солнце весной какое? </w:t>
            </w:r>
          </w:p>
          <w:p w:rsidR="00F942BD" w:rsidRPr="008B180F" w:rsidRDefault="00F942BD" w:rsidP="006B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0F">
              <w:rPr>
                <w:rFonts w:ascii="Times New Roman" w:hAnsi="Times New Roman"/>
                <w:sz w:val="24"/>
                <w:szCs w:val="24"/>
              </w:rPr>
              <w:t xml:space="preserve">- А лужи весной какие? </w:t>
            </w:r>
          </w:p>
          <w:p w:rsidR="00F942BD" w:rsidRPr="007A13A0" w:rsidRDefault="00F942BD" w:rsidP="006B1F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Молодцы ребята, много знаете о весне.</w:t>
            </w:r>
          </w:p>
          <w:p w:rsidR="00F942BD" w:rsidRPr="007A13A0" w:rsidRDefault="00F942BD" w:rsidP="006B1F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 xml:space="preserve">- А давайте для мишки на память нарисуем рисунки. А рисовать мы будем, первые весенние цветы </w:t>
            </w:r>
          </w:p>
          <w:p w:rsidR="00F942BD" w:rsidRPr="007A13A0" w:rsidRDefault="00F942BD" w:rsidP="006B1F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- Кто скажет, как они называются.</w:t>
            </w:r>
          </w:p>
          <w:p w:rsidR="00F942BD" w:rsidRPr="007A13A0" w:rsidRDefault="00F942BD" w:rsidP="006B1F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0">
              <w:rPr>
                <w:rFonts w:ascii="Times New Roman" w:hAnsi="Times New Roman"/>
                <w:sz w:val="24"/>
                <w:szCs w:val="24"/>
              </w:rPr>
              <w:t>Раздает материал для рисования, показывает образец.</w:t>
            </w:r>
          </w:p>
          <w:p w:rsidR="00F942BD" w:rsidRPr="008B180F" w:rsidRDefault="00F942BD" w:rsidP="006B1F5C"/>
          <w:p w:rsidR="00F942BD" w:rsidRPr="008B180F" w:rsidRDefault="00F942BD" w:rsidP="006B1F5C"/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предложениями на вопросы. Участвуют в обсуждении. Рисуют подснежники нетрадиционным способом.</w:t>
            </w:r>
          </w:p>
        </w:tc>
        <w:tc>
          <w:tcPr>
            <w:tcW w:w="688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Обсуждение, показ образца. Показ техники рисования губкой. </w:t>
            </w:r>
          </w:p>
        </w:tc>
        <w:tc>
          <w:tcPr>
            <w:tcW w:w="1036" w:type="pct"/>
            <w:gridSpan w:val="2"/>
          </w:tcPr>
          <w:p w:rsidR="00F942BD" w:rsidRPr="009C5A87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определенной техникой рисования. Овладение объемом практических навыков и умений при обучении продуктивным видам деятельности. </w:t>
            </w:r>
            <w:r w:rsidRPr="009C5A87">
              <w:rPr>
                <w:rFonts w:ascii="Times New Roman" w:hAnsi="Times New Roman"/>
                <w:sz w:val="24"/>
                <w:szCs w:val="24"/>
              </w:rPr>
              <w:br/>
            </w:r>
            <w:r w:rsidRPr="009C5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умениями работать по образцу, слушать взрослого и выполнять его инструкции. </w:t>
            </w:r>
          </w:p>
        </w:tc>
      </w:tr>
      <w:tr w:rsidR="00F942BD" w:rsidRPr="004E476E" w:rsidTr="006B1F5C">
        <w:trPr>
          <w:jc w:val="center"/>
        </w:trPr>
        <w:tc>
          <w:tcPr>
            <w:tcW w:w="745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этап. Рефлексия,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8" w:type="pct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НООД, обобщение полученного ребенком опыта.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навыков самооценки</w:t>
            </w:r>
          </w:p>
        </w:tc>
        <w:tc>
          <w:tcPr>
            <w:tcW w:w="888" w:type="pct"/>
          </w:tcPr>
          <w:p w:rsidR="00F942BD" w:rsidRPr="009C5A87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НОД с разных точек зрения: качества усвоения новых знаний, качества выполненной работы, эмоционального состояния, обсуждение особенностей совместной работы.</w:t>
            </w:r>
            <w:r w:rsidRPr="009C5A87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A87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C5A87">
              <w:rPr>
                <w:rStyle w:val="c19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Вспомните кто к нам приходил в гости?» «Где он живет» «Что мы ему рассказали о весне?»</w:t>
            </w:r>
            <w:r w:rsidRPr="009C5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«Что мы рисовали?»Воспитатель наводит детей на  мысли о весне, ее признаках.</w:t>
            </w:r>
          </w:p>
        </w:tc>
        <w:tc>
          <w:tcPr>
            <w:tcW w:w="985" w:type="pct"/>
          </w:tcPr>
          <w:p w:rsidR="00F942BD" w:rsidRDefault="00F942BD" w:rsidP="006B1F5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Высказываются по поводу полученной информации.</w:t>
            </w:r>
          </w:p>
          <w:p w:rsidR="00F942BD" w:rsidRDefault="00F942BD" w:rsidP="006B1F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Отвечают на вопросы. Аргументируют ответ.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Делятся впечатлениями. Показывают рисунки.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2"/>
          </w:tcPr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обсуждение, похвала.</w:t>
            </w:r>
          </w:p>
        </w:tc>
        <w:tc>
          <w:tcPr>
            <w:tcW w:w="1036" w:type="pct"/>
            <w:gridSpan w:val="2"/>
          </w:tcPr>
          <w:p w:rsidR="00F942BD" w:rsidRDefault="00F942BD" w:rsidP="006B1F5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Осознание себя как участника познавательного, творческого процесса.</w:t>
            </w:r>
          </w:p>
          <w:p w:rsidR="00F942BD" w:rsidRDefault="00F942BD" w:rsidP="006B1F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Сформированность знаний о признаках весны. Умение отвечать на вопросы полным ответом. Активизация словаря. Умение создавать </w:t>
            </w:r>
          </w:p>
          <w:p w:rsidR="00F942BD" w:rsidRPr="00B416E0" w:rsidRDefault="00F942BD" w:rsidP="006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 в нетрадиционной технике.</w:t>
            </w:r>
          </w:p>
        </w:tc>
      </w:tr>
    </w:tbl>
    <w:p w:rsidR="00F942BD" w:rsidRDefault="00F942BD" w:rsidP="006B1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942BD" w:rsidSect="0002408E">
      <w:pgSz w:w="16838" w:h="11906" w:orient="landscape"/>
      <w:pgMar w:top="1077" w:right="1440" w:bottom="1077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BD" w:rsidRDefault="00F942BD" w:rsidP="00D774B3">
      <w:pPr>
        <w:spacing w:after="0" w:line="240" w:lineRule="auto"/>
      </w:pPr>
      <w:r>
        <w:separator/>
      </w:r>
    </w:p>
  </w:endnote>
  <w:endnote w:type="continuationSeparator" w:id="0">
    <w:p w:rsidR="00F942BD" w:rsidRDefault="00F942BD" w:rsidP="00D7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BD" w:rsidRDefault="00F942BD" w:rsidP="00D774B3">
      <w:pPr>
        <w:spacing w:after="0" w:line="240" w:lineRule="auto"/>
      </w:pPr>
      <w:r>
        <w:separator/>
      </w:r>
    </w:p>
  </w:footnote>
  <w:footnote w:type="continuationSeparator" w:id="0">
    <w:p w:rsidR="00F942BD" w:rsidRDefault="00F942BD" w:rsidP="00D7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08E"/>
    <w:rsid w:val="0002408E"/>
    <w:rsid w:val="00027BAA"/>
    <w:rsid w:val="000648C9"/>
    <w:rsid w:val="0010390C"/>
    <w:rsid w:val="00110D59"/>
    <w:rsid w:val="001638C4"/>
    <w:rsid w:val="00320C07"/>
    <w:rsid w:val="00332654"/>
    <w:rsid w:val="003B2622"/>
    <w:rsid w:val="00415602"/>
    <w:rsid w:val="004A3E60"/>
    <w:rsid w:val="004A44BE"/>
    <w:rsid w:val="004E476E"/>
    <w:rsid w:val="00501F0F"/>
    <w:rsid w:val="0057752F"/>
    <w:rsid w:val="005B2CCC"/>
    <w:rsid w:val="00633DB8"/>
    <w:rsid w:val="00662278"/>
    <w:rsid w:val="006B1F5C"/>
    <w:rsid w:val="006D01FB"/>
    <w:rsid w:val="00720BE4"/>
    <w:rsid w:val="0078041A"/>
    <w:rsid w:val="007A13A0"/>
    <w:rsid w:val="007E47E2"/>
    <w:rsid w:val="00801F3E"/>
    <w:rsid w:val="008215CC"/>
    <w:rsid w:val="00855210"/>
    <w:rsid w:val="008625BE"/>
    <w:rsid w:val="008B180F"/>
    <w:rsid w:val="008D48FC"/>
    <w:rsid w:val="009C5A87"/>
    <w:rsid w:val="00A26D76"/>
    <w:rsid w:val="00A930D4"/>
    <w:rsid w:val="00B416E0"/>
    <w:rsid w:val="00BA703C"/>
    <w:rsid w:val="00BF4B8E"/>
    <w:rsid w:val="00C318D8"/>
    <w:rsid w:val="00C36C8F"/>
    <w:rsid w:val="00CD5685"/>
    <w:rsid w:val="00D774B3"/>
    <w:rsid w:val="00D84C71"/>
    <w:rsid w:val="00DB25DA"/>
    <w:rsid w:val="00F2140D"/>
    <w:rsid w:val="00F32EEC"/>
    <w:rsid w:val="00F942BD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8E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A3E60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801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801F3E"/>
    <w:rPr>
      <w:rFonts w:cs="Times New Roman"/>
    </w:rPr>
  </w:style>
  <w:style w:type="character" w:customStyle="1" w:styleId="c2">
    <w:name w:val="c2"/>
    <w:basedOn w:val="DefaultParagraphFont"/>
    <w:uiPriority w:val="99"/>
    <w:rsid w:val="00801F3E"/>
    <w:rPr>
      <w:rFonts w:cs="Times New Roman"/>
    </w:rPr>
  </w:style>
  <w:style w:type="paragraph" w:customStyle="1" w:styleId="c3">
    <w:name w:val="c3"/>
    <w:basedOn w:val="Normal"/>
    <w:uiPriority w:val="99"/>
    <w:rsid w:val="00801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01F3E"/>
    <w:rPr>
      <w:rFonts w:ascii="Calibri" w:hAnsi="Calibri"/>
      <w:lang w:eastAsia="en-US"/>
    </w:rPr>
  </w:style>
  <w:style w:type="character" w:customStyle="1" w:styleId="c16">
    <w:name w:val="c16"/>
    <w:basedOn w:val="DefaultParagraphFont"/>
    <w:uiPriority w:val="99"/>
    <w:rsid w:val="009C5A87"/>
    <w:rPr>
      <w:rFonts w:cs="Times New Roman"/>
    </w:rPr>
  </w:style>
  <w:style w:type="character" w:customStyle="1" w:styleId="c19">
    <w:name w:val="c19"/>
    <w:basedOn w:val="DefaultParagraphFont"/>
    <w:uiPriority w:val="99"/>
    <w:rsid w:val="009C5A87"/>
    <w:rPr>
      <w:rFonts w:cs="Times New Roman"/>
    </w:rPr>
  </w:style>
  <w:style w:type="paragraph" w:customStyle="1" w:styleId="c9">
    <w:name w:val="c9"/>
    <w:basedOn w:val="Normal"/>
    <w:uiPriority w:val="99"/>
    <w:rsid w:val="009C5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9C5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7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4B3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7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4B3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B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5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3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01F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5</Pages>
  <Words>854</Words>
  <Characters>4874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14</cp:revision>
  <cp:lastPrinted>2018-04-10T05:27:00Z</cp:lastPrinted>
  <dcterms:created xsi:type="dcterms:W3CDTF">2018-04-09T08:17:00Z</dcterms:created>
  <dcterms:modified xsi:type="dcterms:W3CDTF">2018-05-01T08:25:00Z</dcterms:modified>
</cp:coreProperties>
</file>