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2A" w:rsidRDefault="005F4B2A" w:rsidP="005F4B2A">
      <w:pPr>
        <w:jc w:val="center"/>
      </w:pPr>
      <w:r>
        <w:t>Муниципальное общеобразовательное бюджетное учреждение</w:t>
      </w:r>
    </w:p>
    <w:p w:rsidR="005F4B2A" w:rsidRDefault="005F4B2A" w:rsidP="005F4B2A">
      <w:pPr>
        <w:jc w:val="center"/>
      </w:pPr>
      <w:r>
        <w:t>средняя общеобразовательная школа № 35</w:t>
      </w: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Pr="00570256" w:rsidRDefault="005F4B2A" w:rsidP="005F4B2A">
      <w:pPr>
        <w:spacing w:line="360" w:lineRule="auto"/>
        <w:jc w:val="right"/>
        <w:rPr>
          <w:sz w:val="28"/>
          <w:szCs w:val="28"/>
        </w:rPr>
      </w:pPr>
      <w:r w:rsidRPr="00570256">
        <w:rPr>
          <w:sz w:val="28"/>
          <w:szCs w:val="28"/>
        </w:rPr>
        <w:t xml:space="preserve">    Утверждаю</w:t>
      </w:r>
    </w:p>
    <w:p w:rsidR="005F4B2A" w:rsidRPr="00570256" w:rsidRDefault="005F4B2A" w:rsidP="005F4B2A">
      <w:pPr>
        <w:spacing w:line="360" w:lineRule="auto"/>
        <w:jc w:val="right"/>
        <w:rPr>
          <w:sz w:val="28"/>
          <w:szCs w:val="28"/>
        </w:rPr>
      </w:pPr>
      <w:r w:rsidRPr="00570256">
        <w:rPr>
          <w:sz w:val="28"/>
          <w:szCs w:val="28"/>
        </w:rPr>
        <w:t>директор МОБУ СОШ № 35</w:t>
      </w:r>
    </w:p>
    <w:p w:rsidR="005F4B2A" w:rsidRPr="00570256" w:rsidRDefault="005F4B2A" w:rsidP="005F4B2A">
      <w:pPr>
        <w:spacing w:line="360" w:lineRule="auto"/>
        <w:jc w:val="right"/>
        <w:rPr>
          <w:sz w:val="32"/>
          <w:szCs w:val="32"/>
        </w:rPr>
      </w:pPr>
      <w:r w:rsidRPr="00570256">
        <w:rPr>
          <w:sz w:val="28"/>
          <w:szCs w:val="28"/>
        </w:rPr>
        <w:t>_____________</w:t>
      </w:r>
      <w:proofErr w:type="spellStart"/>
      <w:r w:rsidRPr="00570256">
        <w:rPr>
          <w:sz w:val="28"/>
          <w:szCs w:val="28"/>
        </w:rPr>
        <w:t>Г.А.Полякова</w:t>
      </w:r>
      <w:proofErr w:type="spellEnd"/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Default="005F4B2A" w:rsidP="005F4B2A">
      <w:pPr>
        <w:jc w:val="center"/>
      </w:pPr>
    </w:p>
    <w:p w:rsidR="005F4B2A" w:rsidRPr="00570256" w:rsidRDefault="005F4B2A" w:rsidP="005F4B2A">
      <w:pPr>
        <w:spacing w:line="360" w:lineRule="auto"/>
        <w:jc w:val="center"/>
        <w:rPr>
          <w:sz w:val="32"/>
          <w:szCs w:val="32"/>
        </w:rPr>
      </w:pPr>
      <w:r w:rsidRPr="00570256">
        <w:rPr>
          <w:sz w:val="32"/>
          <w:szCs w:val="32"/>
        </w:rPr>
        <w:t xml:space="preserve">Рабочая программа </w:t>
      </w:r>
    </w:p>
    <w:p w:rsidR="005F4B2A" w:rsidRPr="00570256" w:rsidRDefault="005F4B2A" w:rsidP="005F4B2A">
      <w:pPr>
        <w:spacing w:line="360" w:lineRule="auto"/>
        <w:jc w:val="center"/>
        <w:rPr>
          <w:sz w:val="32"/>
          <w:szCs w:val="32"/>
        </w:rPr>
      </w:pPr>
      <w:r w:rsidRPr="00570256">
        <w:rPr>
          <w:sz w:val="32"/>
          <w:szCs w:val="32"/>
        </w:rPr>
        <w:t>литературного клуба «Лира»</w:t>
      </w:r>
    </w:p>
    <w:p w:rsidR="005F4B2A" w:rsidRPr="00570256" w:rsidRDefault="005F4B2A" w:rsidP="005F4B2A">
      <w:pPr>
        <w:spacing w:line="360" w:lineRule="auto"/>
        <w:jc w:val="center"/>
        <w:rPr>
          <w:sz w:val="32"/>
          <w:szCs w:val="32"/>
        </w:rPr>
      </w:pPr>
      <w:r w:rsidRPr="00570256">
        <w:rPr>
          <w:sz w:val="32"/>
          <w:szCs w:val="32"/>
        </w:rPr>
        <w:t>на 201</w:t>
      </w:r>
      <w:r w:rsidR="00654C77">
        <w:rPr>
          <w:sz w:val="32"/>
          <w:szCs w:val="32"/>
          <w:lang w:val="en-US"/>
        </w:rPr>
        <w:t>8</w:t>
      </w:r>
      <w:r w:rsidRPr="00570256">
        <w:rPr>
          <w:sz w:val="32"/>
          <w:szCs w:val="32"/>
        </w:rPr>
        <w:t>-201</w:t>
      </w:r>
      <w:r w:rsidR="00654C77">
        <w:rPr>
          <w:sz w:val="32"/>
          <w:szCs w:val="32"/>
          <w:lang w:val="en-US"/>
        </w:rPr>
        <w:t>9</w:t>
      </w:r>
      <w:bookmarkStart w:id="0" w:name="_GoBack"/>
      <w:bookmarkEnd w:id="0"/>
      <w:r w:rsidR="00A51825">
        <w:rPr>
          <w:sz w:val="32"/>
          <w:szCs w:val="32"/>
        </w:rPr>
        <w:t xml:space="preserve"> </w:t>
      </w:r>
      <w:r w:rsidRPr="00570256">
        <w:rPr>
          <w:sz w:val="32"/>
          <w:szCs w:val="32"/>
        </w:rPr>
        <w:t>учебный год</w:t>
      </w:r>
    </w:p>
    <w:p w:rsidR="005F4B2A" w:rsidRPr="00570256" w:rsidRDefault="005F4B2A" w:rsidP="005F4B2A">
      <w:pPr>
        <w:spacing w:line="360" w:lineRule="auto"/>
        <w:jc w:val="center"/>
        <w:rPr>
          <w:sz w:val="32"/>
          <w:szCs w:val="32"/>
        </w:rPr>
      </w:pPr>
      <w:r w:rsidRPr="00570256">
        <w:rPr>
          <w:sz w:val="32"/>
          <w:szCs w:val="32"/>
        </w:rPr>
        <w:t>руководитель</w:t>
      </w: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  <w:r w:rsidRPr="00570256">
        <w:rPr>
          <w:sz w:val="32"/>
          <w:szCs w:val="32"/>
        </w:rPr>
        <w:t>Кравцова Виктория Александровна</w:t>
      </w: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</w:p>
    <w:p w:rsidR="005F4B2A" w:rsidRDefault="005F4B2A" w:rsidP="005F4B2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</w:t>
      </w:r>
    </w:p>
    <w:p w:rsidR="00A51825" w:rsidRDefault="007A2BC7" w:rsidP="00A51825">
      <w:pPr>
        <w:spacing w:line="360" w:lineRule="auto"/>
        <w:jc w:val="both"/>
        <w:rPr>
          <w:sz w:val="28"/>
          <w:szCs w:val="28"/>
        </w:rPr>
      </w:pPr>
      <w:r w:rsidRPr="007A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A2BC7">
        <w:rPr>
          <w:sz w:val="28"/>
          <w:szCs w:val="28"/>
        </w:rPr>
        <w:t xml:space="preserve"> Задачи всемерного повышения роли литературы в воспитании и образовании молодого поколения настоятельно требуют использования всех видов и форм работы, в том числе и кружковой. Ценность кружковой литературной работы заключается в том, что оно, расширяет и обогащает знания школьников, прививает им любовь и уважение к  культуре, помогает полнее ощутить и осознать связь литературы с жизнью. </w:t>
      </w:r>
    </w:p>
    <w:p w:rsidR="00A51825" w:rsidRPr="00A51825" w:rsidRDefault="007A2BC7" w:rsidP="00A5182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51825" w:rsidRPr="00A51825">
        <w:rPr>
          <w:b/>
          <w:i/>
          <w:sz w:val="28"/>
          <w:szCs w:val="28"/>
        </w:rPr>
        <w:t>Актуальность программы:</w:t>
      </w:r>
    </w:p>
    <w:p w:rsidR="007A2BC7" w:rsidRPr="007A2BC7" w:rsidRDefault="00A51825" w:rsidP="00A518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Чтение, глубокий всесторонний </w:t>
      </w:r>
      <w:r w:rsidRPr="00A51825">
        <w:rPr>
          <w:sz w:val="28"/>
          <w:szCs w:val="28"/>
        </w:rPr>
        <w:t xml:space="preserve"> анализ лирических</w:t>
      </w:r>
      <w:r>
        <w:rPr>
          <w:sz w:val="28"/>
          <w:szCs w:val="28"/>
        </w:rPr>
        <w:t xml:space="preserve">, эпических и драматических произведений, составляющих «Золотой фонд» мировой классики,  </w:t>
      </w:r>
      <w:r w:rsidRPr="00A51825">
        <w:rPr>
          <w:sz w:val="28"/>
          <w:szCs w:val="28"/>
        </w:rPr>
        <w:t xml:space="preserve"> имеют огромное значение в становлении личности учащегося, создают благоприятные условия для развития творческого воображения, полёта фантазии, развития правильной, грамотной речи, развивают способность свободно, нестандартно мыслить, проявлять себя в творчестве.</w:t>
      </w:r>
    </w:p>
    <w:p w:rsidR="005F4B2A" w:rsidRPr="00A4488D" w:rsidRDefault="007A2BC7" w:rsidP="005F4B2A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5F4B2A" w:rsidRPr="00A4488D">
        <w:rPr>
          <w:sz w:val="28"/>
          <w:szCs w:val="28"/>
        </w:rPr>
        <w:t xml:space="preserve">«Лира»- литературный клуб, который объединил учащихся 6-9 классов МОБУ СОШ №35. Основная </w:t>
      </w:r>
      <w:r w:rsidR="005F4B2A" w:rsidRPr="00A4488D">
        <w:rPr>
          <w:b/>
          <w:sz w:val="28"/>
          <w:szCs w:val="28"/>
        </w:rPr>
        <w:t>цель</w:t>
      </w:r>
      <w:r w:rsidR="005F4B2A" w:rsidRPr="00A4488D">
        <w:rPr>
          <w:sz w:val="28"/>
          <w:szCs w:val="28"/>
        </w:rPr>
        <w:t xml:space="preserve"> объединения 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выявление, изучение и развитие творческих способностей детей. </w:t>
      </w:r>
    </w:p>
    <w:p w:rsidR="007A2BC7" w:rsidRDefault="007A2BC7" w:rsidP="005F4B2A">
      <w:pPr>
        <w:spacing w:line="360" w:lineRule="auto"/>
        <w:rPr>
          <w:sz w:val="28"/>
          <w:szCs w:val="28"/>
        </w:rPr>
      </w:pPr>
    </w:p>
    <w:p w:rsidR="005F4B2A" w:rsidRPr="00A4488D" w:rsidRDefault="007A2BC7" w:rsidP="005F4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4B2A" w:rsidRPr="00A4488D">
        <w:rPr>
          <w:sz w:val="28"/>
          <w:szCs w:val="28"/>
        </w:rPr>
        <w:t xml:space="preserve"> Для реализации воспитательной цели определены следующие </w:t>
      </w:r>
      <w:r w:rsidR="005F4B2A" w:rsidRPr="00A4488D">
        <w:rPr>
          <w:b/>
          <w:sz w:val="28"/>
          <w:szCs w:val="28"/>
        </w:rPr>
        <w:t>задачи</w:t>
      </w:r>
      <w:r w:rsidR="005F4B2A" w:rsidRPr="00A4488D">
        <w:rPr>
          <w:sz w:val="28"/>
          <w:szCs w:val="28"/>
        </w:rPr>
        <w:t xml:space="preserve">: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развитие творческих способностей детей, их литературного дара</w:t>
      </w:r>
      <w:proofErr w:type="gramStart"/>
      <w:r w:rsidRPr="00A4488D">
        <w:rPr>
          <w:sz w:val="28"/>
          <w:szCs w:val="28"/>
        </w:rPr>
        <w:t xml:space="preserve"> ;</w:t>
      </w:r>
      <w:proofErr w:type="gramEnd"/>
      <w:r w:rsidRPr="00A4488D">
        <w:rPr>
          <w:sz w:val="28"/>
          <w:szCs w:val="28"/>
        </w:rPr>
        <w:t xml:space="preserve">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 помощь в самовыражении каждому кружковцу;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 стимулирование интереса к духовному богатству России, Ростовской области, мировой культуры;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 развитие эмоциональной сферы ребенка как основы формирования «культуры чувств»;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 приобщение к миру искусства</w:t>
      </w:r>
      <w:proofErr w:type="gramStart"/>
      <w:r w:rsidRPr="00A4488D">
        <w:rPr>
          <w:sz w:val="28"/>
          <w:szCs w:val="28"/>
        </w:rPr>
        <w:t xml:space="preserve"> ;</w:t>
      </w:r>
      <w:proofErr w:type="gramEnd"/>
      <w:r w:rsidRPr="00A4488D">
        <w:rPr>
          <w:sz w:val="28"/>
          <w:szCs w:val="28"/>
        </w:rPr>
        <w:t xml:space="preserve">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 воспитание эстетического вкуса</w:t>
      </w:r>
      <w:proofErr w:type="gramStart"/>
      <w:r w:rsidRPr="00A4488D">
        <w:rPr>
          <w:sz w:val="28"/>
          <w:szCs w:val="28"/>
        </w:rPr>
        <w:t xml:space="preserve"> ;</w:t>
      </w:r>
      <w:proofErr w:type="gramEnd"/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 формирование исследовательских умений, навыков</w:t>
      </w:r>
      <w:proofErr w:type="gramStart"/>
      <w:r w:rsidRPr="00A4488D">
        <w:rPr>
          <w:sz w:val="28"/>
          <w:szCs w:val="28"/>
        </w:rPr>
        <w:t xml:space="preserve"> ;</w:t>
      </w:r>
      <w:proofErr w:type="gramEnd"/>
      <w:r w:rsidRPr="00A4488D">
        <w:rPr>
          <w:sz w:val="28"/>
          <w:szCs w:val="28"/>
        </w:rPr>
        <w:t xml:space="preserve">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•  формирование навыков общения в разных ситуациях.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lastRenderedPageBreak/>
        <w:t xml:space="preserve"> Основой воспитательной системы клуба будет «погружение в искусство».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Определены три </w:t>
      </w:r>
      <w:r w:rsidRPr="00A4488D">
        <w:rPr>
          <w:b/>
          <w:sz w:val="28"/>
          <w:szCs w:val="28"/>
        </w:rPr>
        <w:t>направления работы</w:t>
      </w:r>
      <w:r w:rsidRPr="00A4488D">
        <w:rPr>
          <w:sz w:val="28"/>
          <w:szCs w:val="28"/>
        </w:rPr>
        <w:t xml:space="preserve"> клуба: 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исследовательская: </w:t>
      </w:r>
    </w:p>
    <w:p w:rsidR="005F4B2A" w:rsidRPr="00A4488D" w:rsidRDefault="005F4B2A" w:rsidP="005F4B2A">
      <w:pPr>
        <w:spacing w:line="360" w:lineRule="auto"/>
        <w:ind w:left="360"/>
        <w:rPr>
          <w:sz w:val="28"/>
          <w:szCs w:val="28"/>
        </w:rPr>
      </w:pPr>
      <w:r w:rsidRPr="00A4488D">
        <w:rPr>
          <w:sz w:val="28"/>
          <w:szCs w:val="28"/>
        </w:rPr>
        <w:t xml:space="preserve"> подготовка сообщений, докладов, рефератов, исследовательских работ;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просветительская: </w:t>
      </w:r>
    </w:p>
    <w:p w:rsidR="005F4B2A" w:rsidRPr="00A4488D" w:rsidRDefault="005F4B2A" w:rsidP="005F4B2A">
      <w:pPr>
        <w:spacing w:line="360" w:lineRule="auto"/>
        <w:ind w:left="513"/>
        <w:rPr>
          <w:sz w:val="28"/>
          <w:szCs w:val="28"/>
        </w:rPr>
      </w:pPr>
      <w:r w:rsidRPr="00A4488D">
        <w:rPr>
          <w:sz w:val="28"/>
          <w:szCs w:val="28"/>
        </w:rPr>
        <w:t xml:space="preserve"> организация экскурсий,  выпуск газет,</w:t>
      </w:r>
    </w:p>
    <w:p w:rsidR="005F4B2A" w:rsidRPr="00A4488D" w:rsidRDefault="005F4B2A" w:rsidP="005F4B2A">
      <w:pPr>
        <w:spacing w:line="360" w:lineRule="auto"/>
        <w:ind w:left="513"/>
        <w:rPr>
          <w:sz w:val="28"/>
          <w:szCs w:val="28"/>
        </w:rPr>
      </w:pPr>
      <w:r w:rsidRPr="00A4488D">
        <w:rPr>
          <w:sz w:val="28"/>
          <w:szCs w:val="28"/>
        </w:rPr>
        <w:t xml:space="preserve"> бюллетеней, написание статей в школьную газету, 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>массовая:</w:t>
      </w:r>
    </w:p>
    <w:p w:rsidR="005F4B2A" w:rsidRPr="00A4488D" w:rsidRDefault="005F4B2A" w:rsidP="005F4B2A">
      <w:pPr>
        <w:spacing w:line="360" w:lineRule="auto"/>
        <w:ind w:left="513"/>
        <w:rPr>
          <w:sz w:val="28"/>
          <w:szCs w:val="28"/>
        </w:rPr>
      </w:pPr>
      <w:r w:rsidRPr="00A4488D">
        <w:rPr>
          <w:sz w:val="28"/>
          <w:szCs w:val="28"/>
        </w:rPr>
        <w:t xml:space="preserve"> организация конкурсов, литературно-музыкальных</w:t>
      </w:r>
    </w:p>
    <w:p w:rsidR="005F4B2A" w:rsidRPr="00A4488D" w:rsidRDefault="005F4B2A" w:rsidP="005F4B2A">
      <w:pPr>
        <w:spacing w:line="360" w:lineRule="auto"/>
        <w:ind w:left="513"/>
        <w:rPr>
          <w:sz w:val="28"/>
          <w:szCs w:val="28"/>
        </w:rPr>
      </w:pPr>
      <w:r w:rsidRPr="00A4488D">
        <w:rPr>
          <w:sz w:val="28"/>
          <w:szCs w:val="28"/>
        </w:rPr>
        <w:t xml:space="preserve"> праздников, викторин.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</w:p>
    <w:p w:rsidR="005F4B2A" w:rsidRDefault="005F4B2A" w:rsidP="005F4B2A">
      <w:pPr>
        <w:spacing w:line="360" w:lineRule="auto"/>
        <w:rPr>
          <w:sz w:val="28"/>
          <w:szCs w:val="28"/>
        </w:rPr>
      </w:pP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 Творческой деятельностью кружковцев руководит совет кружка. Его задачи: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планирование работы, 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>участие в обсуждении перспективных планов работы,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>организация заседаний кружка,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>организация досуга кружковцев,</w:t>
      </w:r>
    </w:p>
    <w:p w:rsidR="005F4B2A" w:rsidRPr="00A4488D" w:rsidRDefault="005F4B2A" w:rsidP="005F4B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выпуск газет, бюллетеней.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Возглавляет работу клуба его президент. Для решения тех или иных задач создаются временные инициативные группы. Такая работа поможет в будущем вовлечь ребят в самостоятельное обдумывание предстоящих дел, участие в коллективном планировании и   оценивании </w:t>
      </w:r>
      <w:proofErr w:type="gramStart"/>
      <w:r w:rsidRPr="00A4488D">
        <w:rPr>
          <w:sz w:val="28"/>
          <w:szCs w:val="28"/>
        </w:rPr>
        <w:t>сделанного</w:t>
      </w:r>
      <w:proofErr w:type="gramEnd"/>
      <w:r w:rsidRPr="00A4488D">
        <w:rPr>
          <w:sz w:val="28"/>
          <w:szCs w:val="28"/>
        </w:rPr>
        <w:t xml:space="preserve">. Все это позволит создать предпосылки для коллективного творчества, что будет способствовать появлению коллективных праздников, встреч, традиций, которые помогут интересно организовать работу.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В состав клуба могут входить учащиеся разных классов, что позволяет планировать работу с учетом возраста детей, способствовать выявлению и </w:t>
      </w:r>
      <w:r w:rsidRPr="00A4488D">
        <w:rPr>
          <w:sz w:val="28"/>
          <w:szCs w:val="28"/>
        </w:rPr>
        <w:lastRenderedPageBreak/>
        <w:t xml:space="preserve">развитию творческих способностей детей, научит их делать самостоятельный выбор, поможет каждому участнику осознать и проявить себя, найти свое место в системе </w:t>
      </w:r>
      <w:proofErr w:type="spellStart"/>
      <w:r w:rsidRPr="00A4488D">
        <w:rPr>
          <w:sz w:val="28"/>
          <w:szCs w:val="28"/>
        </w:rPr>
        <w:t>внутришкольных</w:t>
      </w:r>
      <w:proofErr w:type="spellEnd"/>
      <w:r w:rsidRPr="00A4488D">
        <w:rPr>
          <w:sz w:val="28"/>
          <w:szCs w:val="28"/>
        </w:rPr>
        <w:t xml:space="preserve"> отношений. А главное, воспитает человека, увлеченного литературой и разбирающегося в искусстве. </w:t>
      </w:r>
    </w:p>
    <w:p w:rsidR="005F4B2A" w:rsidRPr="00A4488D" w:rsidRDefault="005F4B2A" w:rsidP="005F4B2A">
      <w:pPr>
        <w:spacing w:line="360" w:lineRule="auto"/>
        <w:rPr>
          <w:sz w:val="28"/>
          <w:szCs w:val="28"/>
        </w:rPr>
      </w:pPr>
      <w:r w:rsidRPr="00A4488D">
        <w:rPr>
          <w:sz w:val="28"/>
          <w:szCs w:val="28"/>
        </w:rPr>
        <w:t xml:space="preserve">«Место жительства» кружка - школьный кабинет русского языка.  </w:t>
      </w:r>
    </w:p>
    <w:p w:rsidR="00A51825" w:rsidRPr="00A51825" w:rsidRDefault="00A51825" w:rsidP="00A51825">
      <w:pPr>
        <w:spacing w:line="360" w:lineRule="auto"/>
        <w:rPr>
          <w:b/>
          <w:i/>
          <w:sz w:val="28"/>
          <w:szCs w:val="28"/>
        </w:rPr>
      </w:pPr>
      <w:r w:rsidRPr="00A51825">
        <w:rPr>
          <w:b/>
          <w:i/>
          <w:sz w:val="28"/>
          <w:szCs w:val="28"/>
        </w:rPr>
        <w:t>Педагогически</w:t>
      </w:r>
      <w:r>
        <w:rPr>
          <w:b/>
          <w:i/>
          <w:sz w:val="28"/>
          <w:szCs w:val="28"/>
        </w:rPr>
        <w:t>е условия реализации программы: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В основе кружковой работ</w:t>
      </w:r>
      <w:r>
        <w:rPr>
          <w:sz w:val="28"/>
          <w:szCs w:val="28"/>
        </w:rPr>
        <w:t>ы лежит принцип добровольности.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 xml:space="preserve"> Основными педагогическими принципами, обеспечивающими реализацию про</w:t>
      </w:r>
      <w:r>
        <w:rPr>
          <w:sz w:val="28"/>
          <w:szCs w:val="28"/>
        </w:rPr>
        <w:t>граммы, являются: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 xml:space="preserve">• учет возрастных и индивидуальных </w:t>
      </w:r>
      <w:r>
        <w:rPr>
          <w:sz w:val="28"/>
          <w:szCs w:val="28"/>
        </w:rPr>
        <w:t>особенностей каждого учащегося;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• доброжелательный псих</w:t>
      </w:r>
      <w:r>
        <w:rPr>
          <w:sz w:val="28"/>
          <w:szCs w:val="28"/>
        </w:rPr>
        <w:t>ологический климат на занятиях;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• личностно-деятельный подход к организации у</w:t>
      </w:r>
      <w:r>
        <w:rPr>
          <w:sz w:val="28"/>
          <w:szCs w:val="28"/>
        </w:rPr>
        <w:t>чебно-воспитательного процесса;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• оптимальн</w:t>
      </w:r>
      <w:r>
        <w:rPr>
          <w:sz w:val="28"/>
          <w:szCs w:val="28"/>
        </w:rPr>
        <w:t>ое сочетание форм деятельности;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доступность.    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proofErr w:type="gramStart"/>
      <w:r w:rsidRPr="00A51825">
        <w:rPr>
          <w:sz w:val="28"/>
          <w:szCs w:val="28"/>
        </w:rPr>
        <w:t>Обучение по программе</w:t>
      </w:r>
      <w:proofErr w:type="gramEnd"/>
      <w:r w:rsidRPr="00A51825">
        <w:rPr>
          <w:sz w:val="28"/>
          <w:szCs w:val="28"/>
        </w:rPr>
        <w:t xml:space="preserve"> осуществляется в виде теоретических и практических занятий с учащимися. Занятия могут проводиться в различных формах:  обзоры поэтических новинок и отчёты о прочитанных книгах, работа в группах,  дискуссии, беседы, викторины, встречи с поэтами, конкурсы, литературные вечера. Результатом занятий являются практические </w:t>
      </w:r>
      <w:r>
        <w:rPr>
          <w:sz w:val="28"/>
          <w:szCs w:val="28"/>
        </w:rPr>
        <w:t>работы, выступления, праздники.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 xml:space="preserve">           </w:t>
      </w:r>
      <w:proofErr w:type="gramStart"/>
      <w:r w:rsidRPr="00A51825">
        <w:rPr>
          <w:sz w:val="28"/>
          <w:szCs w:val="28"/>
        </w:rPr>
        <w:t xml:space="preserve">Используются следующие </w:t>
      </w:r>
      <w:r w:rsidRPr="00A51825">
        <w:rPr>
          <w:b/>
          <w:sz w:val="28"/>
          <w:szCs w:val="28"/>
        </w:rPr>
        <w:t>педагогические технологии</w:t>
      </w:r>
      <w:r w:rsidRPr="00A51825">
        <w:rPr>
          <w:sz w:val="28"/>
          <w:szCs w:val="28"/>
        </w:rPr>
        <w:t xml:space="preserve">:  </w:t>
      </w:r>
      <w:proofErr w:type="spellStart"/>
      <w:r w:rsidRPr="00A51825">
        <w:rPr>
          <w:sz w:val="28"/>
          <w:szCs w:val="28"/>
        </w:rPr>
        <w:t>культуровоспитывающее</w:t>
      </w:r>
      <w:proofErr w:type="spellEnd"/>
      <w:r w:rsidRPr="00A51825">
        <w:rPr>
          <w:sz w:val="28"/>
          <w:szCs w:val="28"/>
        </w:rPr>
        <w:t xml:space="preserve"> обучение, проблемное, развивающее обучение, игровая, личностно-ориентированная, интеграционная, информа</w:t>
      </w:r>
      <w:r>
        <w:rPr>
          <w:sz w:val="28"/>
          <w:szCs w:val="28"/>
        </w:rPr>
        <w:t>ционно-компьютерная технологии.</w:t>
      </w:r>
      <w:proofErr w:type="gramEnd"/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Программа развивает познавательный интерес к художественным произведениям, способность к сценической деятельности.</w:t>
      </w:r>
    </w:p>
    <w:p w:rsidR="00A51825" w:rsidRDefault="00A51825" w:rsidP="00A51825">
      <w:pPr>
        <w:spacing w:line="360" w:lineRule="auto"/>
        <w:rPr>
          <w:sz w:val="28"/>
          <w:szCs w:val="28"/>
        </w:rPr>
      </w:pPr>
    </w:p>
    <w:p w:rsidR="00A51825" w:rsidRDefault="00A51825" w:rsidP="00A51825">
      <w:pPr>
        <w:spacing w:line="360" w:lineRule="auto"/>
        <w:rPr>
          <w:sz w:val="28"/>
          <w:szCs w:val="28"/>
        </w:rPr>
      </w:pP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</w:p>
    <w:p w:rsidR="00A51825" w:rsidRPr="00A51825" w:rsidRDefault="00A51825" w:rsidP="00A51825">
      <w:pPr>
        <w:spacing w:line="360" w:lineRule="auto"/>
        <w:rPr>
          <w:b/>
          <w:sz w:val="28"/>
          <w:szCs w:val="28"/>
        </w:rPr>
      </w:pPr>
      <w:r w:rsidRPr="00A51825">
        <w:rPr>
          <w:b/>
          <w:sz w:val="28"/>
          <w:szCs w:val="28"/>
        </w:rPr>
        <w:lastRenderedPageBreak/>
        <w:t>Ожидаемый результат: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рост познавательной  и творческой активности у ребят;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увеличение числа учащихся, занимающихся творческой, исследовательской работой.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формирование у учащихся эстетического, творческого подхода к оформлению материалов;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развитие наблюдательности, зрительной памяти, воображения, ассоциативного мышления.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 xml:space="preserve">повышение уровня </w:t>
      </w:r>
      <w:proofErr w:type="spellStart"/>
      <w:r w:rsidRPr="00A51825">
        <w:rPr>
          <w:sz w:val="28"/>
          <w:szCs w:val="28"/>
        </w:rPr>
        <w:t>обученности</w:t>
      </w:r>
      <w:proofErr w:type="spellEnd"/>
      <w:r w:rsidRPr="00A51825">
        <w:rPr>
          <w:sz w:val="28"/>
          <w:szCs w:val="28"/>
        </w:rPr>
        <w:t xml:space="preserve"> учащихся и качества знаний в области литературы, культурологи, эстетики.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</w:p>
    <w:p w:rsidR="00A51825" w:rsidRPr="00A51825" w:rsidRDefault="00A51825" w:rsidP="00A518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результативности: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  <w:r w:rsidRPr="00A51825">
        <w:rPr>
          <w:sz w:val="28"/>
          <w:szCs w:val="28"/>
        </w:rPr>
        <w:t>В качестве форм подведения итогов организуются публичные чтения произведений собственного сочинения, выступл</w:t>
      </w:r>
      <w:r>
        <w:rPr>
          <w:sz w:val="28"/>
          <w:szCs w:val="28"/>
        </w:rPr>
        <w:t xml:space="preserve">ение на концертах, общешкольных </w:t>
      </w:r>
      <w:r w:rsidRPr="00A51825">
        <w:rPr>
          <w:sz w:val="28"/>
          <w:szCs w:val="28"/>
        </w:rPr>
        <w:t xml:space="preserve"> линейках, участие в различных конкурсах.</w:t>
      </w:r>
    </w:p>
    <w:p w:rsidR="00A51825" w:rsidRPr="00A51825" w:rsidRDefault="00A51825" w:rsidP="00A51825">
      <w:pPr>
        <w:spacing w:line="360" w:lineRule="auto"/>
        <w:rPr>
          <w:sz w:val="28"/>
          <w:szCs w:val="28"/>
        </w:rPr>
      </w:pPr>
    </w:p>
    <w:p w:rsidR="005F4B2A" w:rsidRDefault="005F4B2A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Default="00710868" w:rsidP="005F4B2A">
      <w:pPr>
        <w:spacing w:line="360" w:lineRule="auto"/>
        <w:rPr>
          <w:sz w:val="28"/>
          <w:szCs w:val="28"/>
        </w:rPr>
      </w:pPr>
    </w:p>
    <w:p w:rsidR="00710868" w:rsidRPr="00A4488D" w:rsidRDefault="00710868" w:rsidP="005F4B2A">
      <w:pPr>
        <w:spacing w:line="360" w:lineRule="auto"/>
        <w:rPr>
          <w:sz w:val="28"/>
          <w:szCs w:val="28"/>
        </w:rPr>
      </w:pPr>
    </w:p>
    <w:p w:rsidR="005F4B2A" w:rsidRPr="00A4488D" w:rsidRDefault="005F4B2A" w:rsidP="006C16F2">
      <w:pPr>
        <w:spacing w:line="360" w:lineRule="auto"/>
        <w:rPr>
          <w:sz w:val="28"/>
          <w:szCs w:val="28"/>
        </w:rPr>
      </w:pPr>
    </w:p>
    <w:p w:rsidR="005F4B2A" w:rsidRPr="00A4488D" w:rsidRDefault="005F4B2A" w:rsidP="005F4B2A">
      <w:pPr>
        <w:jc w:val="center"/>
        <w:rPr>
          <w:sz w:val="28"/>
          <w:szCs w:val="28"/>
        </w:rPr>
      </w:pPr>
      <w:r w:rsidRPr="00A4488D">
        <w:rPr>
          <w:sz w:val="28"/>
          <w:szCs w:val="28"/>
        </w:rPr>
        <w:lastRenderedPageBreak/>
        <w:t>Календарно – тематическое планирование</w:t>
      </w:r>
    </w:p>
    <w:p w:rsidR="005F4B2A" w:rsidRPr="00A4488D" w:rsidRDefault="005F4B2A" w:rsidP="005F4B2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07"/>
        <w:gridCol w:w="4870"/>
        <w:gridCol w:w="2097"/>
        <w:gridCol w:w="2097"/>
      </w:tblGrid>
      <w:tr w:rsidR="005F4B2A" w:rsidRPr="00A4488D" w:rsidTr="00A6412D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ind w:right="1356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№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Кол-во часов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Дата</w:t>
            </w:r>
          </w:p>
        </w:tc>
      </w:tr>
      <w:tr w:rsidR="005F4B2A" w:rsidRPr="00A4488D" w:rsidTr="00A6412D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ind w:right="1356"/>
              <w:jc w:val="both"/>
              <w:rPr>
                <w:sz w:val="28"/>
                <w:szCs w:val="28"/>
                <w:lang w:val="en-US"/>
              </w:rPr>
            </w:pPr>
            <w:r w:rsidRPr="00A448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2C10">
              <w:rPr>
                <w:sz w:val="28"/>
                <w:szCs w:val="28"/>
              </w:rPr>
              <w:t>Ролевая игра «В гостях у литературного персонажа».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</w:p>
        </w:tc>
      </w:tr>
      <w:tr w:rsidR="005F4B2A" w:rsidRPr="00A4488D" w:rsidTr="00A6412D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448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70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2C10">
              <w:rPr>
                <w:sz w:val="28"/>
                <w:szCs w:val="28"/>
              </w:rPr>
              <w:t>Углубление знаний об основах стихосложения. Ролевая игра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«Скажи о простом необычно».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Pr="00A4488D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05.09.</w:t>
            </w:r>
          </w:p>
        </w:tc>
      </w:tr>
      <w:tr w:rsidR="005F4B2A" w:rsidRPr="00A4488D" w:rsidTr="00A6412D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4488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Литературная гостиная «Приоткрывая дверцу в сердце».   Чтение работ участников или их любимых строк из произведений классиков.</w:t>
            </w:r>
            <w:r w:rsidRPr="00A4488D">
              <w:rPr>
                <w:sz w:val="28"/>
                <w:szCs w:val="28"/>
              </w:rPr>
              <w:tab/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09.09</w:t>
            </w:r>
          </w:p>
        </w:tc>
      </w:tr>
      <w:tr w:rsidR="005F4B2A" w:rsidRPr="00A4488D" w:rsidTr="00A6412D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Представление своих стихотворений. Составление «Словаря настроений».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Pr="00A4488D" w:rsidRDefault="00710868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D5355">
              <w:rPr>
                <w:sz w:val="28"/>
                <w:szCs w:val="28"/>
              </w:rPr>
              <w:t>12.09.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Защита проекта «Эскиз костюма» Игра «Я – телеведущий».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Pr="00A4488D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2C10">
              <w:rPr>
                <w:sz w:val="28"/>
                <w:szCs w:val="28"/>
              </w:rPr>
              <w:t xml:space="preserve"> Мастера</w:t>
            </w:r>
            <w:r>
              <w:rPr>
                <w:sz w:val="28"/>
                <w:szCs w:val="28"/>
              </w:rPr>
              <w:t xml:space="preserve"> </w:t>
            </w:r>
            <w:r w:rsidRPr="00712C10">
              <w:rPr>
                <w:sz w:val="28"/>
                <w:szCs w:val="28"/>
              </w:rPr>
              <w:t xml:space="preserve"> художественного слова. Прослушивание записей выступлений </w:t>
            </w:r>
            <w:proofErr w:type="spellStart"/>
            <w:r w:rsidRPr="00712C10">
              <w:rPr>
                <w:sz w:val="28"/>
                <w:szCs w:val="28"/>
              </w:rPr>
              <w:t>В.Дворжецкого</w:t>
            </w:r>
            <w:proofErr w:type="spellEnd"/>
            <w:r w:rsidRPr="00712C10">
              <w:rPr>
                <w:sz w:val="28"/>
                <w:szCs w:val="28"/>
              </w:rPr>
              <w:t xml:space="preserve">, </w:t>
            </w:r>
            <w:proofErr w:type="spellStart"/>
            <w:r w:rsidRPr="00712C10">
              <w:rPr>
                <w:sz w:val="28"/>
                <w:szCs w:val="28"/>
              </w:rPr>
              <w:t>А.Менакера</w:t>
            </w:r>
            <w:proofErr w:type="spellEnd"/>
            <w:r w:rsidRPr="00712C1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D5355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Интерпретация лирического произведения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CD5355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4B2A" w:rsidRPr="00CD5355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Выставка — форум «На суд взыскательный и строгий». Работы участников кружка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Pr="00A4488D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Проба пера. Составление рассказа «Человек – высшая ценность» по фотографиям своих близких. («Людей неинтересных в мире нет»)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97" w:type="dxa"/>
          </w:tcPr>
          <w:p w:rsidR="005F4B2A" w:rsidRPr="00A4488D" w:rsidRDefault="00CD535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Культура речи как важная составляющая образ человека, часть его обаяния. Речевой этикет.  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Речевой этикет.  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Выбор лексики, интонации, говор, речевые ошибки, мягкость и жесткость речи. Подготовка и показ сценических этюдов.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  Что делает нашу речь выразительной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Практикум «Как говорить так, чтобы слушали».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70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Споры вокруг произношения». Русские фонологические школы.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Как простые слова становятся образными. Эпитет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Образные сравнения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Метафоры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Метонимия и синекдоха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Олицетворение. 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Гипербола и литота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Перифраза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Звукопись в художественной речи.  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Ассонанс и аллитерация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Фразеология. Типичные ошибки при употреблении фразеологизмов в речи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5F4B2A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Стилистические фигуры: анафора, эпифора, градация, парцелляция. 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Тест №3</w:t>
            </w:r>
            <w:r w:rsidRPr="00A4488D">
              <w:rPr>
                <w:sz w:val="28"/>
                <w:szCs w:val="28"/>
              </w:rPr>
              <w:tab/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Практикум по определению роли художественно-изобразительных сре</w:t>
            </w:r>
            <w:proofErr w:type="gramStart"/>
            <w:r w:rsidRPr="00A4488D">
              <w:rPr>
                <w:sz w:val="28"/>
                <w:szCs w:val="28"/>
              </w:rPr>
              <w:t>дств в</w:t>
            </w:r>
            <w:r w:rsidR="00710868">
              <w:rPr>
                <w:sz w:val="28"/>
                <w:szCs w:val="28"/>
              </w:rPr>
              <w:t xml:space="preserve"> п</w:t>
            </w:r>
            <w:proofErr w:type="gramEnd"/>
            <w:r w:rsidR="00710868">
              <w:rPr>
                <w:sz w:val="28"/>
                <w:szCs w:val="28"/>
              </w:rPr>
              <w:t xml:space="preserve">оэтической </w:t>
            </w:r>
            <w:r w:rsidRPr="00A4488D">
              <w:rPr>
                <w:sz w:val="28"/>
                <w:szCs w:val="28"/>
              </w:rPr>
              <w:t xml:space="preserve"> </w:t>
            </w:r>
            <w:r w:rsidR="00710868">
              <w:rPr>
                <w:sz w:val="28"/>
                <w:szCs w:val="28"/>
              </w:rPr>
              <w:t xml:space="preserve"> </w:t>
            </w:r>
            <w:r w:rsidRPr="00A4488D">
              <w:rPr>
                <w:sz w:val="28"/>
                <w:szCs w:val="28"/>
              </w:rPr>
              <w:t>речи</w:t>
            </w:r>
            <w:r w:rsidRPr="00A4488D">
              <w:rPr>
                <w:sz w:val="28"/>
                <w:szCs w:val="28"/>
              </w:rPr>
              <w:tab/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CC5354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4B2A" w:rsidRPr="00CC5354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70" w:type="dxa"/>
          </w:tcPr>
          <w:p w:rsidR="005F4B2A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Определение и осмысление авторского замысла как задача для исполнителя. «Вживание» в образ.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 xml:space="preserve"> ( Исполнение басни, лирического стихотворения)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  <w:p w:rsidR="00CC5354" w:rsidRPr="00A4488D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70" w:type="dxa"/>
          </w:tcPr>
          <w:p w:rsidR="00710868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 xml:space="preserve">Пауза. Где должна быть пауза. Зачем нужна и сколько длится пауза. </w:t>
            </w:r>
          </w:p>
          <w:p w:rsidR="005F4B2A" w:rsidRPr="00712C10" w:rsidRDefault="00710868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F4B2A" w:rsidRPr="00712C10">
              <w:rPr>
                <w:sz w:val="28"/>
                <w:szCs w:val="28"/>
              </w:rPr>
              <w:t>Исполнение стихотворений о природе)</w:t>
            </w:r>
          </w:p>
        </w:tc>
        <w:tc>
          <w:tcPr>
            <w:tcW w:w="2097" w:type="dxa"/>
          </w:tcPr>
          <w:p w:rsidR="005F4B2A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Default="00CC5354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  <w:p w:rsidR="00CC5354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70" w:type="dxa"/>
          </w:tcPr>
          <w:p w:rsidR="00710868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Громкость. Тон – основа всего.</w:t>
            </w:r>
          </w:p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 xml:space="preserve"> ( Патриотическая лирика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10868"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7D28B2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70" w:type="dxa"/>
          </w:tcPr>
          <w:p w:rsidR="005F4B2A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Темп речи. ( Выразительное чтение лирических текстов и отрывков из прозаических произведений)</w:t>
            </w:r>
          </w:p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 w:rsidR="007D28B2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70" w:type="dxa"/>
          </w:tcPr>
          <w:p w:rsidR="005F4B2A" w:rsidRPr="00712C10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 xml:space="preserve">Способы выразить своё отношение к </w:t>
            </w:r>
            <w:r w:rsidRPr="00712C10">
              <w:rPr>
                <w:sz w:val="28"/>
                <w:szCs w:val="28"/>
              </w:rPr>
              <w:lastRenderedPageBreak/>
              <w:t>предмету, герою, явлению через авторский текст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5F4B2A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Зачёт по выявлению художественно-изобразительных сре</w:t>
            </w:r>
            <w:proofErr w:type="gramStart"/>
            <w:r w:rsidRPr="00A4488D">
              <w:rPr>
                <w:sz w:val="28"/>
                <w:szCs w:val="28"/>
              </w:rPr>
              <w:t>дств в т</w:t>
            </w:r>
            <w:proofErr w:type="gramEnd"/>
            <w:r w:rsidRPr="00A4488D">
              <w:rPr>
                <w:sz w:val="28"/>
                <w:szCs w:val="28"/>
              </w:rPr>
              <w:t>ексте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7D28B2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F4B2A" w:rsidRPr="007D28B2" w:rsidRDefault="00710868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D28B2">
              <w:rPr>
                <w:sz w:val="28"/>
                <w:szCs w:val="28"/>
              </w:rPr>
              <w:t>23.01.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488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4488D">
              <w:rPr>
                <w:sz w:val="28"/>
                <w:szCs w:val="28"/>
              </w:rPr>
              <w:t>Сочинение лингвистических сказок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488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Озвучивание лингвистических сказок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  <w:p w:rsidR="007D28B2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488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Создание иллюстративного материала к лингвистической сказке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06.02.-</w:t>
            </w:r>
          </w:p>
          <w:p w:rsidR="007D28B2" w:rsidRPr="00A4488D" w:rsidRDefault="007D28B2" w:rsidP="00710868">
            <w:pPr>
              <w:tabs>
                <w:tab w:val="left" w:pos="1380"/>
              </w:tabs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488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Создаём сценарий документального фильма о писателе или поэте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7D28B2" w:rsidRPr="00A4488D" w:rsidRDefault="007D28B2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488D"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Анализ лирического произведения и его интерпретация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488D"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Создание иллюстраций к лирическому произведению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488D"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Подбор звукового оформления к проекту по стихотворению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488D">
              <w:rPr>
                <w:sz w:val="28"/>
                <w:szCs w:val="28"/>
              </w:rPr>
              <w:t>0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Конкурс «Лучшая интерпретация лирического произведения»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488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Сбор материалов, создание сценария заочной экскурсии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7D28B2" w:rsidRPr="00A4488D" w:rsidRDefault="007D28B2" w:rsidP="0071086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Заочная экскурсия по чеховским местам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488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Спектакль на литературную тему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2C10">
              <w:rPr>
                <w:sz w:val="28"/>
                <w:szCs w:val="28"/>
              </w:rPr>
              <w:t>Изучаем язык мимики и жестов.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От чего захватывает дух. Мир </w:t>
            </w:r>
            <w:r w:rsidRPr="00A4488D">
              <w:rPr>
                <w:sz w:val="28"/>
                <w:szCs w:val="28"/>
              </w:rPr>
              <w:lastRenderedPageBreak/>
              <w:t>приключенческой литературы.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«Законы» приключенческой литературы.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7D28B2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</w:tr>
      <w:tr w:rsidR="005F4B2A" w:rsidRPr="00A4488D" w:rsidTr="007D28B2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Динамика развития событий в приключенческой повести.</w:t>
            </w:r>
          </w:p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</w:tr>
      <w:tr w:rsidR="005F4B2A" w:rsidRPr="00A4488D" w:rsidTr="00A6412D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Отличительные особенности произведений приключенческой литературы. Сюжет, композиция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7D28B2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</w:tr>
      <w:tr w:rsidR="005F4B2A" w:rsidRPr="00A4488D" w:rsidTr="00A6412D">
        <w:tc>
          <w:tcPr>
            <w:tcW w:w="50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70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Проба пера. Создание приключенческого рассказа (повести)</w:t>
            </w:r>
          </w:p>
        </w:tc>
        <w:tc>
          <w:tcPr>
            <w:tcW w:w="2097" w:type="dxa"/>
          </w:tcPr>
          <w:p w:rsidR="005F4B2A" w:rsidRPr="00A4488D" w:rsidRDefault="005F4B2A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488D"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5F4B2A" w:rsidRPr="00A4488D" w:rsidRDefault="00A51825" w:rsidP="007108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="00710868">
              <w:rPr>
                <w:sz w:val="28"/>
                <w:szCs w:val="28"/>
              </w:rPr>
              <w:t>.</w:t>
            </w:r>
          </w:p>
        </w:tc>
      </w:tr>
    </w:tbl>
    <w:p w:rsidR="005F4B2A" w:rsidRDefault="00FD5FEF" w:rsidP="00710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973" w:rsidRDefault="005F4B2A" w:rsidP="00710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10868" w:rsidRDefault="00710868" w:rsidP="00710868">
      <w:pPr>
        <w:spacing w:line="360" w:lineRule="auto"/>
        <w:jc w:val="both"/>
        <w:rPr>
          <w:sz w:val="28"/>
          <w:szCs w:val="28"/>
        </w:rPr>
      </w:pPr>
    </w:p>
    <w:p w:rsidR="00754973" w:rsidRDefault="00754973" w:rsidP="00710868">
      <w:pPr>
        <w:spacing w:line="360" w:lineRule="auto"/>
        <w:jc w:val="both"/>
        <w:rPr>
          <w:sz w:val="28"/>
          <w:szCs w:val="28"/>
        </w:rPr>
      </w:pPr>
    </w:p>
    <w:p w:rsidR="00754973" w:rsidRDefault="00754973" w:rsidP="00710868">
      <w:pPr>
        <w:spacing w:line="360" w:lineRule="auto"/>
        <w:jc w:val="both"/>
        <w:rPr>
          <w:sz w:val="28"/>
          <w:szCs w:val="28"/>
        </w:rPr>
      </w:pPr>
    </w:p>
    <w:p w:rsidR="005F4B2A" w:rsidRDefault="00754973" w:rsidP="00710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5F4B2A">
        <w:rPr>
          <w:sz w:val="28"/>
          <w:szCs w:val="28"/>
        </w:rPr>
        <w:t xml:space="preserve">   </w:t>
      </w:r>
      <w:r w:rsidR="005F4B2A" w:rsidRPr="00240AD4">
        <w:rPr>
          <w:sz w:val="28"/>
          <w:szCs w:val="28"/>
        </w:rPr>
        <w:t>Литература</w:t>
      </w:r>
    </w:p>
    <w:p w:rsidR="005F4B2A" w:rsidRPr="00A4488D" w:rsidRDefault="005F4B2A" w:rsidP="00710868">
      <w:pPr>
        <w:spacing w:line="360" w:lineRule="auto"/>
        <w:jc w:val="both"/>
        <w:rPr>
          <w:sz w:val="32"/>
          <w:szCs w:val="32"/>
        </w:rPr>
      </w:pP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Новиков В. А. Семантика русского языка. М. 1982.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 xml:space="preserve">Виноградов В. </w:t>
      </w:r>
      <w:proofErr w:type="gramStart"/>
      <w:r w:rsidRPr="00546C25">
        <w:rPr>
          <w:sz w:val="28"/>
          <w:szCs w:val="28"/>
        </w:rPr>
        <w:t>В</w:t>
      </w:r>
      <w:proofErr w:type="gramEnd"/>
      <w:r w:rsidRPr="00546C25">
        <w:rPr>
          <w:sz w:val="28"/>
          <w:szCs w:val="28"/>
        </w:rPr>
        <w:t xml:space="preserve"> Лексикология и лексикография. Пр. 1999.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Львова С.И. Этимология на службе орфографии. М. 2001.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 xml:space="preserve">Успенский Л.В. Слово о словах. Ты и твоё имя. </w:t>
      </w:r>
      <w:proofErr w:type="gramStart"/>
      <w:r w:rsidRPr="00546C25">
        <w:rPr>
          <w:sz w:val="28"/>
          <w:szCs w:val="28"/>
        </w:rPr>
        <w:t>-М</w:t>
      </w:r>
      <w:proofErr w:type="gramEnd"/>
      <w:r w:rsidRPr="00546C25">
        <w:rPr>
          <w:sz w:val="28"/>
          <w:szCs w:val="28"/>
        </w:rPr>
        <w:t>.1962.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Боброва Т А. Снова в мире слова</w:t>
      </w:r>
      <w:proofErr w:type="gramStart"/>
      <w:r w:rsidRPr="00546C25">
        <w:rPr>
          <w:sz w:val="28"/>
          <w:szCs w:val="28"/>
        </w:rPr>
        <w:t>.-</w:t>
      </w:r>
      <w:proofErr w:type="gramEnd"/>
      <w:r w:rsidRPr="00546C25">
        <w:rPr>
          <w:sz w:val="28"/>
          <w:szCs w:val="28"/>
        </w:rPr>
        <w:t>М. 2001.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Брагина А.А. Лексика языка и культура страны. - М. 1981.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Виноградов В.В. История слов</w:t>
      </w:r>
      <w:proofErr w:type="gramStart"/>
      <w:r w:rsidRPr="00546C25">
        <w:rPr>
          <w:sz w:val="28"/>
          <w:szCs w:val="28"/>
        </w:rPr>
        <w:t>.-</w:t>
      </w:r>
      <w:proofErr w:type="gramEnd"/>
      <w:r w:rsidRPr="00546C25">
        <w:rPr>
          <w:sz w:val="28"/>
          <w:szCs w:val="28"/>
        </w:rPr>
        <w:t>М. 1993.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Никонов В.А. Словарь русских фамилий. - М. 1993.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Орт А.О. Олимпиады по русскому языку. - М. 2001.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Иванова В.А. Занимательно о русском языке. - М. 1995.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46C25">
        <w:rPr>
          <w:sz w:val="28"/>
          <w:szCs w:val="28"/>
        </w:rPr>
        <w:t>Шанский</w:t>
      </w:r>
      <w:proofErr w:type="spellEnd"/>
      <w:r w:rsidRPr="00546C25">
        <w:rPr>
          <w:sz w:val="28"/>
          <w:szCs w:val="28"/>
        </w:rPr>
        <w:t xml:space="preserve"> Н.М. Русский язык на "отлично". - Ростов н/ Д. 1998.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46C25">
        <w:rPr>
          <w:sz w:val="28"/>
          <w:szCs w:val="28"/>
        </w:rPr>
        <w:t>Ашукин</w:t>
      </w:r>
      <w:proofErr w:type="spellEnd"/>
      <w:r w:rsidRPr="00546C25">
        <w:rPr>
          <w:sz w:val="28"/>
          <w:szCs w:val="28"/>
        </w:rPr>
        <w:t xml:space="preserve"> Н.С. </w:t>
      </w:r>
      <w:proofErr w:type="spellStart"/>
      <w:r w:rsidRPr="00546C25">
        <w:rPr>
          <w:sz w:val="28"/>
          <w:szCs w:val="28"/>
        </w:rPr>
        <w:t>Ашукина</w:t>
      </w:r>
      <w:proofErr w:type="spellEnd"/>
      <w:r w:rsidRPr="00546C25">
        <w:rPr>
          <w:sz w:val="28"/>
          <w:szCs w:val="28"/>
        </w:rPr>
        <w:t xml:space="preserve"> М.Г. Крылатые слова. - М. 1986.</w:t>
      </w:r>
      <w:r w:rsidRPr="00A4488D">
        <w:rPr>
          <w:color w:val="000000"/>
          <w:spacing w:val="-10"/>
          <w:sz w:val="28"/>
          <w:szCs w:val="28"/>
        </w:rPr>
        <w:t xml:space="preserve">М. Т.  Баранов, Т. </w:t>
      </w:r>
      <w:r>
        <w:rPr>
          <w:color w:val="000000"/>
          <w:spacing w:val="-10"/>
        </w:rPr>
        <w:t>А</w:t>
      </w:r>
      <w:r w:rsidRPr="00546C25">
        <w:rPr>
          <w:color w:val="000000"/>
          <w:spacing w:val="-10"/>
        </w:rPr>
        <w:t xml:space="preserve">.  </w:t>
      </w:r>
      <w:proofErr w:type="spellStart"/>
      <w:r w:rsidRPr="00546C25">
        <w:rPr>
          <w:color w:val="000000"/>
          <w:spacing w:val="-10"/>
          <w:sz w:val="28"/>
          <w:szCs w:val="28"/>
        </w:rPr>
        <w:t>Костяева</w:t>
      </w:r>
      <w:proofErr w:type="spellEnd"/>
      <w:r w:rsidRPr="00546C25">
        <w:rPr>
          <w:color w:val="000000"/>
          <w:spacing w:val="-10"/>
          <w:sz w:val="28"/>
          <w:szCs w:val="28"/>
        </w:rPr>
        <w:t xml:space="preserve">  </w:t>
      </w:r>
      <w:r>
        <w:rPr>
          <w:color w:val="000000"/>
          <w:spacing w:val="-10"/>
          <w:sz w:val="28"/>
          <w:szCs w:val="28"/>
        </w:rPr>
        <w:t xml:space="preserve">и др., Русский язык: справочные </w:t>
      </w:r>
      <w:r w:rsidRPr="00546C25">
        <w:rPr>
          <w:color w:val="000000"/>
          <w:spacing w:val="-10"/>
          <w:sz w:val="28"/>
          <w:szCs w:val="28"/>
        </w:rPr>
        <w:t>материалы</w:t>
      </w:r>
      <w:proofErr w:type="gramStart"/>
      <w:r w:rsidRPr="00546C25">
        <w:rPr>
          <w:color w:val="000000"/>
          <w:spacing w:val="-10"/>
          <w:sz w:val="28"/>
          <w:szCs w:val="28"/>
        </w:rPr>
        <w:t>.-</w:t>
      </w:r>
      <w:proofErr w:type="gramEnd"/>
      <w:r w:rsidRPr="00546C25">
        <w:rPr>
          <w:color w:val="000000"/>
          <w:spacing w:val="-10"/>
          <w:sz w:val="28"/>
          <w:szCs w:val="28"/>
        </w:rPr>
        <w:t>М, 1989.</w:t>
      </w:r>
    </w:p>
    <w:p w:rsidR="005F4B2A" w:rsidRPr="00546C25" w:rsidRDefault="005F4B2A" w:rsidP="00710868">
      <w:pPr>
        <w:numPr>
          <w:ilvl w:val="0"/>
          <w:numId w:val="2"/>
        </w:numPr>
        <w:shd w:val="clear" w:color="auto" w:fill="FFFFFF"/>
        <w:tabs>
          <w:tab w:val="left" w:pos="422"/>
        </w:tabs>
        <w:spacing w:after="200" w:line="360" w:lineRule="auto"/>
        <w:jc w:val="both"/>
        <w:rPr>
          <w:color w:val="000000"/>
          <w:sz w:val="28"/>
          <w:szCs w:val="28"/>
        </w:rPr>
      </w:pPr>
      <w:r w:rsidRPr="00546C25">
        <w:rPr>
          <w:color w:val="000000"/>
          <w:spacing w:val="-9"/>
          <w:sz w:val="28"/>
          <w:szCs w:val="28"/>
        </w:rPr>
        <w:t>А.А. Брагина Русское слово в языках мира.- М.,1978.</w:t>
      </w:r>
    </w:p>
    <w:p w:rsidR="005F4B2A" w:rsidRPr="00546C25" w:rsidRDefault="005F4B2A" w:rsidP="00710868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10" w:after="200" w:line="360" w:lineRule="auto"/>
        <w:jc w:val="both"/>
        <w:rPr>
          <w:color w:val="000000"/>
          <w:sz w:val="28"/>
          <w:szCs w:val="28"/>
        </w:rPr>
      </w:pPr>
      <w:r w:rsidRPr="00546C25">
        <w:rPr>
          <w:color w:val="000000"/>
          <w:sz w:val="28"/>
          <w:szCs w:val="28"/>
        </w:rPr>
        <w:t>Л.Т. Григорян Язык мой - друг мой. - М.,1976.</w:t>
      </w:r>
    </w:p>
    <w:p w:rsidR="005F4B2A" w:rsidRPr="00546C25" w:rsidRDefault="005F4B2A" w:rsidP="00710868">
      <w:pPr>
        <w:numPr>
          <w:ilvl w:val="0"/>
          <w:numId w:val="2"/>
        </w:numPr>
        <w:shd w:val="clear" w:color="auto" w:fill="FFFFFF"/>
        <w:tabs>
          <w:tab w:val="left" w:pos="422"/>
        </w:tabs>
        <w:spacing w:before="10" w:after="200" w:line="360" w:lineRule="auto"/>
        <w:jc w:val="both"/>
        <w:rPr>
          <w:color w:val="000000"/>
          <w:sz w:val="28"/>
          <w:szCs w:val="28"/>
        </w:rPr>
      </w:pPr>
      <w:r w:rsidRPr="00546C25">
        <w:rPr>
          <w:color w:val="000000"/>
          <w:sz w:val="28"/>
          <w:szCs w:val="28"/>
        </w:rPr>
        <w:t xml:space="preserve">А.Т.  </w:t>
      </w:r>
      <w:proofErr w:type="spellStart"/>
      <w:r w:rsidRPr="00546C25">
        <w:rPr>
          <w:color w:val="000000"/>
          <w:sz w:val="28"/>
          <w:szCs w:val="28"/>
        </w:rPr>
        <w:t>Арсирий</w:t>
      </w:r>
      <w:proofErr w:type="spellEnd"/>
      <w:r w:rsidRPr="00546C25">
        <w:rPr>
          <w:color w:val="000000"/>
          <w:sz w:val="28"/>
          <w:szCs w:val="28"/>
        </w:rPr>
        <w:t xml:space="preserve"> В страну знаний – с дедом </w:t>
      </w:r>
      <w:proofErr w:type="spellStart"/>
      <w:r w:rsidRPr="00546C25">
        <w:rPr>
          <w:color w:val="000000"/>
          <w:sz w:val="28"/>
          <w:szCs w:val="28"/>
        </w:rPr>
        <w:t>Всеведом</w:t>
      </w:r>
      <w:proofErr w:type="spellEnd"/>
      <w:r w:rsidRPr="00546C25">
        <w:rPr>
          <w:color w:val="000000"/>
          <w:sz w:val="28"/>
          <w:szCs w:val="28"/>
        </w:rPr>
        <w:t>.- М.,2005.</w:t>
      </w:r>
    </w:p>
    <w:p w:rsidR="005F4B2A" w:rsidRPr="00546C25" w:rsidRDefault="005F4B2A" w:rsidP="00710868">
      <w:pPr>
        <w:numPr>
          <w:ilvl w:val="0"/>
          <w:numId w:val="2"/>
        </w:numPr>
        <w:shd w:val="clear" w:color="auto" w:fill="FFFFFF"/>
        <w:tabs>
          <w:tab w:val="left" w:pos="422"/>
        </w:tabs>
        <w:spacing w:after="200" w:line="360" w:lineRule="auto"/>
        <w:jc w:val="both"/>
        <w:rPr>
          <w:color w:val="000000"/>
          <w:sz w:val="28"/>
          <w:szCs w:val="28"/>
        </w:rPr>
      </w:pPr>
      <w:r w:rsidRPr="00546C25">
        <w:rPr>
          <w:color w:val="000000"/>
          <w:spacing w:val="-9"/>
          <w:sz w:val="28"/>
          <w:szCs w:val="28"/>
        </w:rPr>
        <w:t xml:space="preserve">Д. Э.  </w:t>
      </w:r>
      <w:proofErr w:type="spellStart"/>
      <w:r w:rsidRPr="00546C25">
        <w:rPr>
          <w:color w:val="000000"/>
          <w:spacing w:val="-9"/>
          <w:sz w:val="28"/>
          <w:szCs w:val="28"/>
        </w:rPr>
        <w:t>Розенталъ</w:t>
      </w:r>
      <w:proofErr w:type="spellEnd"/>
      <w:r w:rsidRPr="00546C25">
        <w:rPr>
          <w:color w:val="000000"/>
          <w:spacing w:val="-9"/>
          <w:sz w:val="28"/>
          <w:szCs w:val="28"/>
        </w:rPr>
        <w:t xml:space="preserve">  А как лучше сказать?- М.,1988.</w:t>
      </w:r>
    </w:p>
    <w:p w:rsidR="005F4B2A" w:rsidRPr="00546C25" w:rsidRDefault="005F4B2A" w:rsidP="00710868">
      <w:pPr>
        <w:numPr>
          <w:ilvl w:val="0"/>
          <w:numId w:val="2"/>
        </w:numPr>
        <w:shd w:val="clear" w:color="auto" w:fill="FFFFFF"/>
        <w:tabs>
          <w:tab w:val="left" w:pos="422"/>
        </w:tabs>
        <w:spacing w:after="200" w:line="360" w:lineRule="auto"/>
        <w:jc w:val="both"/>
        <w:rPr>
          <w:color w:val="000000"/>
          <w:sz w:val="28"/>
          <w:szCs w:val="28"/>
        </w:rPr>
      </w:pPr>
      <w:r w:rsidRPr="00546C25">
        <w:rPr>
          <w:color w:val="000000"/>
          <w:spacing w:val="-9"/>
          <w:sz w:val="28"/>
          <w:szCs w:val="28"/>
        </w:rPr>
        <w:t xml:space="preserve">Н.М.  </w:t>
      </w:r>
      <w:proofErr w:type="spellStart"/>
      <w:r w:rsidRPr="00546C25">
        <w:rPr>
          <w:color w:val="000000"/>
          <w:spacing w:val="-9"/>
          <w:sz w:val="28"/>
          <w:szCs w:val="28"/>
        </w:rPr>
        <w:t>Шанский</w:t>
      </w:r>
      <w:proofErr w:type="spellEnd"/>
      <w:r w:rsidRPr="00546C25">
        <w:rPr>
          <w:color w:val="000000"/>
          <w:spacing w:val="-9"/>
          <w:sz w:val="28"/>
          <w:szCs w:val="28"/>
        </w:rPr>
        <w:t>. Лексикология современного русского языка.- М.,1972.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 xml:space="preserve">Аванесов Р.И. Русское литературное произношение. </w:t>
      </w:r>
      <w:proofErr w:type="spellStart"/>
      <w:r w:rsidRPr="00546C25">
        <w:rPr>
          <w:sz w:val="28"/>
          <w:szCs w:val="28"/>
        </w:rPr>
        <w:t>М.Просвещение</w:t>
      </w:r>
      <w:proofErr w:type="spellEnd"/>
      <w:r w:rsidRPr="00546C25">
        <w:rPr>
          <w:sz w:val="28"/>
          <w:szCs w:val="28"/>
        </w:rPr>
        <w:t xml:space="preserve"> 1980г.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46C25">
        <w:rPr>
          <w:sz w:val="28"/>
          <w:szCs w:val="28"/>
        </w:rPr>
        <w:t>Шмелёв</w:t>
      </w:r>
      <w:proofErr w:type="spellEnd"/>
      <w:r w:rsidRPr="00546C25">
        <w:rPr>
          <w:sz w:val="28"/>
          <w:szCs w:val="28"/>
        </w:rPr>
        <w:t xml:space="preserve"> Д.Н. Современный русский язык. Лексика. Москва 1999г</w:t>
      </w:r>
      <w:proofErr w:type="gramStart"/>
      <w:r w:rsidRPr="00546C25">
        <w:rPr>
          <w:sz w:val="28"/>
          <w:szCs w:val="28"/>
        </w:rPr>
        <w:t>..</w:t>
      </w:r>
      <w:proofErr w:type="gramEnd"/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46C25">
        <w:rPr>
          <w:sz w:val="28"/>
          <w:szCs w:val="28"/>
        </w:rPr>
        <w:t>Гаврин</w:t>
      </w:r>
      <w:proofErr w:type="spellEnd"/>
      <w:r w:rsidRPr="00546C25">
        <w:rPr>
          <w:sz w:val="28"/>
          <w:szCs w:val="28"/>
        </w:rPr>
        <w:t xml:space="preserve"> С.Г. Изучение фразеологии русского языка в школе. М. 2000г.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Петровский Н.А. Словарь русских личных имён. М. 1998г.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Ожегов С.И. Словарь русского языка 1987г.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Даль В.И. Толковый словарь живого великорусского языка 1980г.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lastRenderedPageBreak/>
        <w:t>Трудности словоупотребления и варианты норм русского литературного языка. Словарь-справочник 1989г.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46C25">
        <w:rPr>
          <w:sz w:val="28"/>
          <w:szCs w:val="28"/>
        </w:rPr>
        <w:t>Шанский</w:t>
      </w:r>
      <w:proofErr w:type="spellEnd"/>
      <w:r w:rsidRPr="00546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М.</w:t>
      </w:r>
      <w:r w:rsidRPr="00546C25">
        <w:rPr>
          <w:sz w:val="28"/>
          <w:szCs w:val="28"/>
        </w:rPr>
        <w:t xml:space="preserve"> Краткий э</w:t>
      </w:r>
      <w:r>
        <w:rPr>
          <w:sz w:val="28"/>
          <w:szCs w:val="28"/>
        </w:rPr>
        <w:t xml:space="preserve">тимологический словарь русского </w:t>
      </w:r>
      <w:r w:rsidRPr="00546C25">
        <w:rPr>
          <w:sz w:val="28"/>
          <w:szCs w:val="28"/>
        </w:rPr>
        <w:t>языка.1986г.</w:t>
      </w:r>
    </w:p>
    <w:p w:rsidR="005F4B2A" w:rsidRPr="00546C25" w:rsidRDefault="005F4B2A" w:rsidP="0071086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>Введенская Л.А., Баранов М.Т. Русское слово 1991г.</w:t>
      </w:r>
    </w:p>
    <w:p w:rsidR="005F4B2A" w:rsidRPr="00546C25" w:rsidRDefault="005F4B2A" w:rsidP="007108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546C25">
        <w:rPr>
          <w:sz w:val="28"/>
          <w:szCs w:val="28"/>
        </w:rPr>
        <w:t>Люстрова</w:t>
      </w:r>
      <w:proofErr w:type="spellEnd"/>
      <w:r w:rsidRPr="00546C25">
        <w:rPr>
          <w:sz w:val="28"/>
          <w:szCs w:val="28"/>
        </w:rPr>
        <w:t xml:space="preserve"> З.Н. и др. Беседы о русском слове. М. 1976г.</w:t>
      </w:r>
    </w:p>
    <w:p w:rsidR="005F4B2A" w:rsidRPr="00546C25" w:rsidRDefault="005F4B2A" w:rsidP="00710868">
      <w:pPr>
        <w:pStyle w:val="a4"/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 xml:space="preserve"> </w:t>
      </w:r>
    </w:p>
    <w:p w:rsidR="002831E1" w:rsidRPr="00710868" w:rsidRDefault="005F4B2A" w:rsidP="00710868">
      <w:pPr>
        <w:spacing w:line="360" w:lineRule="auto"/>
        <w:jc w:val="both"/>
        <w:rPr>
          <w:sz w:val="28"/>
          <w:szCs w:val="28"/>
        </w:rPr>
      </w:pPr>
      <w:r w:rsidRPr="00546C25">
        <w:rPr>
          <w:sz w:val="28"/>
          <w:szCs w:val="28"/>
        </w:rPr>
        <w:t xml:space="preserve"> </w:t>
      </w:r>
    </w:p>
    <w:sectPr w:rsidR="002831E1" w:rsidRPr="00710868" w:rsidSect="00DF49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D2C"/>
    <w:multiLevelType w:val="hybridMultilevel"/>
    <w:tmpl w:val="FF6EECF4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A6FCB"/>
    <w:multiLevelType w:val="hybridMultilevel"/>
    <w:tmpl w:val="1004A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A5"/>
    <w:rsid w:val="001852AF"/>
    <w:rsid w:val="002831E1"/>
    <w:rsid w:val="00311FCF"/>
    <w:rsid w:val="0041383C"/>
    <w:rsid w:val="005F4B2A"/>
    <w:rsid w:val="00654C77"/>
    <w:rsid w:val="006C16F2"/>
    <w:rsid w:val="00710868"/>
    <w:rsid w:val="00754973"/>
    <w:rsid w:val="007A2BC7"/>
    <w:rsid w:val="007D28B2"/>
    <w:rsid w:val="009D4466"/>
    <w:rsid w:val="00A51825"/>
    <w:rsid w:val="00CC5354"/>
    <w:rsid w:val="00CD5355"/>
    <w:rsid w:val="00F15CA5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F4B2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C1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F4B2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C1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</dc:creator>
  <cp:lastModifiedBy>Кравцов</cp:lastModifiedBy>
  <cp:revision>2</cp:revision>
  <cp:lastPrinted>2016-06-06T17:00:00Z</cp:lastPrinted>
  <dcterms:created xsi:type="dcterms:W3CDTF">2019-03-10T15:07:00Z</dcterms:created>
  <dcterms:modified xsi:type="dcterms:W3CDTF">2019-03-10T15:07:00Z</dcterms:modified>
</cp:coreProperties>
</file>