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D98" w:rsidRDefault="00B72D98" w:rsidP="00B72D98">
      <w:pPr>
        <w:pStyle w:val="title"/>
        <w:spacing w:before="0" w:beforeAutospacing="0" w:after="0" w:afterAutospacing="0"/>
        <w:ind w:firstLine="567"/>
        <w:rPr>
          <w:sz w:val="28"/>
          <w:szCs w:val="28"/>
        </w:rPr>
      </w:pPr>
      <w:bookmarkStart w:id="0" w:name="_GoBack"/>
      <w:bookmarkEnd w:id="0"/>
      <w:r>
        <w:rPr>
          <w:i/>
          <w:sz w:val="28"/>
          <w:szCs w:val="28"/>
          <w:u w:val="single"/>
        </w:rPr>
        <w:t>Предмет:</w:t>
      </w:r>
      <w:r>
        <w:rPr>
          <w:sz w:val="28"/>
          <w:szCs w:val="28"/>
        </w:rPr>
        <w:t xml:space="preserve">  «</w:t>
      </w:r>
      <w:r>
        <w:rPr>
          <w:rFonts w:eastAsia="Calibri"/>
          <w:sz w:val="28"/>
          <w:lang w:eastAsia="en-US"/>
        </w:rPr>
        <w:t>Лингвострановедение</w:t>
      </w:r>
      <w:r>
        <w:rPr>
          <w:sz w:val="28"/>
          <w:szCs w:val="28"/>
        </w:rPr>
        <w:t>»</w:t>
      </w:r>
    </w:p>
    <w:p w:rsidR="00B72D98" w:rsidRDefault="00B72D98" w:rsidP="00B72D98">
      <w:pPr>
        <w:pStyle w:val="title"/>
        <w:spacing w:before="0" w:beforeAutospacing="0" w:after="0" w:afterAutospacing="0"/>
        <w:ind w:firstLine="567"/>
        <w:rPr>
          <w:sz w:val="28"/>
          <w:szCs w:val="28"/>
        </w:rPr>
      </w:pPr>
      <w:r>
        <w:rPr>
          <w:i/>
          <w:sz w:val="28"/>
          <w:szCs w:val="28"/>
          <w:u w:val="single"/>
        </w:rPr>
        <w:t>Тема:</w:t>
      </w:r>
      <w:r>
        <w:rPr>
          <w:sz w:val="28"/>
          <w:szCs w:val="28"/>
        </w:rPr>
        <w:t xml:space="preserve"> «</w:t>
      </w:r>
      <w:r>
        <w:rPr>
          <w:i/>
          <w:sz w:val="28"/>
          <w:szCs w:val="28"/>
        </w:rPr>
        <w:t>Экономика Великобритании</w:t>
      </w:r>
      <w:r>
        <w:rPr>
          <w:sz w:val="28"/>
          <w:szCs w:val="28"/>
        </w:rPr>
        <w:t>»</w:t>
      </w:r>
    </w:p>
    <w:p w:rsidR="00B72D98" w:rsidRDefault="00B72D98" w:rsidP="00B72D98">
      <w:pPr>
        <w:pStyle w:val="title"/>
        <w:spacing w:before="0" w:beforeAutospacing="0" w:after="0" w:afterAutospacing="0"/>
        <w:ind w:firstLine="27"/>
        <w:rPr>
          <w:sz w:val="28"/>
          <w:szCs w:val="28"/>
        </w:rPr>
      </w:pPr>
      <w:r>
        <w:rPr>
          <w:i/>
          <w:sz w:val="28"/>
          <w:szCs w:val="28"/>
          <w:u w:val="single"/>
        </w:rPr>
        <w:t>Цели занятия:</w:t>
      </w:r>
      <w:r>
        <w:rPr>
          <w:sz w:val="28"/>
          <w:szCs w:val="28"/>
        </w:rPr>
        <w:t xml:space="preserve"> </w:t>
      </w:r>
    </w:p>
    <w:p w:rsidR="00B72D98" w:rsidRPr="003F6B8A" w:rsidRDefault="00B72D98" w:rsidP="00B72D98">
      <w:pPr>
        <w:pStyle w:val="title"/>
        <w:spacing w:before="0" w:beforeAutospacing="0" w:after="0" w:afterAutospacing="0"/>
        <w:ind w:firstLine="27"/>
        <w:jc w:val="both"/>
        <w:rPr>
          <w:sz w:val="28"/>
          <w:szCs w:val="28"/>
          <w:u w:val="single"/>
        </w:rPr>
      </w:pPr>
      <w:r w:rsidRPr="003F6B8A">
        <w:rPr>
          <w:i/>
          <w:sz w:val="28"/>
          <w:szCs w:val="28"/>
          <w:u w:val="single"/>
        </w:rPr>
        <w:t>Основная цель:</w:t>
      </w:r>
      <w:r w:rsidRPr="003F6B8A">
        <w:rPr>
          <w:sz w:val="28"/>
          <w:szCs w:val="28"/>
          <w:u w:val="single"/>
        </w:rPr>
        <w:t xml:space="preserve"> организация  целенаправленной  познавательной деятельности студентов по овладению материалом учебной дисциплины.    </w:t>
      </w:r>
    </w:p>
    <w:p w:rsidR="00B72D98" w:rsidRPr="003F6B8A" w:rsidRDefault="00B72D98" w:rsidP="00B72D98">
      <w:pPr>
        <w:pStyle w:val="a3"/>
        <w:spacing w:before="0" w:beforeAutospacing="0" w:after="0" w:afterAutospacing="0"/>
        <w:jc w:val="both"/>
        <w:rPr>
          <w:sz w:val="28"/>
          <w:szCs w:val="28"/>
        </w:rPr>
      </w:pPr>
      <w:r w:rsidRPr="003F6B8A">
        <w:rPr>
          <w:i/>
          <w:sz w:val="28"/>
          <w:szCs w:val="28"/>
          <w:u w:val="single"/>
        </w:rPr>
        <w:t xml:space="preserve">Дидактические задачи: </w:t>
      </w:r>
    </w:p>
    <w:p w:rsidR="00B72D98" w:rsidRPr="003F6B8A" w:rsidRDefault="00B72D98" w:rsidP="00B72D98">
      <w:pPr>
        <w:pStyle w:val="a3"/>
        <w:numPr>
          <w:ilvl w:val="0"/>
          <w:numId w:val="1"/>
        </w:numPr>
        <w:spacing w:before="0" w:beforeAutospacing="0" w:after="0" w:afterAutospacing="0"/>
        <w:ind w:left="0"/>
        <w:jc w:val="both"/>
        <w:rPr>
          <w:sz w:val="28"/>
          <w:szCs w:val="28"/>
        </w:rPr>
      </w:pPr>
      <w:r w:rsidRPr="003F6B8A">
        <w:rPr>
          <w:sz w:val="28"/>
          <w:szCs w:val="28"/>
        </w:rPr>
        <w:t>обеспечивать формирование системы знаний по учебной дисциплине;</w:t>
      </w:r>
    </w:p>
    <w:p w:rsidR="00B72D98" w:rsidRPr="003F6B8A" w:rsidRDefault="00B72D98" w:rsidP="00B72D98">
      <w:pPr>
        <w:pStyle w:val="a3"/>
        <w:numPr>
          <w:ilvl w:val="0"/>
          <w:numId w:val="1"/>
        </w:numPr>
        <w:spacing w:before="0" w:beforeAutospacing="0" w:after="0" w:afterAutospacing="0"/>
        <w:ind w:left="0"/>
        <w:jc w:val="both"/>
        <w:rPr>
          <w:sz w:val="28"/>
          <w:szCs w:val="28"/>
        </w:rPr>
      </w:pPr>
      <w:r w:rsidRPr="003F6B8A">
        <w:rPr>
          <w:sz w:val="28"/>
          <w:szCs w:val="28"/>
        </w:rPr>
        <w:t>учить умению аргументирован</w:t>
      </w:r>
      <w:r>
        <w:rPr>
          <w:sz w:val="28"/>
          <w:szCs w:val="28"/>
        </w:rPr>
        <w:t>н</w:t>
      </w:r>
      <w:r w:rsidRPr="003F6B8A">
        <w:rPr>
          <w:sz w:val="28"/>
          <w:szCs w:val="28"/>
        </w:rPr>
        <w:t xml:space="preserve">о излагать научный материал; </w:t>
      </w:r>
    </w:p>
    <w:p w:rsidR="00B72D98" w:rsidRPr="003F6B8A" w:rsidRDefault="00B72D98" w:rsidP="00B72D98">
      <w:pPr>
        <w:pStyle w:val="a3"/>
        <w:numPr>
          <w:ilvl w:val="0"/>
          <w:numId w:val="1"/>
        </w:numPr>
        <w:spacing w:before="0" w:beforeAutospacing="0" w:after="0" w:afterAutospacing="0"/>
        <w:ind w:left="0"/>
        <w:jc w:val="both"/>
        <w:rPr>
          <w:sz w:val="28"/>
          <w:szCs w:val="28"/>
        </w:rPr>
      </w:pPr>
      <w:r w:rsidRPr="003F6B8A">
        <w:rPr>
          <w:sz w:val="28"/>
          <w:szCs w:val="28"/>
        </w:rPr>
        <w:t xml:space="preserve">оптимизировать все другие формы организации учебного процесса с позиций новейших достижений науки, техники, культуры и искусства. </w:t>
      </w:r>
    </w:p>
    <w:p w:rsidR="00B72D98" w:rsidRPr="003F6B8A" w:rsidRDefault="00B72D98" w:rsidP="00B72D98">
      <w:pPr>
        <w:pStyle w:val="title"/>
        <w:spacing w:before="0" w:beforeAutospacing="0" w:after="0" w:afterAutospacing="0"/>
        <w:ind w:firstLine="567"/>
        <w:jc w:val="both"/>
        <w:rPr>
          <w:i/>
          <w:sz w:val="28"/>
          <w:szCs w:val="28"/>
          <w:u w:val="single"/>
        </w:rPr>
      </w:pPr>
      <w:r w:rsidRPr="003F6B8A">
        <w:rPr>
          <w:i/>
          <w:sz w:val="28"/>
          <w:szCs w:val="28"/>
          <w:u w:val="single"/>
        </w:rPr>
        <w:t>Воспитательные задачи</w:t>
      </w:r>
    </w:p>
    <w:p w:rsidR="00B72D98" w:rsidRPr="004146BE" w:rsidRDefault="00B72D98" w:rsidP="00B72D98">
      <w:pPr>
        <w:pStyle w:val="a3"/>
        <w:numPr>
          <w:ilvl w:val="0"/>
          <w:numId w:val="1"/>
        </w:numPr>
        <w:spacing w:before="0" w:beforeAutospacing="0" w:after="0" w:afterAutospacing="0"/>
        <w:ind w:left="0"/>
        <w:jc w:val="both"/>
        <w:rPr>
          <w:sz w:val="28"/>
          <w:szCs w:val="28"/>
        </w:rPr>
      </w:pPr>
      <w:r w:rsidRPr="004146BE">
        <w:rPr>
          <w:sz w:val="28"/>
          <w:szCs w:val="28"/>
        </w:rPr>
        <w:t xml:space="preserve">формировать профессиональный кругозор и общую культуру; </w:t>
      </w:r>
    </w:p>
    <w:p w:rsidR="00B72D98" w:rsidRPr="004146BE" w:rsidRDefault="00B72D98" w:rsidP="00B72D98">
      <w:pPr>
        <w:pStyle w:val="a3"/>
        <w:numPr>
          <w:ilvl w:val="0"/>
          <w:numId w:val="1"/>
        </w:numPr>
        <w:ind w:left="0"/>
        <w:jc w:val="both"/>
        <w:rPr>
          <w:sz w:val="28"/>
          <w:szCs w:val="28"/>
        </w:rPr>
      </w:pPr>
      <w:r w:rsidRPr="004146BE">
        <w:rPr>
          <w:sz w:val="28"/>
          <w:szCs w:val="28"/>
        </w:rPr>
        <w:t>ф</w:t>
      </w:r>
      <w:r>
        <w:rPr>
          <w:sz w:val="28"/>
          <w:szCs w:val="28"/>
        </w:rPr>
        <w:t>ормировать</w:t>
      </w:r>
      <w:r w:rsidRPr="004146BE">
        <w:rPr>
          <w:sz w:val="28"/>
          <w:szCs w:val="28"/>
        </w:rPr>
        <w:t xml:space="preserve"> основы для дальнейшего самосто</w:t>
      </w:r>
      <w:r>
        <w:rPr>
          <w:sz w:val="28"/>
          <w:szCs w:val="28"/>
        </w:rPr>
        <w:t xml:space="preserve">ятельного изучения и овладения </w:t>
      </w:r>
      <w:r w:rsidRPr="004146BE">
        <w:rPr>
          <w:sz w:val="28"/>
          <w:szCs w:val="28"/>
        </w:rPr>
        <w:t>знаниями;</w:t>
      </w:r>
    </w:p>
    <w:p w:rsidR="00B72D98" w:rsidRPr="003F6B8A" w:rsidRDefault="00B72D98" w:rsidP="00B72D98">
      <w:pPr>
        <w:pStyle w:val="title"/>
        <w:ind w:firstLine="567"/>
        <w:jc w:val="both"/>
        <w:rPr>
          <w:i/>
          <w:sz w:val="28"/>
          <w:szCs w:val="28"/>
          <w:u w:val="single"/>
        </w:rPr>
      </w:pPr>
      <w:r w:rsidRPr="003F6B8A">
        <w:rPr>
          <w:i/>
          <w:sz w:val="28"/>
          <w:szCs w:val="28"/>
          <w:u w:val="single"/>
        </w:rPr>
        <w:t>Развивающие задачи</w:t>
      </w:r>
    </w:p>
    <w:p w:rsidR="00B72D98" w:rsidRPr="003F6B8A" w:rsidRDefault="00B72D98" w:rsidP="00B72D98">
      <w:pPr>
        <w:pStyle w:val="a3"/>
        <w:numPr>
          <w:ilvl w:val="0"/>
          <w:numId w:val="1"/>
        </w:numPr>
        <w:ind w:left="0"/>
        <w:jc w:val="both"/>
        <w:rPr>
          <w:sz w:val="28"/>
          <w:szCs w:val="28"/>
        </w:rPr>
      </w:pPr>
      <w:r w:rsidRPr="003F6B8A">
        <w:rPr>
          <w:sz w:val="28"/>
          <w:szCs w:val="28"/>
        </w:rPr>
        <w:t>отражать новые, еще не получившие освещения в учебник</w:t>
      </w:r>
      <w:r>
        <w:rPr>
          <w:sz w:val="28"/>
          <w:szCs w:val="28"/>
        </w:rPr>
        <w:t>ах и учебных событиях, знания.</w:t>
      </w:r>
    </w:p>
    <w:p w:rsidR="00B72D98" w:rsidRDefault="00B72D98" w:rsidP="00B72D98">
      <w:pPr>
        <w:pStyle w:val="title"/>
        <w:ind w:firstLine="567"/>
        <w:rPr>
          <w:sz w:val="28"/>
          <w:szCs w:val="28"/>
        </w:rPr>
      </w:pPr>
      <w:r>
        <w:rPr>
          <w:i/>
          <w:sz w:val="28"/>
          <w:szCs w:val="28"/>
          <w:u w:val="single"/>
        </w:rPr>
        <w:t>Ведущая технология:</w:t>
      </w:r>
      <w:r>
        <w:rPr>
          <w:sz w:val="28"/>
          <w:szCs w:val="28"/>
        </w:rPr>
        <w:t xml:space="preserve"> проблемно-модельный тренинг</w:t>
      </w:r>
    </w:p>
    <w:p w:rsidR="00B72D98" w:rsidRDefault="00B72D98" w:rsidP="00B72D98">
      <w:pPr>
        <w:pStyle w:val="title"/>
        <w:ind w:firstLine="567"/>
        <w:rPr>
          <w:sz w:val="28"/>
          <w:szCs w:val="28"/>
        </w:rPr>
      </w:pPr>
      <w:r>
        <w:rPr>
          <w:i/>
          <w:sz w:val="28"/>
          <w:szCs w:val="28"/>
          <w:u w:val="single"/>
        </w:rPr>
        <w:t>Тип занятия:</w:t>
      </w:r>
      <w:r>
        <w:rPr>
          <w:sz w:val="28"/>
          <w:szCs w:val="28"/>
        </w:rPr>
        <w:t xml:space="preserve"> </w:t>
      </w:r>
      <w:r w:rsidRPr="0098353D">
        <w:rPr>
          <w:sz w:val="28"/>
          <w:u w:val="single"/>
        </w:rPr>
        <w:t>Практи</w:t>
      </w:r>
      <w:r>
        <w:rPr>
          <w:sz w:val="28"/>
          <w:u w:val="single"/>
        </w:rPr>
        <w:t>ческое занятие</w:t>
      </w:r>
    </w:p>
    <w:p w:rsidR="00B72D98" w:rsidRDefault="00B72D98" w:rsidP="00B72D98">
      <w:pPr>
        <w:pStyle w:val="title"/>
        <w:ind w:firstLine="567"/>
        <w:rPr>
          <w:sz w:val="28"/>
          <w:szCs w:val="28"/>
          <w:u w:val="single"/>
        </w:rPr>
      </w:pPr>
      <w:r>
        <w:rPr>
          <w:i/>
          <w:sz w:val="28"/>
          <w:szCs w:val="28"/>
          <w:u w:val="single"/>
        </w:rPr>
        <w:t>Вид занятия:</w:t>
      </w:r>
      <w:r>
        <w:rPr>
          <w:sz w:val="28"/>
          <w:szCs w:val="28"/>
        </w:rPr>
        <w:t xml:space="preserve"> практика </w:t>
      </w:r>
    </w:p>
    <w:p w:rsidR="00B72D98" w:rsidRDefault="00B72D98" w:rsidP="00B72D98">
      <w:pPr>
        <w:pStyle w:val="title"/>
        <w:ind w:firstLine="567"/>
        <w:rPr>
          <w:sz w:val="28"/>
          <w:szCs w:val="28"/>
        </w:rPr>
      </w:pPr>
      <w:r>
        <w:rPr>
          <w:i/>
          <w:sz w:val="28"/>
          <w:szCs w:val="28"/>
          <w:u w:val="single"/>
        </w:rPr>
        <w:t>Методы обучения:</w:t>
      </w:r>
      <w:r>
        <w:rPr>
          <w:sz w:val="28"/>
          <w:szCs w:val="28"/>
        </w:rPr>
        <w:t xml:space="preserve"> </w:t>
      </w:r>
    </w:p>
    <w:p w:rsidR="00B72D98" w:rsidRDefault="00B72D98" w:rsidP="00B72D98">
      <w:pPr>
        <w:pStyle w:val="title"/>
        <w:spacing w:before="0" w:beforeAutospacing="0" w:after="0" w:afterAutospacing="0"/>
        <w:ind w:firstLine="567"/>
        <w:rPr>
          <w:sz w:val="28"/>
          <w:szCs w:val="28"/>
        </w:rPr>
      </w:pPr>
      <w:r>
        <w:rPr>
          <w:sz w:val="28"/>
          <w:szCs w:val="28"/>
        </w:rPr>
        <w:t>1. Пассивные методы: лекция</w:t>
      </w:r>
    </w:p>
    <w:p w:rsidR="00B72D98" w:rsidRDefault="00B72D98" w:rsidP="00B72D98">
      <w:pPr>
        <w:pStyle w:val="title"/>
        <w:spacing w:before="0" w:beforeAutospacing="0" w:after="0" w:afterAutospacing="0"/>
        <w:ind w:firstLine="567"/>
        <w:rPr>
          <w:sz w:val="28"/>
          <w:szCs w:val="28"/>
        </w:rPr>
      </w:pPr>
      <w:r>
        <w:rPr>
          <w:sz w:val="28"/>
          <w:szCs w:val="28"/>
        </w:rPr>
        <w:t>2. Активные методы: беседа, проблемно-модельный тренинг, опрос</w:t>
      </w:r>
    </w:p>
    <w:p w:rsidR="00B72D98" w:rsidRDefault="00B72D98" w:rsidP="00B72D98">
      <w:pPr>
        <w:pStyle w:val="title"/>
        <w:spacing w:before="0" w:beforeAutospacing="0" w:after="0" w:afterAutospacing="0"/>
        <w:ind w:firstLine="567"/>
        <w:rPr>
          <w:sz w:val="28"/>
          <w:szCs w:val="28"/>
        </w:rPr>
      </w:pPr>
      <w:r>
        <w:rPr>
          <w:sz w:val="28"/>
          <w:szCs w:val="28"/>
        </w:rPr>
        <w:t>3. Интерактивные методы: показ и обсуждение презентации</w:t>
      </w:r>
    </w:p>
    <w:p w:rsidR="00B72D98" w:rsidRDefault="00B72D98" w:rsidP="00B72D98">
      <w:pPr>
        <w:pStyle w:val="title"/>
        <w:ind w:firstLine="567"/>
        <w:rPr>
          <w:i/>
          <w:sz w:val="28"/>
          <w:szCs w:val="28"/>
          <w:u w:val="single"/>
        </w:rPr>
      </w:pPr>
      <w:r>
        <w:rPr>
          <w:i/>
          <w:sz w:val="28"/>
          <w:szCs w:val="28"/>
          <w:u w:val="single"/>
        </w:rPr>
        <w:t>План учебного занятия: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4"/>
        <w:gridCol w:w="4767"/>
      </w:tblGrid>
      <w:tr w:rsidR="00B72D98" w:rsidTr="00B72D98">
        <w:tc>
          <w:tcPr>
            <w:tcW w:w="4804" w:type="dxa"/>
            <w:tcBorders>
              <w:top w:val="single" w:sz="4" w:space="0" w:color="000000"/>
              <w:left w:val="single" w:sz="4" w:space="0" w:color="000000"/>
              <w:bottom w:val="single" w:sz="4" w:space="0" w:color="000000"/>
              <w:right w:val="single" w:sz="4" w:space="0" w:color="000000"/>
            </w:tcBorders>
          </w:tcPr>
          <w:p w:rsidR="00B72D98" w:rsidRDefault="00B72D98" w:rsidP="00B72D98">
            <w:pPr>
              <w:pStyle w:val="title"/>
              <w:jc w:val="center"/>
              <w:rPr>
                <w:sz w:val="28"/>
                <w:szCs w:val="28"/>
              </w:rPr>
            </w:pPr>
            <w:r>
              <w:rPr>
                <w:sz w:val="28"/>
                <w:szCs w:val="28"/>
              </w:rPr>
              <w:t>Этап учебного занятия</w:t>
            </w:r>
          </w:p>
        </w:tc>
        <w:tc>
          <w:tcPr>
            <w:tcW w:w="4767" w:type="dxa"/>
            <w:tcBorders>
              <w:top w:val="single" w:sz="4" w:space="0" w:color="000000"/>
              <w:left w:val="single" w:sz="4" w:space="0" w:color="000000"/>
              <w:bottom w:val="single" w:sz="4" w:space="0" w:color="000000"/>
              <w:right w:val="single" w:sz="4" w:space="0" w:color="000000"/>
            </w:tcBorders>
          </w:tcPr>
          <w:p w:rsidR="00B72D98" w:rsidRDefault="00B72D98" w:rsidP="00B72D98">
            <w:pPr>
              <w:pStyle w:val="title"/>
              <w:jc w:val="center"/>
              <w:rPr>
                <w:sz w:val="28"/>
                <w:szCs w:val="28"/>
              </w:rPr>
            </w:pPr>
            <w:r>
              <w:rPr>
                <w:sz w:val="28"/>
                <w:szCs w:val="28"/>
              </w:rPr>
              <w:t>Время отводимое на этап</w:t>
            </w:r>
          </w:p>
        </w:tc>
      </w:tr>
      <w:tr w:rsidR="00B72D98" w:rsidTr="00B72D98">
        <w:tc>
          <w:tcPr>
            <w:tcW w:w="4804" w:type="dxa"/>
            <w:tcBorders>
              <w:top w:val="single" w:sz="4" w:space="0" w:color="000000"/>
              <w:left w:val="single" w:sz="4" w:space="0" w:color="000000"/>
              <w:bottom w:val="single" w:sz="4" w:space="0" w:color="000000"/>
              <w:right w:val="single" w:sz="4" w:space="0" w:color="000000"/>
            </w:tcBorders>
          </w:tcPr>
          <w:p w:rsidR="00B72D98" w:rsidRDefault="00B72D98" w:rsidP="00B72D98">
            <w:pPr>
              <w:pStyle w:val="title"/>
              <w:rPr>
                <w:i/>
                <w:sz w:val="28"/>
                <w:szCs w:val="28"/>
                <w:u w:val="single"/>
              </w:rPr>
            </w:pPr>
            <w:r>
              <w:rPr>
                <w:i/>
                <w:sz w:val="28"/>
                <w:szCs w:val="28"/>
                <w:u w:val="single"/>
              </w:rPr>
              <w:t xml:space="preserve">1 </w:t>
            </w:r>
            <w:r w:rsidRPr="00F64ADC">
              <w:t>Организационный момент</w:t>
            </w:r>
          </w:p>
        </w:tc>
        <w:tc>
          <w:tcPr>
            <w:tcW w:w="4767" w:type="dxa"/>
            <w:tcBorders>
              <w:top w:val="single" w:sz="4" w:space="0" w:color="000000"/>
              <w:left w:val="single" w:sz="4" w:space="0" w:color="000000"/>
              <w:bottom w:val="single" w:sz="4" w:space="0" w:color="000000"/>
              <w:right w:val="single" w:sz="4" w:space="0" w:color="000000"/>
            </w:tcBorders>
          </w:tcPr>
          <w:p w:rsidR="00B72D98" w:rsidRDefault="00B72D98" w:rsidP="00B72D98">
            <w:pPr>
              <w:pStyle w:val="title"/>
              <w:rPr>
                <w:i/>
                <w:sz w:val="28"/>
                <w:szCs w:val="28"/>
                <w:u w:val="single"/>
              </w:rPr>
            </w:pPr>
            <w:r>
              <w:rPr>
                <w:i/>
                <w:sz w:val="28"/>
                <w:szCs w:val="28"/>
                <w:u w:val="single"/>
              </w:rPr>
              <w:t>3 минуты</w:t>
            </w:r>
          </w:p>
        </w:tc>
      </w:tr>
      <w:tr w:rsidR="00B72D98" w:rsidTr="00B72D98">
        <w:tc>
          <w:tcPr>
            <w:tcW w:w="4804" w:type="dxa"/>
            <w:tcBorders>
              <w:top w:val="single" w:sz="4" w:space="0" w:color="000000"/>
              <w:left w:val="single" w:sz="4" w:space="0" w:color="000000"/>
              <w:bottom w:val="single" w:sz="4" w:space="0" w:color="000000"/>
              <w:right w:val="single" w:sz="4" w:space="0" w:color="000000"/>
            </w:tcBorders>
          </w:tcPr>
          <w:p w:rsidR="00B72D98" w:rsidRDefault="00B72D98" w:rsidP="00B72D98">
            <w:pPr>
              <w:pStyle w:val="title"/>
              <w:rPr>
                <w:i/>
                <w:sz w:val="28"/>
                <w:szCs w:val="28"/>
                <w:u w:val="single"/>
              </w:rPr>
            </w:pPr>
            <w:r>
              <w:rPr>
                <w:i/>
                <w:sz w:val="28"/>
                <w:szCs w:val="28"/>
                <w:u w:val="single"/>
              </w:rPr>
              <w:t>2</w:t>
            </w:r>
            <w:r w:rsidRPr="00F64ADC">
              <w:t xml:space="preserve"> Закрепление учебного материала</w:t>
            </w:r>
            <w:r>
              <w:t xml:space="preserve"> (занятие в середине изучения темы)</w:t>
            </w:r>
          </w:p>
        </w:tc>
        <w:tc>
          <w:tcPr>
            <w:tcW w:w="4767" w:type="dxa"/>
            <w:tcBorders>
              <w:top w:val="single" w:sz="4" w:space="0" w:color="000000"/>
              <w:left w:val="single" w:sz="4" w:space="0" w:color="000000"/>
              <w:bottom w:val="single" w:sz="4" w:space="0" w:color="000000"/>
              <w:right w:val="single" w:sz="4" w:space="0" w:color="000000"/>
            </w:tcBorders>
          </w:tcPr>
          <w:p w:rsidR="00B72D98" w:rsidRDefault="00B72D98" w:rsidP="00B72D98">
            <w:pPr>
              <w:pStyle w:val="title"/>
              <w:rPr>
                <w:i/>
                <w:sz w:val="28"/>
                <w:szCs w:val="28"/>
                <w:u w:val="single"/>
              </w:rPr>
            </w:pPr>
            <w:r>
              <w:rPr>
                <w:i/>
                <w:sz w:val="28"/>
                <w:szCs w:val="28"/>
                <w:u w:val="single"/>
              </w:rPr>
              <w:t>75 минут</w:t>
            </w:r>
          </w:p>
        </w:tc>
      </w:tr>
      <w:tr w:rsidR="00B72D98" w:rsidTr="00B72D98">
        <w:tc>
          <w:tcPr>
            <w:tcW w:w="4804" w:type="dxa"/>
            <w:tcBorders>
              <w:top w:val="single" w:sz="4" w:space="0" w:color="000000"/>
              <w:left w:val="single" w:sz="4" w:space="0" w:color="000000"/>
              <w:bottom w:val="single" w:sz="4" w:space="0" w:color="000000"/>
              <w:right w:val="single" w:sz="4" w:space="0" w:color="000000"/>
            </w:tcBorders>
          </w:tcPr>
          <w:p w:rsidR="00B72D98" w:rsidRDefault="00B72D98" w:rsidP="00B72D98">
            <w:pPr>
              <w:pStyle w:val="title"/>
              <w:rPr>
                <w:i/>
                <w:sz w:val="28"/>
                <w:szCs w:val="28"/>
                <w:u w:val="single"/>
              </w:rPr>
            </w:pPr>
            <w:r>
              <w:rPr>
                <w:i/>
                <w:sz w:val="28"/>
                <w:szCs w:val="28"/>
                <w:u w:val="single"/>
              </w:rPr>
              <w:t>3 Рефлексия</w:t>
            </w:r>
          </w:p>
        </w:tc>
        <w:tc>
          <w:tcPr>
            <w:tcW w:w="4767" w:type="dxa"/>
            <w:tcBorders>
              <w:top w:val="single" w:sz="4" w:space="0" w:color="000000"/>
              <w:left w:val="single" w:sz="4" w:space="0" w:color="000000"/>
              <w:bottom w:val="single" w:sz="4" w:space="0" w:color="000000"/>
              <w:right w:val="single" w:sz="4" w:space="0" w:color="000000"/>
            </w:tcBorders>
          </w:tcPr>
          <w:p w:rsidR="00B72D98" w:rsidRDefault="00B72D98" w:rsidP="00B72D98">
            <w:pPr>
              <w:pStyle w:val="title"/>
              <w:rPr>
                <w:i/>
                <w:sz w:val="28"/>
                <w:szCs w:val="28"/>
                <w:u w:val="single"/>
              </w:rPr>
            </w:pPr>
            <w:r>
              <w:rPr>
                <w:i/>
                <w:sz w:val="28"/>
                <w:szCs w:val="28"/>
                <w:u w:val="single"/>
              </w:rPr>
              <w:t>12 минут</w:t>
            </w:r>
          </w:p>
        </w:tc>
      </w:tr>
      <w:tr w:rsidR="00B72D98" w:rsidTr="00B72D98">
        <w:tc>
          <w:tcPr>
            <w:tcW w:w="4804" w:type="dxa"/>
            <w:tcBorders>
              <w:top w:val="single" w:sz="4" w:space="0" w:color="000000"/>
              <w:left w:val="single" w:sz="4" w:space="0" w:color="000000"/>
              <w:bottom w:val="single" w:sz="4" w:space="0" w:color="000000"/>
              <w:right w:val="single" w:sz="4" w:space="0" w:color="000000"/>
            </w:tcBorders>
          </w:tcPr>
          <w:p w:rsidR="00B72D98" w:rsidRDefault="00B72D98" w:rsidP="00B72D98">
            <w:pPr>
              <w:pStyle w:val="title"/>
              <w:spacing w:before="0" w:beforeAutospacing="0" w:after="0" w:afterAutospacing="0"/>
              <w:rPr>
                <w:i/>
                <w:sz w:val="28"/>
                <w:szCs w:val="28"/>
                <w:u w:val="single"/>
              </w:rPr>
            </w:pPr>
            <w:r>
              <w:rPr>
                <w:i/>
                <w:sz w:val="28"/>
                <w:szCs w:val="28"/>
                <w:u w:val="single"/>
              </w:rPr>
              <w:t>Итого:</w:t>
            </w:r>
          </w:p>
        </w:tc>
        <w:tc>
          <w:tcPr>
            <w:tcW w:w="4767" w:type="dxa"/>
            <w:tcBorders>
              <w:top w:val="single" w:sz="4" w:space="0" w:color="000000"/>
              <w:left w:val="single" w:sz="4" w:space="0" w:color="000000"/>
              <w:bottom w:val="single" w:sz="4" w:space="0" w:color="000000"/>
              <w:right w:val="single" w:sz="4" w:space="0" w:color="000000"/>
            </w:tcBorders>
          </w:tcPr>
          <w:p w:rsidR="00B72D98" w:rsidRDefault="00B72D98" w:rsidP="00B72D98">
            <w:pPr>
              <w:pStyle w:val="title"/>
              <w:spacing w:before="0" w:beforeAutospacing="0" w:after="0" w:afterAutospacing="0"/>
              <w:rPr>
                <w:i/>
                <w:sz w:val="28"/>
                <w:szCs w:val="28"/>
                <w:u w:val="single"/>
              </w:rPr>
            </w:pPr>
            <w:r>
              <w:rPr>
                <w:i/>
                <w:sz w:val="28"/>
                <w:szCs w:val="28"/>
                <w:u w:val="single"/>
              </w:rPr>
              <w:t xml:space="preserve"> (90 минут)</w:t>
            </w:r>
          </w:p>
        </w:tc>
      </w:tr>
    </w:tbl>
    <w:p w:rsidR="00B72D98" w:rsidRDefault="00B72D98" w:rsidP="00B72D98">
      <w:pPr>
        <w:pStyle w:val="title"/>
        <w:ind w:firstLine="567"/>
        <w:rPr>
          <w:sz w:val="28"/>
          <w:szCs w:val="28"/>
        </w:rPr>
      </w:pPr>
    </w:p>
    <w:p w:rsidR="00B72D98" w:rsidRDefault="00B72D98" w:rsidP="00B72D98">
      <w:pPr>
        <w:pStyle w:val="title"/>
        <w:ind w:firstLine="567"/>
        <w:rPr>
          <w:sz w:val="28"/>
          <w:szCs w:val="28"/>
        </w:rPr>
      </w:pPr>
    </w:p>
    <w:p w:rsidR="00B72D98" w:rsidRDefault="00B72D98" w:rsidP="00B72D98">
      <w:pPr>
        <w:pStyle w:val="title"/>
        <w:ind w:firstLine="567"/>
        <w:rPr>
          <w:i/>
          <w:sz w:val="28"/>
          <w:szCs w:val="28"/>
          <w:u w:val="single"/>
        </w:rPr>
      </w:pPr>
      <w:r>
        <w:rPr>
          <w:i/>
          <w:sz w:val="28"/>
          <w:szCs w:val="28"/>
          <w:u w:val="single"/>
        </w:rPr>
        <w:t>Продолжительность учебного занятия:</w:t>
      </w:r>
      <w:r>
        <w:rPr>
          <w:sz w:val="28"/>
          <w:szCs w:val="28"/>
        </w:rPr>
        <w:t xml:space="preserve"> </w:t>
      </w:r>
      <w:r>
        <w:rPr>
          <w:i/>
          <w:sz w:val="28"/>
          <w:szCs w:val="28"/>
          <w:u w:val="single"/>
        </w:rPr>
        <w:t>90 минут</w:t>
      </w:r>
    </w:p>
    <w:p w:rsidR="00B72D98" w:rsidRDefault="00B72D98" w:rsidP="00B72D98">
      <w:pPr>
        <w:pStyle w:val="title"/>
        <w:ind w:firstLine="567"/>
        <w:jc w:val="center"/>
        <w:rPr>
          <w:b/>
          <w:sz w:val="28"/>
          <w:szCs w:val="28"/>
        </w:rPr>
      </w:pPr>
    </w:p>
    <w:p w:rsidR="00B72D98" w:rsidRDefault="00B72D98" w:rsidP="00B72D98">
      <w:pPr>
        <w:pStyle w:val="title"/>
        <w:ind w:firstLine="567"/>
        <w:jc w:val="center"/>
        <w:rPr>
          <w:b/>
          <w:sz w:val="28"/>
          <w:szCs w:val="28"/>
        </w:rPr>
      </w:pPr>
      <w:r>
        <w:rPr>
          <w:b/>
          <w:sz w:val="28"/>
          <w:szCs w:val="28"/>
        </w:rPr>
        <w:t>ХОД УЧЕБНОГО ЗАНЯТИЯ</w:t>
      </w:r>
    </w:p>
    <w:p w:rsidR="00B72D98" w:rsidRDefault="00B72D98" w:rsidP="00B72D98">
      <w:pPr>
        <w:pStyle w:val="title"/>
        <w:ind w:firstLine="567"/>
        <w:rPr>
          <w:sz w:val="28"/>
          <w:szCs w:val="28"/>
        </w:rPr>
      </w:pP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438"/>
        <w:gridCol w:w="2523"/>
        <w:gridCol w:w="1079"/>
        <w:gridCol w:w="3420"/>
      </w:tblGrid>
      <w:tr w:rsidR="00B72D98" w:rsidRPr="00FF7976" w:rsidTr="00B72D98">
        <w:trPr>
          <w:trHeight w:val="148"/>
        </w:trPr>
        <w:tc>
          <w:tcPr>
            <w:tcW w:w="446" w:type="pct"/>
            <w:tcBorders>
              <w:top w:val="single" w:sz="4" w:space="0" w:color="auto"/>
              <w:left w:val="single" w:sz="4" w:space="0" w:color="auto"/>
              <w:bottom w:val="single" w:sz="4" w:space="0" w:color="auto"/>
              <w:right w:val="single" w:sz="4" w:space="0" w:color="auto"/>
            </w:tcBorders>
          </w:tcPr>
          <w:p w:rsidR="00B72D98" w:rsidRPr="00FF7976" w:rsidRDefault="00B72D98" w:rsidP="00B72D98">
            <w:pPr>
              <w:pStyle w:val="title"/>
              <w:spacing w:before="0" w:beforeAutospacing="0" w:after="0" w:afterAutospacing="0"/>
              <w:jc w:val="both"/>
              <w:rPr>
                <w:sz w:val="20"/>
                <w:szCs w:val="20"/>
              </w:rPr>
            </w:pPr>
            <w:r w:rsidRPr="00FF7976">
              <w:rPr>
                <w:sz w:val="20"/>
                <w:szCs w:val="20"/>
              </w:rPr>
              <w:t>ЭТАП</w:t>
            </w:r>
          </w:p>
        </w:tc>
        <w:tc>
          <w:tcPr>
            <w:tcW w:w="774" w:type="pct"/>
            <w:tcBorders>
              <w:top w:val="single" w:sz="4" w:space="0" w:color="auto"/>
              <w:left w:val="single" w:sz="4" w:space="0" w:color="auto"/>
              <w:bottom w:val="single" w:sz="4" w:space="0" w:color="auto"/>
              <w:right w:val="single" w:sz="4" w:space="0" w:color="auto"/>
            </w:tcBorders>
          </w:tcPr>
          <w:p w:rsidR="00B72D98" w:rsidRPr="00FF7976" w:rsidRDefault="00B72D98" w:rsidP="00B72D98">
            <w:pPr>
              <w:pStyle w:val="title"/>
              <w:spacing w:before="0" w:beforeAutospacing="0" w:after="0" w:afterAutospacing="0"/>
              <w:jc w:val="both"/>
              <w:rPr>
                <w:sz w:val="20"/>
                <w:szCs w:val="20"/>
              </w:rPr>
            </w:pPr>
            <w:r w:rsidRPr="00FF7976">
              <w:rPr>
                <w:sz w:val="20"/>
                <w:szCs w:val="20"/>
              </w:rPr>
              <w:t>ДЕЯТЕЛЬНОСТЬ ПЕДАГОГА</w:t>
            </w:r>
          </w:p>
        </w:tc>
        <w:tc>
          <w:tcPr>
            <w:tcW w:w="1358" w:type="pct"/>
            <w:tcBorders>
              <w:top w:val="single" w:sz="4" w:space="0" w:color="auto"/>
              <w:left w:val="single" w:sz="4" w:space="0" w:color="auto"/>
              <w:bottom w:val="single" w:sz="4" w:space="0" w:color="auto"/>
              <w:right w:val="single" w:sz="4" w:space="0" w:color="auto"/>
            </w:tcBorders>
          </w:tcPr>
          <w:p w:rsidR="00B72D98" w:rsidRPr="00FF7976" w:rsidRDefault="00B72D98" w:rsidP="00B72D98">
            <w:pPr>
              <w:pStyle w:val="title"/>
              <w:spacing w:before="0" w:beforeAutospacing="0" w:after="0" w:afterAutospacing="0"/>
              <w:jc w:val="both"/>
              <w:rPr>
                <w:sz w:val="20"/>
                <w:szCs w:val="20"/>
              </w:rPr>
            </w:pPr>
            <w:r w:rsidRPr="00FF7976">
              <w:rPr>
                <w:sz w:val="20"/>
                <w:szCs w:val="20"/>
              </w:rPr>
              <w:t>ДЕЯТЕЛЬНОСТЬ ОБУЧАЮЩИХСЯ</w:t>
            </w:r>
          </w:p>
        </w:tc>
        <w:tc>
          <w:tcPr>
            <w:tcW w:w="581" w:type="pct"/>
            <w:tcBorders>
              <w:top w:val="single" w:sz="4" w:space="0" w:color="auto"/>
              <w:left w:val="single" w:sz="4" w:space="0" w:color="auto"/>
              <w:bottom w:val="single" w:sz="4" w:space="0" w:color="auto"/>
              <w:right w:val="single" w:sz="4" w:space="0" w:color="auto"/>
            </w:tcBorders>
          </w:tcPr>
          <w:p w:rsidR="00B72D98" w:rsidRPr="00FF7976" w:rsidRDefault="00B72D98" w:rsidP="00B72D98">
            <w:pPr>
              <w:pStyle w:val="title"/>
              <w:spacing w:before="0" w:beforeAutospacing="0" w:after="0" w:afterAutospacing="0"/>
              <w:jc w:val="both"/>
              <w:rPr>
                <w:sz w:val="20"/>
                <w:szCs w:val="20"/>
              </w:rPr>
            </w:pPr>
            <w:r w:rsidRPr="00FF7976">
              <w:rPr>
                <w:sz w:val="20"/>
                <w:szCs w:val="20"/>
              </w:rPr>
              <w:t>МЕТОДЫ И СРЕДСТВА</w:t>
            </w:r>
          </w:p>
        </w:tc>
        <w:tc>
          <w:tcPr>
            <w:tcW w:w="1841" w:type="pct"/>
            <w:tcBorders>
              <w:top w:val="single" w:sz="4" w:space="0" w:color="auto"/>
              <w:left w:val="single" w:sz="4" w:space="0" w:color="auto"/>
              <w:bottom w:val="single" w:sz="4" w:space="0" w:color="auto"/>
              <w:right w:val="single" w:sz="4" w:space="0" w:color="auto"/>
            </w:tcBorders>
          </w:tcPr>
          <w:p w:rsidR="00B72D98" w:rsidRPr="00FF7976" w:rsidRDefault="00B72D98" w:rsidP="00B72D98">
            <w:pPr>
              <w:pStyle w:val="title"/>
              <w:spacing w:before="0" w:beforeAutospacing="0" w:after="0" w:afterAutospacing="0"/>
              <w:jc w:val="both"/>
              <w:rPr>
                <w:sz w:val="20"/>
                <w:szCs w:val="20"/>
              </w:rPr>
            </w:pPr>
            <w:r w:rsidRPr="00FF7976">
              <w:rPr>
                <w:sz w:val="20"/>
                <w:szCs w:val="20"/>
              </w:rPr>
              <w:t>РЕЗУЛЬТАТ</w:t>
            </w:r>
          </w:p>
        </w:tc>
      </w:tr>
      <w:tr w:rsidR="00B72D98" w:rsidRPr="00FF7976" w:rsidTr="00B72D98">
        <w:trPr>
          <w:trHeight w:val="1006"/>
        </w:trPr>
        <w:tc>
          <w:tcPr>
            <w:tcW w:w="446" w:type="pct"/>
            <w:tcBorders>
              <w:top w:val="single" w:sz="4" w:space="0" w:color="auto"/>
              <w:left w:val="single" w:sz="4" w:space="0" w:color="auto"/>
              <w:bottom w:val="single" w:sz="4" w:space="0" w:color="auto"/>
              <w:right w:val="single" w:sz="4" w:space="0" w:color="auto"/>
            </w:tcBorders>
          </w:tcPr>
          <w:p w:rsidR="00B72D98" w:rsidRPr="00FF7976" w:rsidRDefault="00B72D98" w:rsidP="00B72D98">
            <w:pPr>
              <w:pStyle w:val="title"/>
              <w:spacing w:before="0" w:beforeAutospacing="0" w:after="0" w:afterAutospacing="0"/>
              <w:jc w:val="both"/>
              <w:rPr>
                <w:sz w:val="20"/>
                <w:szCs w:val="20"/>
              </w:rPr>
            </w:pPr>
            <w:r w:rsidRPr="00FF7976">
              <w:rPr>
                <w:sz w:val="20"/>
                <w:szCs w:val="20"/>
              </w:rPr>
              <w:t>1. Организационный момент</w:t>
            </w:r>
          </w:p>
        </w:tc>
        <w:tc>
          <w:tcPr>
            <w:tcW w:w="774" w:type="pct"/>
            <w:tcBorders>
              <w:top w:val="single" w:sz="4" w:space="0" w:color="auto"/>
              <w:left w:val="single" w:sz="4" w:space="0" w:color="auto"/>
              <w:bottom w:val="single" w:sz="4" w:space="0" w:color="auto"/>
              <w:right w:val="single" w:sz="4" w:space="0" w:color="auto"/>
            </w:tcBorders>
          </w:tcPr>
          <w:p w:rsidR="00B72D98" w:rsidRPr="00FF7976" w:rsidRDefault="00B72D98" w:rsidP="00B72D98">
            <w:pPr>
              <w:pStyle w:val="title"/>
              <w:spacing w:before="0" w:beforeAutospacing="0" w:after="0" w:afterAutospacing="0"/>
              <w:jc w:val="both"/>
              <w:rPr>
                <w:sz w:val="20"/>
                <w:szCs w:val="20"/>
              </w:rPr>
            </w:pPr>
            <w:r w:rsidRPr="00FF7976">
              <w:rPr>
                <w:sz w:val="20"/>
                <w:szCs w:val="20"/>
              </w:rPr>
              <w:t>Приветствие студентов.</w:t>
            </w:r>
          </w:p>
        </w:tc>
        <w:tc>
          <w:tcPr>
            <w:tcW w:w="1358" w:type="pct"/>
            <w:tcBorders>
              <w:top w:val="single" w:sz="4" w:space="0" w:color="auto"/>
              <w:left w:val="single" w:sz="4" w:space="0" w:color="auto"/>
              <w:bottom w:val="single" w:sz="4" w:space="0" w:color="auto"/>
              <w:right w:val="single" w:sz="4" w:space="0" w:color="auto"/>
            </w:tcBorders>
          </w:tcPr>
          <w:p w:rsidR="00B72D98" w:rsidRPr="00FF7976" w:rsidRDefault="00B72D98" w:rsidP="00B72D98">
            <w:pPr>
              <w:pStyle w:val="title"/>
              <w:spacing w:before="0" w:beforeAutospacing="0" w:after="0" w:afterAutospacing="0"/>
              <w:jc w:val="both"/>
              <w:rPr>
                <w:sz w:val="20"/>
                <w:szCs w:val="20"/>
              </w:rPr>
            </w:pPr>
            <w:r w:rsidRPr="00FF7976">
              <w:rPr>
                <w:sz w:val="20"/>
                <w:szCs w:val="20"/>
              </w:rPr>
              <w:t>Приветствие преподавателя.</w:t>
            </w:r>
          </w:p>
        </w:tc>
        <w:tc>
          <w:tcPr>
            <w:tcW w:w="581" w:type="pct"/>
            <w:tcBorders>
              <w:top w:val="single" w:sz="4" w:space="0" w:color="auto"/>
              <w:left w:val="single" w:sz="4" w:space="0" w:color="auto"/>
              <w:bottom w:val="single" w:sz="4" w:space="0" w:color="auto"/>
              <w:right w:val="single" w:sz="4" w:space="0" w:color="auto"/>
            </w:tcBorders>
          </w:tcPr>
          <w:p w:rsidR="00B72D98" w:rsidRPr="00FF7976" w:rsidRDefault="00B72D98" w:rsidP="00B72D98">
            <w:pPr>
              <w:pStyle w:val="title"/>
              <w:spacing w:before="0" w:beforeAutospacing="0" w:after="0" w:afterAutospacing="0"/>
              <w:jc w:val="both"/>
              <w:rPr>
                <w:sz w:val="20"/>
                <w:szCs w:val="20"/>
              </w:rPr>
            </w:pPr>
            <w:r w:rsidRPr="00FF7976">
              <w:rPr>
                <w:sz w:val="20"/>
                <w:szCs w:val="20"/>
              </w:rPr>
              <w:t>Беседа.</w:t>
            </w:r>
          </w:p>
        </w:tc>
        <w:tc>
          <w:tcPr>
            <w:tcW w:w="1841" w:type="pct"/>
            <w:tcBorders>
              <w:top w:val="single" w:sz="4" w:space="0" w:color="auto"/>
              <w:left w:val="single" w:sz="4" w:space="0" w:color="auto"/>
              <w:bottom w:val="single" w:sz="4" w:space="0" w:color="auto"/>
              <w:right w:val="single" w:sz="4" w:space="0" w:color="auto"/>
            </w:tcBorders>
          </w:tcPr>
          <w:p w:rsidR="00B72D98" w:rsidRPr="00FF7976" w:rsidRDefault="00B72D98" w:rsidP="00B72D98">
            <w:pPr>
              <w:pStyle w:val="title"/>
              <w:spacing w:before="0" w:beforeAutospacing="0" w:after="0" w:afterAutospacing="0"/>
              <w:ind w:firstLine="567"/>
              <w:jc w:val="both"/>
              <w:rPr>
                <w:sz w:val="20"/>
                <w:szCs w:val="20"/>
              </w:rPr>
            </w:pPr>
            <w:r w:rsidRPr="00FF7976">
              <w:rPr>
                <w:sz w:val="20"/>
                <w:szCs w:val="20"/>
              </w:rPr>
              <w:t>Обучающиеся настроены на предмет, сформировано умение слушать и вступать в диалог. Осуществлена актуализация полученных знаний, сформирована самооценка на основе успешной учебной деятельности.</w:t>
            </w:r>
          </w:p>
        </w:tc>
      </w:tr>
      <w:tr w:rsidR="00B72D98" w:rsidRPr="00FF7976" w:rsidTr="00B72D98">
        <w:trPr>
          <w:trHeight w:val="978"/>
        </w:trPr>
        <w:tc>
          <w:tcPr>
            <w:tcW w:w="446" w:type="pct"/>
            <w:tcBorders>
              <w:top w:val="single" w:sz="4" w:space="0" w:color="auto"/>
              <w:left w:val="single" w:sz="4" w:space="0" w:color="auto"/>
              <w:bottom w:val="single" w:sz="4" w:space="0" w:color="auto"/>
              <w:right w:val="single" w:sz="4" w:space="0" w:color="auto"/>
            </w:tcBorders>
          </w:tcPr>
          <w:p w:rsidR="00B72D98" w:rsidRPr="00FF7976" w:rsidRDefault="00B72D98" w:rsidP="00B72D98">
            <w:pPr>
              <w:pStyle w:val="title"/>
              <w:spacing w:before="0" w:beforeAutospacing="0" w:after="0" w:afterAutospacing="0"/>
              <w:jc w:val="both"/>
              <w:rPr>
                <w:sz w:val="20"/>
                <w:szCs w:val="20"/>
              </w:rPr>
            </w:pPr>
            <w:r>
              <w:rPr>
                <w:sz w:val="20"/>
                <w:szCs w:val="20"/>
              </w:rPr>
              <w:t>2</w:t>
            </w:r>
            <w:r w:rsidRPr="00FF7976">
              <w:rPr>
                <w:sz w:val="20"/>
                <w:szCs w:val="20"/>
              </w:rPr>
              <w:t xml:space="preserve">.Закрепление учебного материала. </w:t>
            </w:r>
          </w:p>
        </w:tc>
        <w:tc>
          <w:tcPr>
            <w:tcW w:w="774" w:type="pct"/>
            <w:tcBorders>
              <w:top w:val="single" w:sz="4" w:space="0" w:color="auto"/>
              <w:left w:val="single" w:sz="4" w:space="0" w:color="auto"/>
              <w:bottom w:val="single" w:sz="4" w:space="0" w:color="auto"/>
              <w:right w:val="single" w:sz="4" w:space="0" w:color="auto"/>
            </w:tcBorders>
          </w:tcPr>
          <w:p w:rsidR="00B72D98" w:rsidRPr="00FF7976" w:rsidRDefault="00B72D98" w:rsidP="00B72D98">
            <w:pPr>
              <w:pStyle w:val="title"/>
              <w:spacing w:before="0" w:beforeAutospacing="0" w:after="0" w:afterAutospacing="0"/>
              <w:jc w:val="both"/>
              <w:rPr>
                <w:bCs/>
                <w:sz w:val="20"/>
                <w:szCs w:val="20"/>
              </w:rPr>
            </w:pPr>
            <w:r>
              <w:rPr>
                <w:sz w:val="20"/>
                <w:szCs w:val="20"/>
              </w:rPr>
              <w:t>(см.Приложение</w:t>
            </w:r>
            <w:r w:rsidRPr="00FF7976">
              <w:rPr>
                <w:sz w:val="20"/>
                <w:szCs w:val="20"/>
              </w:rPr>
              <w:t>).</w:t>
            </w:r>
          </w:p>
          <w:p w:rsidR="00B72D98" w:rsidRPr="00FF7976" w:rsidRDefault="00B72D98" w:rsidP="00B72D98">
            <w:pPr>
              <w:pStyle w:val="title"/>
              <w:spacing w:before="0" w:beforeAutospacing="0" w:after="0" w:afterAutospacing="0"/>
              <w:jc w:val="both"/>
              <w:rPr>
                <w:sz w:val="20"/>
                <w:szCs w:val="20"/>
              </w:rPr>
            </w:pPr>
          </w:p>
        </w:tc>
        <w:tc>
          <w:tcPr>
            <w:tcW w:w="1358" w:type="pct"/>
            <w:tcBorders>
              <w:top w:val="single" w:sz="4" w:space="0" w:color="auto"/>
              <w:left w:val="single" w:sz="4" w:space="0" w:color="auto"/>
              <w:bottom w:val="single" w:sz="4" w:space="0" w:color="auto"/>
              <w:right w:val="single" w:sz="4" w:space="0" w:color="auto"/>
            </w:tcBorders>
          </w:tcPr>
          <w:p w:rsidR="00B72D98" w:rsidRDefault="00B72D98" w:rsidP="00B72D98">
            <w:pPr>
              <w:pStyle w:val="title"/>
              <w:spacing w:before="0" w:beforeAutospacing="0" w:after="0" w:afterAutospacing="0"/>
              <w:jc w:val="both"/>
              <w:rPr>
                <w:bCs/>
                <w:sz w:val="20"/>
                <w:szCs w:val="20"/>
              </w:rPr>
            </w:pPr>
            <w:r>
              <w:rPr>
                <w:bCs/>
                <w:sz w:val="20"/>
                <w:szCs w:val="20"/>
              </w:rPr>
              <w:t>1. Участвуют в проблемно-модельном тренинге.</w:t>
            </w:r>
          </w:p>
          <w:p w:rsidR="00B72D98" w:rsidRPr="00FF7976" w:rsidRDefault="00B72D98" w:rsidP="00B72D98">
            <w:pPr>
              <w:pStyle w:val="title"/>
              <w:spacing w:before="0" w:beforeAutospacing="0" w:after="0" w:afterAutospacing="0"/>
              <w:jc w:val="both"/>
              <w:rPr>
                <w:bCs/>
                <w:sz w:val="20"/>
                <w:szCs w:val="20"/>
              </w:rPr>
            </w:pPr>
            <w:r w:rsidRPr="00FF7976">
              <w:rPr>
                <w:bCs/>
                <w:sz w:val="20"/>
                <w:szCs w:val="20"/>
              </w:rPr>
              <w:t>2. Отвечают на вопросы и выполняют задания для самопроверки.</w:t>
            </w:r>
          </w:p>
          <w:p w:rsidR="00B72D98" w:rsidRPr="00FF7976" w:rsidRDefault="00B72D98" w:rsidP="00B72D98">
            <w:pPr>
              <w:pStyle w:val="title"/>
              <w:spacing w:before="0" w:beforeAutospacing="0" w:after="0" w:afterAutospacing="0"/>
              <w:jc w:val="both"/>
              <w:rPr>
                <w:sz w:val="20"/>
                <w:szCs w:val="20"/>
              </w:rPr>
            </w:pPr>
          </w:p>
        </w:tc>
        <w:tc>
          <w:tcPr>
            <w:tcW w:w="581" w:type="pct"/>
            <w:tcBorders>
              <w:top w:val="single" w:sz="4" w:space="0" w:color="auto"/>
              <w:left w:val="single" w:sz="4" w:space="0" w:color="auto"/>
              <w:bottom w:val="single" w:sz="4" w:space="0" w:color="auto"/>
              <w:right w:val="single" w:sz="4" w:space="0" w:color="auto"/>
            </w:tcBorders>
          </w:tcPr>
          <w:p w:rsidR="00B72D98" w:rsidRPr="00FF7976" w:rsidRDefault="00B72D98" w:rsidP="00B72D98">
            <w:pPr>
              <w:pStyle w:val="title"/>
              <w:spacing w:before="0" w:beforeAutospacing="0" w:after="0" w:afterAutospacing="0"/>
              <w:jc w:val="both"/>
              <w:rPr>
                <w:sz w:val="20"/>
                <w:szCs w:val="20"/>
              </w:rPr>
            </w:pPr>
            <w:r w:rsidRPr="00FF7976">
              <w:rPr>
                <w:sz w:val="20"/>
                <w:szCs w:val="20"/>
              </w:rPr>
              <w:t>Проблемно-модельный тренинг</w:t>
            </w:r>
            <w:r>
              <w:rPr>
                <w:sz w:val="20"/>
                <w:szCs w:val="20"/>
              </w:rPr>
              <w:t>, беседа.</w:t>
            </w:r>
          </w:p>
        </w:tc>
        <w:tc>
          <w:tcPr>
            <w:tcW w:w="1841" w:type="pct"/>
            <w:tcBorders>
              <w:top w:val="single" w:sz="4" w:space="0" w:color="auto"/>
              <w:left w:val="single" w:sz="4" w:space="0" w:color="auto"/>
              <w:bottom w:val="single" w:sz="4" w:space="0" w:color="auto"/>
              <w:right w:val="single" w:sz="4" w:space="0" w:color="auto"/>
            </w:tcBorders>
          </w:tcPr>
          <w:p w:rsidR="00B72D98" w:rsidRPr="00FF7976" w:rsidRDefault="00B72D98" w:rsidP="00B72D98">
            <w:pPr>
              <w:pStyle w:val="title"/>
              <w:spacing w:before="0" w:beforeAutospacing="0" w:after="0" w:afterAutospacing="0"/>
              <w:jc w:val="both"/>
              <w:rPr>
                <w:sz w:val="20"/>
                <w:szCs w:val="20"/>
              </w:rPr>
            </w:pPr>
            <w:r w:rsidRPr="00FF7976">
              <w:rPr>
                <w:sz w:val="20"/>
                <w:szCs w:val="20"/>
              </w:rPr>
              <w:t>Осуществлен самоконтроль и анализ новых полученных знаний. Сформированы навыки сотрудничества в разных ситуациях.</w:t>
            </w:r>
          </w:p>
        </w:tc>
      </w:tr>
      <w:tr w:rsidR="00B72D98" w:rsidRPr="00FF7976" w:rsidTr="00B72D98">
        <w:trPr>
          <w:trHeight w:val="1007"/>
        </w:trPr>
        <w:tc>
          <w:tcPr>
            <w:tcW w:w="446" w:type="pct"/>
            <w:tcBorders>
              <w:top w:val="single" w:sz="4" w:space="0" w:color="auto"/>
              <w:left w:val="single" w:sz="4" w:space="0" w:color="auto"/>
              <w:bottom w:val="single" w:sz="4" w:space="0" w:color="auto"/>
              <w:right w:val="single" w:sz="4" w:space="0" w:color="auto"/>
            </w:tcBorders>
          </w:tcPr>
          <w:p w:rsidR="00B72D98" w:rsidRPr="00FF7976" w:rsidRDefault="00B72D98" w:rsidP="00B72D98">
            <w:pPr>
              <w:pStyle w:val="title"/>
              <w:spacing w:before="0" w:beforeAutospacing="0" w:after="0" w:afterAutospacing="0"/>
              <w:jc w:val="both"/>
              <w:rPr>
                <w:sz w:val="20"/>
                <w:szCs w:val="20"/>
              </w:rPr>
            </w:pPr>
            <w:r>
              <w:rPr>
                <w:sz w:val="20"/>
                <w:szCs w:val="20"/>
              </w:rPr>
              <w:t>3</w:t>
            </w:r>
            <w:r w:rsidRPr="00FF7976">
              <w:rPr>
                <w:sz w:val="20"/>
                <w:szCs w:val="20"/>
              </w:rPr>
              <w:t xml:space="preserve">. Рефлексия. </w:t>
            </w:r>
          </w:p>
        </w:tc>
        <w:tc>
          <w:tcPr>
            <w:tcW w:w="774" w:type="pct"/>
            <w:tcBorders>
              <w:top w:val="single" w:sz="4" w:space="0" w:color="auto"/>
              <w:left w:val="single" w:sz="4" w:space="0" w:color="auto"/>
              <w:bottom w:val="single" w:sz="4" w:space="0" w:color="auto"/>
              <w:right w:val="single" w:sz="4" w:space="0" w:color="auto"/>
            </w:tcBorders>
          </w:tcPr>
          <w:p w:rsidR="00B72D98" w:rsidRPr="00FF7976" w:rsidRDefault="00B72D98" w:rsidP="00B72D98">
            <w:pPr>
              <w:spacing w:after="0" w:line="240" w:lineRule="auto"/>
              <w:jc w:val="both"/>
              <w:rPr>
                <w:rFonts w:ascii="Times New Roman" w:hAnsi="Times New Roman"/>
                <w:sz w:val="20"/>
                <w:szCs w:val="20"/>
              </w:rPr>
            </w:pPr>
            <w:r w:rsidRPr="00FF7976">
              <w:rPr>
                <w:rFonts w:ascii="Times New Roman" w:hAnsi="Times New Roman"/>
                <w:sz w:val="20"/>
                <w:szCs w:val="20"/>
              </w:rPr>
              <w:t xml:space="preserve">Предлагает студентам </w:t>
            </w:r>
            <w:r w:rsidRPr="00FF7976">
              <w:rPr>
                <w:rStyle w:val="a4"/>
                <w:rFonts w:ascii="Times New Roman" w:hAnsi="Times New Roman"/>
                <w:b w:val="0"/>
                <w:sz w:val="20"/>
                <w:szCs w:val="20"/>
              </w:rPr>
              <w:t>облако «тегов»,</w:t>
            </w:r>
            <w:r w:rsidRPr="00FF7976">
              <w:rPr>
                <w:rFonts w:ascii="Times New Roman" w:hAnsi="Times New Roman"/>
                <w:sz w:val="20"/>
                <w:szCs w:val="20"/>
              </w:rPr>
              <w:t xml:space="preserve"> которые необходимо дополнить. На доске представлена схема, где указаны варианты: </w:t>
            </w:r>
          </w:p>
          <w:p w:rsidR="00B72D98" w:rsidRPr="00FF7976" w:rsidRDefault="00B72D98" w:rsidP="00B72D98">
            <w:pPr>
              <w:numPr>
                <w:ilvl w:val="1"/>
                <w:numId w:val="3"/>
              </w:numPr>
              <w:spacing w:after="0" w:line="240" w:lineRule="auto"/>
              <w:ind w:left="0"/>
              <w:jc w:val="both"/>
              <w:rPr>
                <w:rFonts w:ascii="Times New Roman" w:hAnsi="Times New Roman"/>
                <w:sz w:val="20"/>
                <w:szCs w:val="20"/>
              </w:rPr>
            </w:pPr>
            <w:r w:rsidRPr="00FF7976">
              <w:rPr>
                <w:rFonts w:ascii="Times New Roman" w:hAnsi="Times New Roman"/>
                <w:sz w:val="20"/>
                <w:szCs w:val="20"/>
              </w:rPr>
              <w:t>сегодня я узнал...</w:t>
            </w:r>
          </w:p>
          <w:p w:rsidR="00B72D98" w:rsidRPr="00FF7976" w:rsidRDefault="00B72D98" w:rsidP="00B72D98">
            <w:pPr>
              <w:numPr>
                <w:ilvl w:val="1"/>
                <w:numId w:val="3"/>
              </w:numPr>
              <w:spacing w:after="0" w:line="240" w:lineRule="auto"/>
              <w:ind w:left="0"/>
              <w:jc w:val="both"/>
              <w:rPr>
                <w:rFonts w:ascii="Times New Roman" w:hAnsi="Times New Roman"/>
                <w:sz w:val="20"/>
                <w:szCs w:val="20"/>
              </w:rPr>
            </w:pPr>
            <w:r w:rsidRPr="00FF7976">
              <w:rPr>
                <w:rFonts w:ascii="Times New Roman" w:hAnsi="Times New Roman"/>
                <w:sz w:val="20"/>
                <w:szCs w:val="20"/>
              </w:rPr>
              <w:t>было трудно…</w:t>
            </w:r>
          </w:p>
          <w:p w:rsidR="00B72D98" w:rsidRPr="00FF7976" w:rsidRDefault="00B72D98" w:rsidP="00B72D98">
            <w:pPr>
              <w:numPr>
                <w:ilvl w:val="1"/>
                <w:numId w:val="3"/>
              </w:numPr>
              <w:spacing w:after="0" w:line="240" w:lineRule="auto"/>
              <w:ind w:left="0"/>
              <w:jc w:val="both"/>
              <w:rPr>
                <w:rFonts w:ascii="Times New Roman" w:hAnsi="Times New Roman"/>
                <w:sz w:val="20"/>
                <w:szCs w:val="20"/>
              </w:rPr>
            </w:pPr>
            <w:r w:rsidRPr="00FF7976">
              <w:rPr>
                <w:rFonts w:ascii="Times New Roman" w:hAnsi="Times New Roman"/>
                <w:sz w:val="20"/>
                <w:szCs w:val="20"/>
              </w:rPr>
              <w:t>я понял, что…</w:t>
            </w:r>
          </w:p>
          <w:p w:rsidR="00B72D98" w:rsidRPr="00FF7976" w:rsidRDefault="00B72D98" w:rsidP="00B72D98">
            <w:pPr>
              <w:numPr>
                <w:ilvl w:val="1"/>
                <w:numId w:val="3"/>
              </w:numPr>
              <w:spacing w:after="0" w:line="240" w:lineRule="auto"/>
              <w:ind w:left="0"/>
              <w:jc w:val="both"/>
              <w:rPr>
                <w:rFonts w:ascii="Times New Roman" w:hAnsi="Times New Roman"/>
                <w:sz w:val="20"/>
                <w:szCs w:val="20"/>
              </w:rPr>
            </w:pPr>
            <w:r w:rsidRPr="00FF7976">
              <w:rPr>
                <w:rFonts w:ascii="Times New Roman" w:hAnsi="Times New Roman"/>
                <w:sz w:val="20"/>
                <w:szCs w:val="20"/>
              </w:rPr>
              <w:t>я научился…</w:t>
            </w:r>
          </w:p>
          <w:p w:rsidR="00B72D98" w:rsidRPr="00FF7976" w:rsidRDefault="00B72D98" w:rsidP="00B72D98">
            <w:pPr>
              <w:numPr>
                <w:ilvl w:val="1"/>
                <w:numId w:val="3"/>
              </w:numPr>
              <w:spacing w:after="0" w:line="240" w:lineRule="auto"/>
              <w:ind w:left="0"/>
              <w:jc w:val="both"/>
              <w:rPr>
                <w:rFonts w:ascii="Times New Roman" w:hAnsi="Times New Roman"/>
                <w:sz w:val="20"/>
                <w:szCs w:val="20"/>
              </w:rPr>
            </w:pPr>
            <w:r w:rsidRPr="00FF7976">
              <w:rPr>
                <w:rFonts w:ascii="Times New Roman" w:hAnsi="Times New Roman"/>
                <w:sz w:val="20"/>
                <w:szCs w:val="20"/>
              </w:rPr>
              <w:t>я смог…</w:t>
            </w:r>
          </w:p>
          <w:p w:rsidR="00B72D98" w:rsidRPr="00FF7976" w:rsidRDefault="00B72D98" w:rsidP="00B72D98">
            <w:pPr>
              <w:numPr>
                <w:ilvl w:val="1"/>
                <w:numId w:val="3"/>
              </w:numPr>
              <w:spacing w:after="0" w:line="240" w:lineRule="auto"/>
              <w:ind w:left="0"/>
              <w:jc w:val="both"/>
              <w:rPr>
                <w:rFonts w:ascii="Times New Roman" w:hAnsi="Times New Roman"/>
                <w:sz w:val="20"/>
                <w:szCs w:val="20"/>
              </w:rPr>
            </w:pPr>
            <w:r w:rsidRPr="00FF7976">
              <w:rPr>
                <w:rFonts w:ascii="Times New Roman" w:hAnsi="Times New Roman"/>
                <w:sz w:val="20"/>
                <w:szCs w:val="20"/>
              </w:rPr>
              <w:t>было интересно узнать, что…</w:t>
            </w:r>
          </w:p>
          <w:p w:rsidR="00B72D98" w:rsidRPr="00FF7976" w:rsidRDefault="00B72D98" w:rsidP="00B72D98">
            <w:pPr>
              <w:numPr>
                <w:ilvl w:val="1"/>
                <w:numId w:val="3"/>
              </w:numPr>
              <w:spacing w:after="0" w:line="240" w:lineRule="auto"/>
              <w:ind w:left="0"/>
              <w:jc w:val="both"/>
              <w:rPr>
                <w:rFonts w:ascii="Times New Roman" w:hAnsi="Times New Roman"/>
                <w:sz w:val="20"/>
                <w:szCs w:val="20"/>
              </w:rPr>
            </w:pPr>
            <w:r w:rsidRPr="00FF7976">
              <w:rPr>
                <w:rFonts w:ascii="Times New Roman" w:hAnsi="Times New Roman"/>
                <w:sz w:val="20"/>
                <w:szCs w:val="20"/>
              </w:rPr>
              <w:t>меня удивило…</w:t>
            </w:r>
          </w:p>
          <w:p w:rsidR="00B72D98" w:rsidRPr="00FF7976" w:rsidRDefault="00B72D98" w:rsidP="00B72D98">
            <w:pPr>
              <w:numPr>
                <w:ilvl w:val="1"/>
                <w:numId w:val="3"/>
              </w:numPr>
              <w:spacing w:after="0" w:line="240" w:lineRule="auto"/>
              <w:ind w:left="0"/>
              <w:jc w:val="both"/>
              <w:rPr>
                <w:rFonts w:ascii="Times New Roman" w:hAnsi="Times New Roman"/>
                <w:sz w:val="20"/>
                <w:szCs w:val="20"/>
              </w:rPr>
            </w:pPr>
            <w:r w:rsidRPr="00FF7976">
              <w:rPr>
                <w:rFonts w:ascii="Times New Roman" w:hAnsi="Times New Roman"/>
                <w:sz w:val="20"/>
                <w:szCs w:val="20"/>
              </w:rPr>
              <w:t xml:space="preserve">мне захотелось… </w:t>
            </w:r>
          </w:p>
          <w:p w:rsidR="00B72D98" w:rsidRPr="00FF7976" w:rsidRDefault="00B72D98" w:rsidP="00B72D98">
            <w:pPr>
              <w:pStyle w:val="a3"/>
              <w:spacing w:before="0" w:beforeAutospacing="0" w:after="0" w:afterAutospacing="0"/>
              <w:jc w:val="both"/>
              <w:rPr>
                <w:sz w:val="20"/>
                <w:szCs w:val="20"/>
              </w:rPr>
            </w:pPr>
          </w:p>
        </w:tc>
        <w:tc>
          <w:tcPr>
            <w:tcW w:w="1358" w:type="pct"/>
            <w:tcBorders>
              <w:top w:val="single" w:sz="4" w:space="0" w:color="auto"/>
              <w:left w:val="single" w:sz="4" w:space="0" w:color="auto"/>
              <w:bottom w:val="single" w:sz="4" w:space="0" w:color="auto"/>
              <w:right w:val="single" w:sz="4" w:space="0" w:color="auto"/>
            </w:tcBorders>
          </w:tcPr>
          <w:p w:rsidR="00B72D98" w:rsidRPr="00FF7976" w:rsidRDefault="00B72D98" w:rsidP="00B72D98">
            <w:pPr>
              <w:pStyle w:val="a3"/>
              <w:spacing w:before="0" w:beforeAutospacing="0" w:after="0" w:afterAutospacing="0"/>
              <w:jc w:val="both"/>
              <w:rPr>
                <w:sz w:val="20"/>
                <w:szCs w:val="20"/>
              </w:rPr>
            </w:pPr>
            <w:r w:rsidRPr="00FF7976">
              <w:rPr>
                <w:sz w:val="20"/>
                <w:szCs w:val="20"/>
              </w:rPr>
              <w:t xml:space="preserve">Каждый студент выбирает по 1-2 предложения и заканчивает их. (зависит от количества студентов в группе). </w:t>
            </w:r>
          </w:p>
          <w:p w:rsidR="00B72D98" w:rsidRPr="00FF7976" w:rsidRDefault="00B72D98" w:rsidP="00B72D98">
            <w:pPr>
              <w:pStyle w:val="title"/>
              <w:spacing w:before="0" w:beforeAutospacing="0" w:after="0" w:afterAutospacing="0"/>
              <w:ind w:firstLine="567"/>
              <w:jc w:val="both"/>
              <w:rPr>
                <w:sz w:val="20"/>
                <w:szCs w:val="20"/>
              </w:rPr>
            </w:pPr>
          </w:p>
        </w:tc>
        <w:tc>
          <w:tcPr>
            <w:tcW w:w="581" w:type="pct"/>
            <w:tcBorders>
              <w:top w:val="single" w:sz="4" w:space="0" w:color="auto"/>
              <w:left w:val="single" w:sz="4" w:space="0" w:color="auto"/>
              <w:bottom w:val="single" w:sz="4" w:space="0" w:color="auto"/>
              <w:right w:val="single" w:sz="4" w:space="0" w:color="auto"/>
            </w:tcBorders>
          </w:tcPr>
          <w:p w:rsidR="00B72D98" w:rsidRPr="00FF7976" w:rsidRDefault="00B72D98" w:rsidP="00B72D98">
            <w:pPr>
              <w:pStyle w:val="title"/>
              <w:spacing w:before="0" w:beforeAutospacing="0" w:after="0" w:afterAutospacing="0"/>
              <w:jc w:val="both"/>
              <w:rPr>
                <w:sz w:val="20"/>
                <w:szCs w:val="20"/>
              </w:rPr>
            </w:pPr>
            <w:r w:rsidRPr="00FF7976">
              <w:rPr>
                <w:sz w:val="20"/>
                <w:szCs w:val="20"/>
              </w:rPr>
              <w:t xml:space="preserve">Беседа. Доска. </w:t>
            </w:r>
          </w:p>
        </w:tc>
        <w:tc>
          <w:tcPr>
            <w:tcW w:w="1841" w:type="pct"/>
            <w:tcBorders>
              <w:top w:val="single" w:sz="4" w:space="0" w:color="auto"/>
              <w:left w:val="single" w:sz="4" w:space="0" w:color="auto"/>
              <w:bottom w:val="single" w:sz="4" w:space="0" w:color="auto"/>
              <w:right w:val="single" w:sz="4" w:space="0" w:color="auto"/>
            </w:tcBorders>
          </w:tcPr>
          <w:p w:rsidR="00B72D98" w:rsidRPr="00FF7976" w:rsidRDefault="00B72D98" w:rsidP="00B72D98">
            <w:pPr>
              <w:pStyle w:val="title"/>
              <w:spacing w:before="0" w:beforeAutospacing="0" w:after="0" w:afterAutospacing="0"/>
              <w:jc w:val="both"/>
              <w:rPr>
                <w:sz w:val="20"/>
                <w:szCs w:val="20"/>
              </w:rPr>
            </w:pPr>
            <w:r w:rsidRPr="00FF7976">
              <w:rPr>
                <w:sz w:val="20"/>
                <w:szCs w:val="20"/>
              </w:rPr>
              <w:t xml:space="preserve">Оценен процесс и результат деятельности. Сформированы собственное мнение и позиция. Сформирована адекватная мотивация учебной деятельности. </w:t>
            </w:r>
          </w:p>
        </w:tc>
      </w:tr>
    </w:tbl>
    <w:p w:rsidR="00B72D98" w:rsidRDefault="00B72D98" w:rsidP="00B72D98">
      <w:pPr>
        <w:pStyle w:val="title"/>
        <w:rPr>
          <w:sz w:val="28"/>
          <w:szCs w:val="28"/>
        </w:rPr>
      </w:pPr>
    </w:p>
    <w:p w:rsidR="00B72D98" w:rsidRDefault="00B72D98" w:rsidP="00B72D98">
      <w:pPr>
        <w:pStyle w:val="title"/>
        <w:ind w:firstLine="567"/>
        <w:rPr>
          <w:sz w:val="28"/>
          <w:szCs w:val="28"/>
        </w:rPr>
      </w:pPr>
    </w:p>
    <w:p w:rsidR="00B72D98" w:rsidRPr="00FF7976" w:rsidRDefault="00B72D98" w:rsidP="00B72D98">
      <w:pPr>
        <w:pStyle w:val="a3"/>
        <w:widowControl w:val="0"/>
        <w:spacing w:before="0" w:beforeAutospacing="0" w:after="0" w:afterAutospacing="0" w:line="360" w:lineRule="auto"/>
        <w:ind w:firstLine="426"/>
        <w:jc w:val="right"/>
        <w:rPr>
          <w:b/>
          <w:sz w:val="28"/>
          <w:szCs w:val="28"/>
        </w:rPr>
      </w:pPr>
      <w:r w:rsidRPr="00FF7976">
        <w:rPr>
          <w:b/>
          <w:sz w:val="28"/>
          <w:szCs w:val="28"/>
        </w:rPr>
        <w:t xml:space="preserve">ПРИЛОЖЕНИЕ </w:t>
      </w:r>
    </w:p>
    <w:p w:rsidR="00B72D98" w:rsidRPr="000A03BD" w:rsidRDefault="00B72D98" w:rsidP="00B72D98">
      <w:pPr>
        <w:pStyle w:val="a3"/>
        <w:widowControl w:val="0"/>
        <w:spacing w:before="0" w:beforeAutospacing="0" w:after="0" w:afterAutospacing="0" w:line="360" w:lineRule="auto"/>
        <w:ind w:firstLine="426"/>
        <w:jc w:val="both"/>
        <w:rPr>
          <w:b/>
          <w:sz w:val="28"/>
          <w:szCs w:val="28"/>
        </w:rPr>
      </w:pPr>
      <w:r>
        <w:rPr>
          <w:sz w:val="28"/>
          <w:szCs w:val="28"/>
        </w:rPr>
        <w:t xml:space="preserve">Проблемно-модельный тренинг </w:t>
      </w:r>
      <w:r>
        <w:rPr>
          <w:b/>
          <w:sz w:val="28"/>
          <w:szCs w:val="28"/>
        </w:rPr>
        <w:t>«</w:t>
      </w:r>
      <w:r>
        <w:rPr>
          <w:b/>
          <w:sz w:val="28"/>
          <w:szCs w:val="28"/>
          <w:lang w:val="en-US"/>
        </w:rPr>
        <w:t>Economy</w:t>
      </w:r>
      <w:r w:rsidRPr="001B5F08">
        <w:rPr>
          <w:b/>
          <w:sz w:val="28"/>
          <w:szCs w:val="28"/>
        </w:rPr>
        <w:t>».</w:t>
      </w:r>
      <w:r w:rsidRPr="00BA341E">
        <w:rPr>
          <w:bCs/>
          <w:kern w:val="36"/>
          <w:sz w:val="28"/>
          <w:szCs w:val="28"/>
        </w:rPr>
        <w:tab/>
      </w:r>
    </w:p>
    <w:p w:rsidR="00B72D98" w:rsidRPr="000107DA" w:rsidRDefault="00B72D98" w:rsidP="00B72D98">
      <w:pPr>
        <w:shd w:val="clear" w:color="auto" w:fill="FFFFFF"/>
        <w:spacing w:after="0" w:line="360" w:lineRule="auto"/>
        <w:ind w:left="-993"/>
        <w:jc w:val="both"/>
        <w:rPr>
          <w:sz w:val="28"/>
          <w:szCs w:val="28"/>
          <w:lang w:eastAsia="ru-RU"/>
        </w:rPr>
      </w:pPr>
      <w:r w:rsidRPr="000D5108">
        <w:rPr>
          <w:b/>
          <w:sz w:val="28"/>
          <w:szCs w:val="28"/>
          <w:lang w:eastAsia="ru-RU"/>
        </w:rPr>
        <w:t>Цели</w:t>
      </w:r>
      <w:r>
        <w:rPr>
          <w:sz w:val="28"/>
          <w:szCs w:val="28"/>
          <w:lang w:eastAsia="ru-RU"/>
        </w:rPr>
        <w:t>:</w:t>
      </w:r>
    </w:p>
    <w:p w:rsidR="00B72D98" w:rsidRPr="00A92BB3" w:rsidRDefault="00B72D98" w:rsidP="00B72D98">
      <w:pPr>
        <w:pStyle w:val="ListParagraph"/>
        <w:numPr>
          <w:ilvl w:val="0"/>
          <w:numId w:val="4"/>
        </w:numPr>
        <w:shd w:val="clear" w:color="auto" w:fill="FFFFFF"/>
        <w:spacing w:after="0" w:line="360" w:lineRule="auto"/>
        <w:jc w:val="both"/>
        <w:rPr>
          <w:sz w:val="28"/>
          <w:szCs w:val="28"/>
          <w:lang w:eastAsia="ru-RU"/>
        </w:rPr>
      </w:pPr>
      <w:r w:rsidRPr="00A92BB3">
        <w:rPr>
          <w:sz w:val="28"/>
          <w:szCs w:val="28"/>
          <w:lang w:eastAsia="ru-RU"/>
        </w:rPr>
        <w:t>практика в восприятии и понимании речи на слух;</w:t>
      </w:r>
    </w:p>
    <w:p w:rsidR="00B72D98" w:rsidRPr="00A92BB3" w:rsidRDefault="00B72D98" w:rsidP="00B72D98">
      <w:pPr>
        <w:pStyle w:val="ListParagraph"/>
        <w:numPr>
          <w:ilvl w:val="0"/>
          <w:numId w:val="4"/>
        </w:numPr>
        <w:shd w:val="clear" w:color="auto" w:fill="FFFFFF"/>
        <w:spacing w:after="0" w:line="360" w:lineRule="auto"/>
        <w:jc w:val="both"/>
        <w:rPr>
          <w:sz w:val="28"/>
          <w:szCs w:val="28"/>
          <w:lang w:eastAsia="ru-RU"/>
        </w:rPr>
      </w:pPr>
      <w:r w:rsidRPr="00A92BB3">
        <w:rPr>
          <w:sz w:val="28"/>
          <w:szCs w:val="28"/>
          <w:lang w:eastAsia="ru-RU"/>
        </w:rPr>
        <w:t>повышение мотивации к изучению иностранного языка.</w:t>
      </w:r>
    </w:p>
    <w:p w:rsidR="00B72D98" w:rsidRPr="000107DA" w:rsidRDefault="00B72D98" w:rsidP="00B72D98">
      <w:pPr>
        <w:shd w:val="clear" w:color="auto" w:fill="FFFFFF"/>
        <w:spacing w:after="0" w:line="360" w:lineRule="auto"/>
        <w:ind w:left="-993"/>
        <w:jc w:val="both"/>
        <w:rPr>
          <w:sz w:val="28"/>
          <w:szCs w:val="28"/>
          <w:lang w:eastAsia="ru-RU"/>
        </w:rPr>
      </w:pPr>
      <w:r w:rsidRPr="000D5108">
        <w:rPr>
          <w:b/>
          <w:sz w:val="28"/>
          <w:szCs w:val="28"/>
          <w:lang w:eastAsia="ru-RU"/>
        </w:rPr>
        <w:t>Задачи:</w:t>
      </w:r>
      <w:r w:rsidRPr="000D5108">
        <w:rPr>
          <w:sz w:val="28"/>
          <w:szCs w:val="28"/>
          <w:lang w:eastAsia="ru-RU"/>
        </w:rPr>
        <w:t> </w:t>
      </w:r>
      <w:r w:rsidRPr="000D5108">
        <w:rPr>
          <w:sz w:val="28"/>
          <w:szCs w:val="28"/>
          <w:lang w:eastAsia="ru-RU"/>
        </w:rPr>
        <w:br/>
      </w:r>
      <w:r w:rsidRPr="000D5108">
        <w:rPr>
          <w:i/>
          <w:sz w:val="28"/>
          <w:szCs w:val="28"/>
        </w:rPr>
        <w:t>Образовательные:</w:t>
      </w:r>
    </w:p>
    <w:p w:rsidR="00B72D98" w:rsidRPr="00A92BB3" w:rsidRDefault="00B72D98" w:rsidP="00B72D98">
      <w:pPr>
        <w:pStyle w:val="ListParagraph"/>
        <w:numPr>
          <w:ilvl w:val="0"/>
          <w:numId w:val="5"/>
        </w:numPr>
        <w:shd w:val="clear" w:color="auto" w:fill="FFFFFF"/>
        <w:spacing w:after="0" w:line="360" w:lineRule="auto"/>
        <w:jc w:val="both"/>
        <w:rPr>
          <w:sz w:val="28"/>
          <w:szCs w:val="28"/>
          <w:lang w:eastAsia="ru-RU"/>
        </w:rPr>
      </w:pPr>
      <w:r w:rsidRPr="00A92BB3">
        <w:rPr>
          <w:bCs/>
          <w:sz w:val="28"/>
          <w:szCs w:val="28"/>
          <w:lang w:eastAsia="ar-SA"/>
        </w:rPr>
        <w:t xml:space="preserve">Обобщение знаний по теме </w:t>
      </w:r>
      <w:r w:rsidRPr="00A92BB3">
        <w:rPr>
          <w:bCs/>
          <w:sz w:val="28"/>
          <w:szCs w:val="28"/>
          <w:lang w:val="en-US" w:eastAsia="ar-SA"/>
        </w:rPr>
        <w:t>Economy</w:t>
      </w:r>
      <w:r w:rsidRPr="00A92BB3">
        <w:rPr>
          <w:bCs/>
          <w:sz w:val="28"/>
          <w:szCs w:val="28"/>
          <w:lang w:eastAsia="ar-SA"/>
        </w:rPr>
        <w:t>;</w:t>
      </w:r>
    </w:p>
    <w:p w:rsidR="00B72D98" w:rsidRPr="00A92BB3" w:rsidRDefault="00B72D98" w:rsidP="00B72D98">
      <w:pPr>
        <w:pStyle w:val="ListParagraph"/>
        <w:numPr>
          <w:ilvl w:val="0"/>
          <w:numId w:val="5"/>
        </w:numPr>
        <w:shd w:val="clear" w:color="auto" w:fill="FFFFFF"/>
        <w:spacing w:after="0" w:line="360" w:lineRule="auto"/>
        <w:jc w:val="both"/>
        <w:rPr>
          <w:sz w:val="28"/>
          <w:szCs w:val="28"/>
          <w:lang w:eastAsia="ru-RU"/>
        </w:rPr>
      </w:pPr>
      <w:r w:rsidRPr="00A92BB3">
        <w:rPr>
          <w:bCs/>
          <w:sz w:val="28"/>
          <w:szCs w:val="28"/>
          <w:lang w:eastAsia="ar-SA"/>
        </w:rPr>
        <w:t>Совершенствование навыков монологической речи учащихся;</w:t>
      </w:r>
    </w:p>
    <w:p w:rsidR="00B72D98" w:rsidRPr="00A92BB3" w:rsidRDefault="00B72D98" w:rsidP="00B72D98">
      <w:pPr>
        <w:pStyle w:val="ListParagraph"/>
        <w:numPr>
          <w:ilvl w:val="0"/>
          <w:numId w:val="5"/>
        </w:numPr>
        <w:shd w:val="clear" w:color="auto" w:fill="FFFFFF"/>
        <w:spacing w:after="0" w:line="360" w:lineRule="auto"/>
        <w:jc w:val="both"/>
        <w:rPr>
          <w:sz w:val="28"/>
          <w:szCs w:val="28"/>
          <w:lang w:eastAsia="ru-RU"/>
        </w:rPr>
      </w:pPr>
      <w:r w:rsidRPr="00A92BB3">
        <w:rPr>
          <w:bCs/>
          <w:sz w:val="28"/>
          <w:szCs w:val="28"/>
          <w:lang w:eastAsia="ar-SA"/>
        </w:rPr>
        <w:t>Совершенствование навыков аудирования учащихся;</w:t>
      </w:r>
    </w:p>
    <w:p w:rsidR="00B72D98" w:rsidRPr="00A92BB3" w:rsidRDefault="00B72D98" w:rsidP="00B72D98">
      <w:pPr>
        <w:pStyle w:val="ListParagraph"/>
        <w:numPr>
          <w:ilvl w:val="0"/>
          <w:numId w:val="5"/>
        </w:numPr>
        <w:shd w:val="clear" w:color="auto" w:fill="FFFFFF"/>
        <w:spacing w:after="0" w:line="360" w:lineRule="auto"/>
        <w:jc w:val="both"/>
        <w:rPr>
          <w:sz w:val="28"/>
          <w:szCs w:val="28"/>
          <w:lang w:eastAsia="ru-RU"/>
        </w:rPr>
      </w:pPr>
      <w:r w:rsidRPr="00A92BB3">
        <w:rPr>
          <w:color w:val="000000"/>
          <w:sz w:val="28"/>
          <w:szCs w:val="28"/>
          <w:lang w:eastAsia="ru-RU"/>
        </w:rPr>
        <w:t>Тренировка чтения и произнесения лексических единиц по данной тематике.</w:t>
      </w:r>
    </w:p>
    <w:p w:rsidR="00B72D98" w:rsidRPr="000107DA" w:rsidRDefault="00B72D98" w:rsidP="00B72D98">
      <w:pPr>
        <w:shd w:val="clear" w:color="auto" w:fill="FFFFFF"/>
        <w:spacing w:after="0" w:line="360" w:lineRule="auto"/>
        <w:ind w:left="-993"/>
        <w:jc w:val="both"/>
        <w:rPr>
          <w:sz w:val="28"/>
          <w:szCs w:val="28"/>
          <w:lang w:eastAsia="ru-RU"/>
        </w:rPr>
      </w:pPr>
      <w:r w:rsidRPr="000D5108">
        <w:rPr>
          <w:bCs/>
          <w:i/>
          <w:sz w:val="28"/>
          <w:szCs w:val="28"/>
          <w:lang w:eastAsia="ar-SA"/>
        </w:rPr>
        <w:t>Развивающие:</w:t>
      </w:r>
    </w:p>
    <w:p w:rsidR="00B72D98" w:rsidRPr="00A92BB3" w:rsidRDefault="00B72D98" w:rsidP="00B72D98">
      <w:pPr>
        <w:pStyle w:val="ListParagraph"/>
        <w:numPr>
          <w:ilvl w:val="0"/>
          <w:numId w:val="6"/>
        </w:numPr>
        <w:shd w:val="clear" w:color="auto" w:fill="FFFFFF"/>
        <w:spacing w:after="0" w:line="360" w:lineRule="auto"/>
        <w:jc w:val="both"/>
        <w:rPr>
          <w:sz w:val="28"/>
          <w:szCs w:val="28"/>
          <w:lang w:eastAsia="ru-RU"/>
        </w:rPr>
      </w:pPr>
      <w:r w:rsidRPr="00A92BB3">
        <w:rPr>
          <w:bCs/>
          <w:sz w:val="28"/>
          <w:szCs w:val="28"/>
          <w:lang w:eastAsia="ar-SA"/>
        </w:rPr>
        <w:t>Развитие мышления учащихся;</w:t>
      </w:r>
    </w:p>
    <w:p w:rsidR="00B72D98" w:rsidRPr="00DF150F" w:rsidRDefault="00B72D98" w:rsidP="00B72D98">
      <w:pPr>
        <w:pStyle w:val="ListParagraph"/>
        <w:numPr>
          <w:ilvl w:val="0"/>
          <w:numId w:val="6"/>
        </w:numPr>
        <w:shd w:val="clear" w:color="auto" w:fill="FFFFFF"/>
        <w:spacing w:after="0" w:line="360" w:lineRule="auto"/>
        <w:jc w:val="both"/>
        <w:rPr>
          <w:sz w:val="28"/>
          <w:szCs w:val="28"/>
          <w:lang w:eastAsia="ru-RU"/>
        </w:rPr>
      </w:pPr>
      <w:r w:rsidRPr="00A92BB3">
        <w:rPr>
          <w:color w:val="000000"/>
          <w:sz w:val="28"/>
          <w:szCs w:val="28"/>
          <w:lang w:eastAsia="ru-RU"/>
        </w:rPr>
        <w:t>Развитие памяти и логического мышления.</w:t>
      </w:r>
    </w:p>
    <w:p w:rsidR="00B72D98" w:rsidRDefault="00B72D98" w:rsidP="00B72D98">
      <w:pPr>
        <w:shd w:val="clear" w:color="auto" w:fill="FFFFFF"/>
        <w:spacing w:after="0" w:line="360" w:lineRule="auto"/>
        <w:ind w:left="-993"/>
        <w:jc w:val="both"/>
        <w:rPr>
          <w:sz w:val="28"/>
          <w:szCs w:val="28"/>
          <w:lang w:eastAsia="ru-RU"/>
        </w:rPr>
      </w:pPr>
      <w:r w:rsidRPr="000D5108">
        <w:rPr>
          <w:bCs/>
          <w:i/>
          <w:sz w:val="28"/>
          <w:szCs w:val="28"/>
          <w:lang w:eastAsia="ar-SA"/>
        </w:rPr>
        <w:t xml:space="preserve">Воспитательные: </w:t>
      </w:r>
    </w:p>
    <w:p w:rsidR="00B72D98" w:rsidRPr="00A92BB3" w:rsidRDefault="00B72D98" w:rsidP="00B72D98">
      <w:pPr>
        <w:pStyle w:val="ListParagraph"/>
        <w:numPr>
          <w:ilvl w:val="0"/>
          <w:numId w:val="7"/>
        </w:numPr>
        <w:shd w:val="clear" w:color="auto" w:fill="FFFFFF"/>
        <w:spacing w:after="0" w:line="360" w:lineRule="auto"/>
        <w:jc w:val="both"/>
        <w:rPr>
          <w:sz w:val="28"/>
          <w:szCs w:val="28"/>
          <w:lang w:eastAsia="ru-RU"/>
        </w:rPr>
      </w:pPr>
      <w:r w:rsidRPr="00A92BB3">
        <w:rPr>
          <w:bCs/>
          <w:sz w:val="28"/>
          <w:szCs w:val="28"/>
          <w:lang w:eastAsia="ar-SA"/>
        </w:rPr>
        <w:t>Развитие  интереса к предмету и поддержание высокого уровня мотивации к изучению иностранного языка;</w:t>
      </w:r>
    </w:p>
    <w:p w:rsidR="00B72D98" w:rsidRPr="00A92BB3" w:rsidRDefault="00B72D98" w:rsidP="00B72D98">
      <w:pPr>
        <w:pStyle w:val="ListParagraph"/>
        <w:numPr>
          <w:ilvl w:val="0"/>
          <w:numId w:val="7"/>
        </w:numPr>
        <w:shd w:val="clear" w:color="auto" w:fill="FFFFFF"/>
        <w:spacing w:after="0" w:line="360" w:lineRule="auto"/>
        <w:jc w:val="both"/>
        <w:rPr>
          <w:sz w:val="28"/>
          <w:szCs w:val="28"/>
          <w:lang w:eastAsia="ru-RU"/>
        </w:rPr>
      </w:pPr>
      <w:r w:rsidRPr="00A92BB3">
        <w:rPr>
          <w:bCs/>
          <w:sz w:val="28"/>
          <w:szCs w:val="28"/>
          <w:lang w:eastAsia="ar-SA"/>
        </w:rPr>
        <w:t>Воспитание уважительного отношения к стране изучаемого языка.</w:t>
      </w:r>
    </w:p>
    <w:p w:rsidR="00B72D98" w:rsidRDefault="00B72D98" w:rsidP="00B72D98">
      <w:pPr>
        <w:shd w:val="clear" w:color="auto" w:fill="FFFFFF"/>
        <w:spacing w:after="0" w:line="360" w:lineRule="auto"/>
        <w:ind w:left="-993"/>
        <w:jc w:val="both"/>
        <w:rPr>
          <w:sz w:val="28"/>
          <w:szCs w:val="28"/>
          <w:lang w:eastAsia="ru-RU"/>
        </w:rPr>
      </w:pPr>
      <w:r w:rsidRPr="000D5108">
        <w:rPr>
          <w:i/>
          <w:sz w:val="28"/>
          <w:szCs w:val="28"/>
          <w:lang w:eastAsia="ru-RU"/>
        </w:rPr>
        <w:t>Материалы</w:t>
      </w:r>
      <w:r w:rsidRPr="000D5108">
        <w:rPr>
          <w:sz w:val="28"/>
          <w:szCs w:val="28"/>
          <w:lang w:eastAsia="ru-RU"/>
        </w:rPr>
        <w:t>: ноутбук/компьютер, проектор, колонки.</w:t>
      </w:r>
    </w:p>
    <w:p w:rsidR="00B72D98" w:rsidRPr="00290EB2" w:rsidRDefault="00B72D98" w:rsidP="00B72D98">
      <w:pPr>
        <w:shd w:val="clear" w:color="auto" w:fill="FFFFFF"/>
        <w:spacing w:after="0" w:line="360" w:lineRule="auto"/>
        <w:ind w:left="-993" w:firstLine="709"/>
        <w:jc w:val="both"/>
        <w:rPr>
          <w:sz w:val="28"/>
          <w:szCs w:val="28"/>
          <w:lang w:eastAsia="ru-RU"/>
        </w:rPr>
      </w:pPr>
      <w:r w:rsidRPr="000D5108">
        <w:rPr>
          <w:b/>
          <w:sz w:val="28"/>
          <w:szCs w:val="28"/>
        </w:rPr>
        <w:t>Преддемонстрационный этап</w:t>
      </w:r>
      <w:r w:rsidRPr="00290EB2">
        <w:rPr>
          <w:b/>
          <w:sz w:val="28"/>
          <w:szCs w:val="28"/>
        </w:rPr>
        <w:t>.</w:t>
      </w:r>
    </w:p>
    <w:p w:rsidR="00B72D98" w:rsidRPr="000107DA" w:rsidRDefault="00B72D98" w:rsidP="00B72D98">
      <w:pPr>
        <w:shd w:val="clear" w:color="auto" w:fill="FFFFFF"/>
        <w:spacing w:after="0" w:line="360" w:lineRule="auto"/>
        <w:ind w:left="-993"/>
        <w:jc w:val="both"/>
        <w:rPr>
          <w:sz w:val="28"/>
          <w:szCs w:val="28"/>
          <w:lang w:eastAsia="ru-RU"/>
        </w:rPr>
      </w:pPr>
      <w:r w:rsidRPr="000D5108">
        <w:rPr>
          <w:b/>
          <w:sz w:val="28"/>
          <w:szCs w:val="28"/>
          <w:lang w:val="en-US"/>
        </w:rPr>
        <w:t>Words</w:t>
      </w:r>
    </w:p>
    <w:p w:rsidR="00B72D98" w:rsidRPr="00BE15A9" w:rsidRDefault="00B72D98" w:rsidP="00B72D98">
      <w:pPr>
        <w:spacing w:after="0" w:line="360" w:lineRule="auto"/>
        <w:ind w:left="-993"/>
        <w:jc w:val="both"/>
        <w:rPr>
          <w:sz w:val="28"/>
          <w:szCs w:val="28"/>
        </w:rPr>
      </w:pPr>
      <w:r w:rsidRPr="000D5108">
        <w:rPr>
          <w:sz w:val="28"/>
          <w:szCs w:val="28"/>
          <w:lang w:val="en-US"/>
        </w:rPr>
        <w:t>to</w:t>
      </w:r>
      <w:r w:rsidRPr="00BE15A9">
        <w:rPr>
          <w:sz w:val="28"/>
          <w:szCs w:val="28"/>
        </w:rPr>
        <w:t xml:space="preserve"> </w:t>
      </w:r>
      <w:r w:rsidRPr="000D5108">
        <w:rPr>
          <w:sz w:val="28"/>
          <w:szCs w:val="28"/>
          <w:lang w:val="en-US"/>
        </w:rPr>
        <w:t>outplay</w:t>
      </w:r>
      <w:r w:rsidRPr="00BE15A9">
        <w:rPr>
          <w:sz w:val="28"/>
          <w:szCs w:val="28"/>
        </w:rPr>
        <w:t xml:space="preserve"> – </w:t>
      </w:r>
      <w:r w:rsidRPr="000D5108">
        <w:rPr>
          <w:sz w:val="28"/>
          <w:szCs w:val="28"/>
        </w:rPr>
        <w:t>переиграть</w:t>
      </w:r>
      <w:r w:rsidRPr="00BE15A9">
        <w:rPr>
          <w:sz w:val="28"/>
          <w:szCs w:val="28"/>
        </w:rPr>
        <w:t xml:space="preserve">, </w:t>
      </w:r>
      <w:r w:rsidRPr="000D5108">
        <w:rPr>
          <w:sz w:val="28"/>
          <w:szCs w:val="28"/>
        </w:rPr>
        <w:t>обыграть</w:t>
      </w:r>
    </w:p>
    <w:p w:rsidR="00B72D98" w:rsidRPr="000D5108" w:rsidRDefault="00B72D98" w:rsidP="00B72D98">
      <w:pPr>
        <w:spacing w:after="0" w:line="360" w:lineRule="auto"/>
        <w:ind w:left="-993"/>
        <w:jc w:val="both"/>
        <w:rPr>
          <w:sz w:val="28"/>
          <w:szCs w:val="28"/>
          <w:lang w:val="en-US"/>
        </w:rPr>
      </w:pPr>
      <w:r w:rsidRPr="000D5108">
        <w:rPr>
          <w:sz w:val="28"/>
          <w:szCs w:val="28"/>
          <w:lang w:val="en-US"/>
        </w:rPr>
        <w:t xml:space="preserve">housing ladder (property ladder) </w:t>
      </w:r>
    </w:p>
    <w:p w:rsidR="00B72D98" w:rsidRPr="00BE15A9" w:rsidRDefault="00B72D98" w:rsidP="00B72D98">
      <w:pPr>
        <w:spacing w:after="0" w:line="360" w:lineRule="auto"/>
        <w:ind w:left="-993"/>
        <w:jc w:val="both"/>
        <w:rPr>
          <w:sz w:val="28"/>
          <w:szCs w:val="28"/>
          <w:lang w:val="en-US"/>
        </w:rPr>
      </w:pPr>
      <w:r w:rsidRPr="000D5108">
        <w:rPr>
          <w:sz w:val="28"/>
          <w:szCs w:val="28"/>
          <w:lang w:val="en-US"/>
        </w:rPr>
        <w:t>recession</w:t>
      </w:r>
      <w:r w:rsidRPr="00BE15A9">
        <w:rPr>
          <w:sz w:val="28"/>
          <w:szCs w:val="28"/>
          <w:lang w:val="en-US"/>
        </w:rPr>
        <w:t xml:space="preserve"> – </w:t>
      </w:r>
      <w:r w:rsidRPr="000D5108">
        <w:rPr>
          <w:sz w:val="28"/>
          <w:szCs w:val="28"/>
        </w:rPr>
        <w:t>спад</w:t>
      </w:r>
      <w:r w:rsidRPr="00BE15A9">
        <w:rPr>
          <w:sz w:val="28"/>
          <w:szCs w:val="28"/>
          <w:lang w:val="en-US"/>
        </w:rPr>
        <w:t xml:space="preserve">, </w:t>
      </w:r>
      <w:r w:rsidRPr="000D5108">
        <w:rPr>
          <w:sz w:val="28"/>
          <w:szCs w:val="28"/>
        </w:rPr>
        <w:t>падение</w:t>
      </w:r>
      <w:r w:rsidRPr="00BE15A9">
        <w:rPr>
          <w:sz w:val="28"/>
          <w:szCs w:val="28"/>
          <w:lang w:val="en-US"/>
        </w:rPr>
        <w:t xml:space="preserve">, </w:t>
      </w:r>
      <w:r w:rsidRPr="000D5108">
        <w:rPr>
          <w:sz w:val="28"/>
          <w:szCs w:val="28"/>
        </w:rPr>
        <w:t>рецессия</w:t>
      </w:r>
      <w:r w:rsidRPr="00BE15A9">
        <w:rPr>
          <w:sz w:val="28"/>
          <w:szCs w:val="28"/>
          <w:lang w:val="en-US"/>
        </w:rPr>
        <w:t xml:space="preserve"> </w:t>
      </w:r>
    </w:p>
    <w:p w:rsidR="00B72D98" w:rsidRPr="000D5108" w:rsidRDefault="00B72D98" w:rsidP="00B72D98">
      <w:pPr>
        <w:spacing w:after="0" w:line="360" w:lineRule="auto"/>
        <w:ind w:left="-993"/>
        <w:jc w:val="both"/>
        <w:rPr>
          <w:sz w:val="28"/>
          <w:szCs w:val="28"/>
        </w:rPr>
      </w:pPr>
      <w:r w:rsidRPr="000D5108">
        <w:rPr>
          <w:sz w:val="28"/>
          <w:szCs w:val="28"/>
          <w:lang w:val="en-US"/>
        </w:rPr>
        <w:t>to</w:t>
      </w:r>
      <w:r w:rsidRPr="000D5108">
        <w:rPr>
          <w:sz w:val="28"/>
          <w:szCs w:val="28"/>
        </w:rPr>
        <w:t xml:space="preserve"> </w:t>
      </w:r>
      <w:r w:rsidRPr="000D5108">
        <w:rPr>
          <w:sz w:val="28"/>
          <w:szCs w:val="28"/>
          <w:lang w:val="en-US"/>
        </w:rPr>
        <w:t>disperse</w:t>
      </w:r>
      <w:r w:rsidRPr="000D5108">
        <w:rPr>
          <w:sz w:val="28"/>
          <w:szCs w:val="28"/>
        </w:rPr>
        <w:t xml:space="preserve"> – рассеиваться, расходиться </w:t>
      </w:r>
    </w:p>
    <w:p w:rsidR="00B72D98" w:rsidRPr="000D5108" w:rsidRDefault="00B72D98" w:rsidP="00B72D98">
      <w:pPr>
        <w:spacing w:after="0" w:line="360" w:lineRule="auto"/>
        <w:ind w:left="-993"/>
        <w:jc w:val="both"/>
        <w:rPr>
          <w:sz w:val="28"/>
          <w:szCs w:val="28"/>
        </w:rPr>
      </w:pPr>
      <w:r w:rsidRPr="000D5108">
        <w:rPr>
          <w:sz w:val="28"/>
          <w:szCs w:val="28"/>
          <w:lang w:val="en-US"/>
        </w:rPr>
        <w:t>entrepreneur</w:t>
      </w:r>
      <w:r w:rsidRPr="000D5108">
        <w:rPr>
          <w:sz w:val="28"/>
          <w:szCs w:val="28"/>
        </w:rPr>
        <w:t xml:space="preserve"> – предприниматель</w:t>
      </w:r>
    </w:p>
    <w:p w:rsidR="00B72D98" w:rsidRPr="000D5108" w:rsidRDefault="00B72D98" w:rsidP="00B72D98">
      <w:pPr>
        <w:spacing w:after="0" w:line="360" w:lineRule="auto"/>
        <w:ind w:left="-993"/>
        <w:jc w:val="both"/>
        <w:rPr>
          <w:sz w:val="28"/>
          <w:szCs w:val="28"/>
        </w:rPr>
      </w:pPr>
      <w:r w:rsidRPr="000D5108">
        <w:rPr>
          <w:sz w:val="28"/>
          <w:szCs w:val="28"/>
          <w:lang w:val="en-US"/>
        </w:rPr>
        <w:t>volatile</w:t>
      </w:r>
      <w:r w:rsidRPr="000D5108">
        <w:rPr>
          <w:sz w:val="28"/>
          <w:szCs w:val="28"/>
        </w:rPr>
        <w:t xml:space="preserve"> – изменчивый, непостоянный</w:t>
      </w:r>
    </w:p>
    <w:p w:rsidR="00B72D98" w:rsidRPr="000D5108" w:rsidRDefault="00B72D98" w:rsidP="00B72D98">
      <w:pPr>
        <w:spacing w:after="0" w:line="360" w:lineRule="auto"/>
        <w:ind w:left="-993"/>
        <w:jc w:val="both"/>
        <w:rPr>
          <w:sz w:val="28"/>
          <w:szCs w:val="28"/>
        </w:rPr>
      </w:pPr>
      <w:r w:rsidRPr="000D5108">
        <w:rPr>
          <w:sz w:val="28"/>
          <w:szCs w:val="28"/>
          <w:lang w:val="en-US"/>
        </w:rPr>
        <w:lastRenderedPageBreak/>
        <w:t>stutter</w:t>
      </w:r>
      <w:r w:rsidRPr="000D5108">
        <w:rPr>
          <w:sz w:val="28"/>
          <w:szCs w:val="28"/>
        </w:rPr>
        <w:t xml:space="preserve"> – заикаться</w:t>
      </w:r>
    </w:p>
    <w:p w:rsidR="00B72D98" w:rsidRPr="000D5108" w:rsidRDefault="00B72D98" w:rsidP="00B72D98">
      <w:pPr>
        <w:spacing w:after="0" w:line="360" w:lineRule="auto"/>
        <w:ind w:left="-993"/>
        <w:jc w:val="both"/>
        <w:rPr>
          <w:sz w:val="28"/>
          <w:szCs w:val="28"/>
        </w:rPr>
      </w:pPr>
      <w:r w:rsidRPr="000D5108">
        <w:rPr>
          <w:sz w:val="28"/>
          <w:szCs w:val="28"/>
          <w:lang w:val="en-US"/>
        </w:rPr>
        <w:t>commitment</w:t>
      </w:r>
      <w:r w:rsidRPr="000D5108">
        <w:rPr>
          <w:sz w:val="28"/>
          <w:szCs w:val="28"/>
        </w:rPr>
        <w:t xml:space="preserve"> – обязательство</w:t>
      </w:r>
    </w:p>
    <w:p w:rsidR="00B72D98" w:rsidRPr="000D5108" w:rsidRDefault="00B72D98" w:rsidP="00B72D98">
      <w:pPr>
        <w:spacing w:after="0" w:line="360" w:lineRule="auto"/>
        <w:ind w:left="-993"/>
        <w:jc w:val="both"/>
        <w:rPr>
          <w:sz w:val="28"/>
          <w:szCs w:val="28"/>
        </w:rPr>
      </w:pPr>
      <w:r w:rsidRPr="000D5108">
        <w:rPr>
          <w:sz w:val="28"/>
          <w:szCs w:val="28"/>
          <w:lang w:val="en-US"/>
        </w:rPr>
        <w:t>austerity</w:t>
      </w:r>
      <w:r w:rsidRPr="000D5108">
        <w:rPr>
          <w:sz w:val="28"/>
          <w:szCs w:val="28"/>
        </w:rPr>
        <w:t xml:space="preserve"> – строгость, строгая экономика</w:t>
      </w:r>
    </w:p>
    <w:p w:rsidR="00B72D98" w:rsidRPr="000D5108" w:rsidRDefault="00B72D98" w:rsidP="00B72D98">
      <w:pPr>
        <w:spacing w:after="0" w:line="360" w:lineRule="auto"/>
        <w:ind w:left="-993"/>
        <w:jc w:val="both"/>
        <w:rPr>
          <w:sz w:val="28"/>
          <w:szCs w:val="28"/>
        </w:rPr>
      </w:pPr>
      <w:r w:rsidRPr="000D5108">
        <w:rPr>
          <w:sz w:val="28"/>
          <w:szCs w:val="28"/>
          <w:lang w:val="en-US"/>
        </w:rPr>
        <w:t>disposable</w:t>
      </w:r>
      <w:r w:rsidRPr="000D5108">
        <w:rPr>
          <w:sz w:val="28"/>
          <w:szCs w:val="28"/>
        </w:rPr>
        <w:t xml:space="preserve"> </w:t>
      </w:r>
      <w:r w:rsidRPr="000D5108">
        <w:rPr>
          <w:sz w:val="28"/>
          <w:szCs w:val="28"/>
          <w:lang w:val="en-US"/>
        </w:rPr>
        <w:t>income</w:t>
      </w:r>
      <w:r w:rsidRPr="000D5108">
        <w:rPr>
          <w:sz w:val="28"/>
          <w:szCs w:val="28"/>
        </w:rPr>
        <w:t xml:space="preserve"> – располагаемый доход</w:t>
      </w:r>
    </w:p>
    <w:p w:rsidR="00B72D98" w:rsidRPr="000D5108" w:rsidRDefault="00B72D98" w:rsidP="00B72D98">
      <w:pPr>
        <w:spacing w:after="0" w:line="360" w:lineRule="auto"/>
        <w:ind w:left="-993"/>
        <w:jc w:val="both"/>
        <w:rPr>
          <w:sz w:val="28"/>
          <w:szCs w:val="28"/>
        </w:rPr>
      </w:pPr>
      <w:r w:rsidRPr="000D5108">
        <w:rPr>
          <w:sz w:val="28"/>
          <w:szCs w:val="28"/>
          <w:lang w:val="en-US"/>
        </w:rPr>
        <w:t>to</w:t>
      </w:r>
      <w:r w:rsidRPr="000D5108">
        <w:rPr>
          <w:sz w:val="28"/>
          <w:szCs w:val="28"/>
        </w:rPr>
        <w:t xml:space="preserve"> </w:t>
      </w:r>
      <w:r w:rsidRPr="000D5108">
        <w:rPr>
          <w:sz w:val="28"/>
          <w:szCs w:val="28"/>
          <w:lang w:val="en-US"/>
        </w:rPr>
        <w:t>have</w:t>
      </w:r>
      <w:r w:rsidRPr="000D5108">
        <w:rPr>
          <w:sz w:val="28"/>
          <w:szCs w:val="28"/>
        </w:rPr>
        <w:t xml:space="preserve"> </w:t>
      </w:r>
      <w:r w:rsidRPr="000D5108">
        <w:rPr>
          <w:sz w:val="28"/>
          <w:szCs w:val="28"/>
          <w:lang w:val="en-US"/>
        </w:rPr>
        <w:t>hollow</w:t>
      </w:r>
      <w:r w:rsidRPr="000D5108">
        <w:rPr>
          <w:sz w:val="28"/>
          <w:szCs w:val="28"/>
        </w:rPr>
        <w:t xml:space="preserve"> </w:t>
      </w:r>
      <w:r w:rsidRPr="000D5108">
        <w:rPr>
          <w:sz w:val="28"/>
          <w:szCs w:val="28"/>
          <w:lang w:val="en-US"/>
        </w:rPr>
        <w:t>ring</w:t>
      </w:r>
      <w:r w:rsidRPr="000D5108">
        <w:rPr>
          <w:sz w:val="28"/>
          <w:szCs w:val="28"/>
        </w:rPr>
        <w:t xml:space="preserve"> – звучать неискренне, фальшиво</w:t>
      </w:r>
    </w:p>
    <w:p w:rsidR="00B72D98" w:rsidRPr="000D5108" w:rsidRDefault="00B72D98" w:rsidP="00B72D98">
      <w:pPr>
        <w:spacing w:after="0" w:line="360" w:lineRule="auto"/>
        <w:ind w:left="-993"/>
        <w:jc w:val="both"/>
        <w:rPr>
          <w:sz w:val="28"/>
          <w:szCs w:val="28"/>
        </w:rPr>
      </w:pPr>
      <w:r w:rsidRPr="000D5108">
        <w:rPr>
          <w:sz w:val="28"/>
          <w:szCs w:val="28"/>
          <w:lang w:val="en-US"/>
        </w:rPr>
        <w:t>consumption</w:t>
      </w:r>
      <w:r w:rsidRPr="000D5108">
        <w:rPr>
          <w:sz w:val="28"/>
          <w:szCs w:val="28"/>
        </w:rPr>
        <w:t xml:space="preserve"> –  потребление, расход</w:t>
      </w:r>
    </w:p>
    <w:p w:rsidR="00B72D98" w:rsidRPr="000D5108" w:rsidRDefault="00B72D98" w:rsidP="00B72D98">
      <w:pPr>
        <w:spacing w:after="0" w:line="360" w:lineRule="auto"/>
        <w:ind w:left="-993"/>
        <w:jc w:val="both"/>
        <w:rPr>
          <w:sz w:val="28"/>
          <w:szCs w:val="28"/>
        </w:rPr>
      </w:pPr>
      <w:r w:rsidRPr="000D5108">
        <w:rPr>
          <w:sz w:val="28"/>
          <w:szCs w:val="28"/>
          <w:lang w:val="en-US"/>
        </w:rPr>
        <w:t>slump</w:t>
      </w:r>
      <w:r w:rsidRPr="000D5108">
        <w:rPr>
          <w:sz w:val="28"/>
          <w:szCs w:val="28"/>
        </w:rPr>
        <w:t xml:space="preserve"> –резко падать</w:t>
      </w:r>
    </w:p>
    <w:p w:rsidR="00B72D98" w:rsidRPr="00BE15A9" w:rsidRDefault="00B72D98" w:rsidP="00B72D98">
      <w:pPr>
        <w:spacing w:after="0" w:line="360" w:lineRule="auto"/>
        <w:ind w:left="-993"/>
        <w:jc w:val="both"/>
        <w:rPr>
          <w:sz w:val="28"/>
          <w:szCs w:val="28"/>
        </w:rPr>
      </w:pPr>
      <w:r w:rsidRPr="000D5108">
        <w:rPr>
          <w:sz w:val="28"/>
          <w:szCs w:val="28"/>
          <w:lang w:val="en-US"/>
        </w:rPr>
        <w:t>entrenched</w:t>
      </w:r>
      <w:r w:rsidRPr="00BE15A9">
        <w:rPr>
          <w:sz w:val="28"/>
          <w:szCs w:val="28"/>
        </w:rPr>
        <w:t xml:space="preserve"> </w:t>
      </w:r>
      <w:r w:rsidRPr="000D5108">
        <w:rPr>
          <w:sz w:val="28"/>
          <w:szCs w:val="28"/>
          <w:lang w:val="en-US"/>
        </w:rPr>
        <w:t>power</w:t>
      </w:r>
      <w:r w:rsidRPr="00BE15A9">
        <w:rPr>
          <w:sz w:val="28"/>
          <w:szCs w:val="28"/>
        </w:rPr>
        <w:t xml:space="preserve"> – </w:t>
      </w:r>
      <w:r>
        <w:rPr>
          <w:sz w:val="28"/>
          <w:szCs w:val="28"/>
        </w:rPr>
        <w:t>укоренившаяся</w:t>
      </w:r>
      <w:r w:rsidRPr="00BE15A9">
        <w:rPr>
          <w:sz w:val="28"/>
          <w:szCs w:val="28"/>
        </w:rPr>
        <w:t xml:space="preserve"> </w:t>
      </w:r>
      <w:r>
        <w:rPr>
          <w:sz w:val="28"/>
          <w:szCs w:val="28"/>
        </w:rPr>
        <w:t>власть</w:t>
      </w:r>
    </w:p>
    <w:p w:rsidR="00B72D98" w:rsidRPr="00687C9A" w:rsidRDefault="00B72D98" w:rsidP="00B72D98">
      <w:pPr>
        <w:spacing w:after="0" w:line="360" w:lineRule="auto"/>
        <w:ind w:left="-993"/>
        <w:jc w:val="both"/>
        <w:rPr>
          <w:sz w:val="28"/>
          <w:szCs w:val="28"/>
          <w:lang w:val="en-US"/>
        </w:rPr>
      </w:pPr>
      <w:r w:rsidRPr="000107DA">
        <w:rPr>
          <w:sz w:val="28"/>
          <w:szCs w:val="28"/>
          <w:lang w:val="en-US"/>
        </w:rPr>
        <w:t>Read and translate</w:t>
      </w:r>
      <w:r>
        <w:rPr>
          <w:sz w:val="28"/>
          <w:szCs w:val="28"/>
          <w:lang w:val="en-US"/>
        </w:rPr>
        <w:t>.</w:t>
      </w:r>
    </w:p>
    <w:p w:rsidR="00B72D98" w:rsidRPr="00D57F23" w:rsidRDefault="00B72D98" w:rsidP="00B72D98">
      <w:pPr>
        <w:spacing w:after="0" w:line="360" w:lineRule="auto"/>
        <w:ind w:left="-993" w:firstLine="709"/>
        <w:jc w:val="both"/>
        <w:rPr>
          <w:sz w:val="28"/>
          <w:szCs w:val="28"/>
          <w:lang w:val="en-US"/>
        </w:rPr>
      </w:pPr>
      <w:r w:rsidRPr="000D5108">
        <w:rPr>
          <w:sz w:val="28"/>
          <w:szCs w:val="28"/>
          <w:lang w:val="en-US"/>
        </w:rPr>
        <w:t xml:space="preserve">The </w:t>
      </w:r>
      <w:r w:rsidRPr="000D5108">
        <w:rPr>
          <w:sz w:val="28"/>
          <w:szCs w:val="28"/>
          <w:u w:val="single"/>
          <w:lang w:val="en-US"/>
        </w:rPr>
        <w:t>property ladder</w:t>
      </w:r>
      <w:r w:rsidRPr="000D5108">
        <w:rPr>
          <w:sz w:val="28"/>
          <w:szCs w:val="28"/>
          <w:lang w:val="en-US"/>
        </w:rPr>
        <w:t xml:space="preserve"> is a term widely used in the </w:t>
      </w:r>
      <w:smartTag w:uri="urn:schemas-microsoft-com:office:smarttags" w:element="place">
        <w:smartTag w:uri="urn:schemas-microsoft-com:office:smarttags" w:element="country-region">
          <w:r w:rsidRPr="000D5108">
            <w:rPr>
              <w:sz w:val="28"/>
              <w:szCs w:val="28"/>
              <w:lang w:val="en-US"/>
            </w:rPr>
            <w:t>United Kingdom</w:t>
          </w:r>
        </w:smartTag>
      </w:smartTag>
      <w:r w:rsidRPr="000D5108">
        <w:rPr>
          <w:sz w:val="28"/>
          <w:szCs w:val="28"/>
          <w:lang w:val="en-US"/>
        </w:rPr>
        <w:t xml:space="preserve"> to describe the relative differences in constant terms from cheaper to more expensive housing. According to this metaphor, an individual or family's lifetime progress can be traveled equally from cheap houses for younger first-time buyers who are typically at the bottom of the property ladder, and expensive houses are at the top. 'Getting on to the property ladder' is the process of buying one's first house and holding a place on the volatile property market.</w:t>
      </w:r>
    </w:p>
    <w:p w:rsidR="00B72D98" w:rsidRPr="00852B22" w:rsidRDefault="00B72D98" w:rsidP="00B72D98">
      <w:pPr>
        <w:spacing w:after="0" w:line="360" w:lineRule="auto"/>
        <w:ind w:left="-993" w:firstLine="709"/>
        <w:jc w:val="both"/>
        <w:rPr>
          <w:sz w:val="28"/>
          <w:szCs w:val="28"/>
          <w:lang w:val="en-US"/>
        </w:rPr>
      </w:pPr>
      <w:r w:rsidRPr="000D5108">
        <w:rPr>
          <w:b/>
          <w:sz w:val="28"/>
          <w:szCs w:val="28"/>
        </w:rPr>
        <w:t>Демонстрационный</w:t>
      </w:r>
      <w:r w:rsidRPr="000D5108">
        <w:rPr>
          <w:b/>
          <w:sz w:val="28"/>
          <w:szCs w:val="28"/>
          <w:lang w:val="en-US"/>
        </w:rPr>
        <w:t xml:space="preserve"> </w:t>
      </w:r>
      <w:r w:rsidRPr="000D5108">
        <w:rPr>
          <w:b/>
          <w:sz w:val="28"/>
          <w:szCs w:val="28"/>
        </w:rPr>
        <w:t>этап</w:t>
      </w:r>
      <w:r>
        <w:rPr>
          <w:b/>
          <w:sz w:val="28"/>
          <w:szCs w:val="28"/>
          <w:lang w:val="en-US"/>
        </w:rPr>
        <w:t>.</w:t>
      </w:r>
    </w:p>
    <w:p w:rsidR="00B72D98" w:rsidRPr="00DF150F" w:rsidRDefault="00B72D98" w:rsidP="00B72D98">
      <w:pPr>
        <w:spacing w:after="0" w:line="360" w:lineRule="auto"/>
        <w:ind w:left="-993"/>
        <w:jc w:val="both"/>
        <w:rPr>
          <w:sz w:val="28"/>
          <w:szCs w:val="28"/>
          <w:lang w:val="en-US"/>
        </w:rPr>
      </w:pPr>
      <w:r w:rsidRPr="000D5108">
        <w:rPr>
          <w:b/>
          <w:i/>
          <w:sz w:val="28"/>
          <w:szCs w:val="28"/>
          <w:lang w:val="en-US"/>
        </w:rPr>
        <w:t>Video 1</w:t>
      </w:r>
      <w:r>
        <w:rPr>
          <w:b/>
          <w:i/>
          <w:sz w:val="28"/>
          <w:szCs w:val="28"/>
          <w:lang w:val="en-US"/>
        </w:rPr>
        <w:t>.</w:t>
      </w:r>
      <w:r w:rsidRPr="000D5108">
        <w:rPr>
          <w:b/>
          <w:i/>
          <w:sz w:val="28"/>
          <w:szCs w:val="28"/>
          <w:lang w:val="en-US"/>
        </w:rPr>
        <w:t xml:space="preserve"> Economy and Life in </w:t>
      </w:r>
      <w:smartTag w:uri="urn:schemas-microsoft-com:office:smarttags" w:element="place">
        <w:smartTag w:uri="urn:schemas-microsoft-com:office:smarttags" w:element="country-region">
          <w:r w:rsidRPr="000D5108">
            <w:rPr>
              <w:b/>
              <w:i/>
              <w:sz w:val="28"/>
              <w:szCs w:val="28"/>
              <w:lang w:val="en-US"/>
            </w:rPr>
            <w:t>Britain</w:t>
          </w:r>
        </w:smartTag>
      </w:smartTag>
      <w:r w:rsidRPr="000D5108">
        <w:rPr>
          <w:b/>
          <w:i/>
          <w:sz w:val="28"/>
          <w:szCs w:val="28"/>
          <w:lang w:val="en-US"/>
        </w:rPr>
        <w:t xml:space="preserve"> - State of the </w:t>
      </w:r>
      <w:r w:rsidRPr="00C32A00">
        <w:rPr>
          <w:b/>
          <w:i/>
          <w:sz w:val="28"/>
          <w:szCs w:val="28"/>
          <w:lang w:val="en-US"/>
        </w:rPr>
        <w:t>Nation 2014</w:t>
      </w:r>
      <w:r>
        <w:rPr>
          <w:sz w:val="28"/>
          <w:szCs w:val="28"/>
          <w:lang w:val="en-US"/>
        </w:rPr>
        <w:t xml:space="preserve"> [1</w:t>
      </w:r>
      <w:r w:rsidRPr="00C32A00">
        <w:rPr>
          <w:sz w:val="28"/>
          <w:szCs w:val="28"/>
          <w:lang w:val="en-US"/>
        </w:rPr>
        <w:t>]</w:t>
      </w:r>
    </w:p>
    <w:p w:rsidR="00B72D98" w:rsidRPr="000107DA" w:rsidRDefault="00B72D98" w:rsidP="00B72D98">
      <w:pPr>
        <w:spacing w:after="0" w:line="360" w:lineRule="auto"/>
        <w:ind w:left="-993"/>
        <w:jc w:val="both"/>
        <w:rPr>
          <w:sz w:val="28"/>
          <w:szCs w:val="28"/>
          <w:lang w:val="en-US"/>
        </w:rPr>
      </w:pPr>
      <w:r w:rsidRPr="000D5108">
        <w:rPr>
          <w:sz w:val="28"/>
          <w:szCs w:val="28"/>
          <w:lang w:val="en-US"/>
        </w:rPr>
        <w:t>What are the general feelings about the econo</w:t>
      </w:r>
      <w:r>
        <w:rPr>
          <w:sz w:val="28"/>
          <w:szCs w:val="28"/>
          <w:lang w:val="en-US"/>
        </w:rPr>
        <w:t xml:space="preserve">my and life in </w:t>
      </w:r>
      <w:smartTag w:uri="urn:schemas-microsoft-com:office:smarttags" w:element="place">
        <w:smartTag w:uri="urn:schemas-microsoft-com:office:smarttags" w:element="country-region">
          <w:r>
            <w:rPr>
              <w:sz w:val="28"/>
              <w:szCs w:val="28"/>
              <w:lang w:val="en-US"/>
            </w:rPr>
            <w:t>Britain</w:t>
          </w:r>
        </w:smartTag>
      </w:smartTag>
      <w:r>
        <w:rPr>
          <w:sz w:val="28"/>
          <w:szCs w:val="28"/>
          <w:lang w:val="en-US"/>
        </w:rPr>
        <w:t xml:space="preserve"> today?  </w:t>
      </w:r>
    </w:p>
    <w:p w:rsidR="00B72D98" w:rsidRPr="000D5108" w:rsidRDefault="00B72D98" w:rsidP="00B72D98">
      <w:pPr>
        <w:spacing w:after="0" w:line="360" w:lineRule="auto"/>
        <w:ind w:left="-993"/>
        <w:jc w:val="both"/>
        <w:rPr>
          <w:sz w:val="28"/>
          <w:szCs w:val="28"/>
          <w:lang w:val="en-US"/>
        </w:rPr>
      </w:pPr>
      <w:r w:rsidRPr="000D5108">
        <w:rPr>
          <w:sz w:val="28"/>
          <w:szCs w:val="28"/>
          <w:lang w:val="en-US"/>
        </w:rPr>
        <w:t>Fill in the table with opinions of British people about economy</w:t>
      </w:r>
      <w:r>
        <w:rPr>
          <w:sz w:val="28"/>
          <w:szCs w:val="28"/>
          <w:lang w:val="en-US"/>
        </w:rPr>
        <w:t>.</w:t>
      </w:r>
      <w:r w:rsidRPr="000D5108">
        <w:rPr>
          <w:sz w:val="28"/>
          <w:szCs w:val="28"/>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352"/>
      </w:tblGrid>
      <w:tr w:rsidR="00B72D98" w:rsidRPr="00557761" w:rsidTr="00B72D98">
        <w:tc>
          <w:tcPr>
            <w:tcW w:w="4219" w:type="dxa"/>
          </w:tcPr>
          <w:p w:rsidR="00B72D98" w:rsidRPr="00557761" w:rsidRDefault="00B72D98" w:rsidP="00B72D98">
            <w:pPr>
              <w:spacing w:after="0" w:line="360" w:lineRule="auto"/>
              <w:ind w:firstLine="709"/>
              <w:jc w:val="both"/>
              <w:rPr>
                <w:sz w:val="28"/>
                <w:szCs w:val="28"/>
                <w:lang w:val="en-US"/>
              </w:rPr>
            </w:pPr>
            <w:r w:rsidRPr="00557761">
              <w:rPr>
                <w:sz w:val="28"/>
                <w:szCs w:val="28"/>
                <w:lang w:val="en-US"/>
              </w:rPr>
              <w:t>positive</w:t>
            </w:r>
          </w:p>
        </w:tc>
        <w:tc>
          <w:tcPr>
            <w:tcW w:w="5352" w:type="dxa"/>
          </w:tcPr>
          <w:p w:rsidR="00B72D98" w:rsidRPr="00557761" w:rsidRDefault="00B72D98" w:rsidP="00B72D98">
            <w:pPr>
              <w:spacing w:after="0" w:line="360" w:lineRule="auto"/>
              <w:ind w:firstLine="709"/>
              <w:jc w:val="both"/>
              <w:rPr>
                <w:sz w:val="28"/>
                <w:szCs w:val="28"/>
                <w:lang w:val="en-US"/>
              </w:rPr>
            </w:pPr>
            <w:r w:rsidRPr="00557761">
              <w:rPr>
                <w:sz w:val="28"/>
                <w:szCs w:val="28"/>
                <w:lang w:val="en-US"/>
              </w:rPr>
              <w:t>negative</w:t>
            </w:r>
          </w:p>
        </w:tc>
      </w:tr>
      <w:tr w:rsidR="00B72D98" w:rsidRPr="00557761" w:rsidTr="00B72D98">
        <w:trPr>
          <w:trHeight w:val="2156"/>
        </w:trPr>
        <w:tc>
          <w:tcPr>
            <w:tcW w:w="4219" w:type="dxa"/>
          </w:tcPr>
          <w:p w:rsidR="00B72D98" w:rsidRPr="00557761" w:rsidRDefault="00B72D98" w:rsidP="00B72D98">
            <w:pPr>
              <w:spacing w:after="0" w:line="360" w:lineRule="auto"/>
              <w:ind w:firstLine="709"/>
              <w:jc w:val="both"/>
              <w:rPr>
                <w:sz w:val="28"/>
                <w:szCs w:val="28"/>
                <w:lang w:val="en-US"/>
              </w:rPr>
            </w:pPr>
          </w:p>
        </w:tc>
        <w:tc>
          <w:tcPr>
            <w:tcW w:w="5352" w:type="dxa"/>
          </w:tcPr>
          <w:p w:rsidR="00B72D98" w:rsidRPr="00557761" w:rsidRDefault="00B72D98" w:rsidP="00B72D98">
            <w:pPr>
              <w:spacing w:after="0" w:line="360" w:lineRule="auto"/>
              <w:ind w:firstLine="709"/>
              <w:jc w:val="both"/>
              <w:rPr>
                <w:sz w:val="28"/>
                <w:szCs w:val="28"/>
                <w:lang w:val="en-US"/>
              </w:rPr>
            </w:pPr>
          </w:p>
        </w:tc>
      </w:tr>
    </w:tbl>
    <w:p w:rsidR="00B72D98" w:rsidRDefault="00B72D98" w:rsidP="00B72D98">
      <w:pPr>
        <w:spacing w:after="0" w:line="360" w:lineRule="auto"/>
        <w:jc w:val="both"/>
        <w:rPr>
          <w:sz w:val="28"/>
          <w:szCs w:val="28"/>
        </w:rPr>
      </w:pPr>
    </w:p>
    <w:p w:rsidR="00B72D98" w:rsidRPr="00DF150F" w:rsidRDefault="00B72D98" w:rsidP="00B72D98">
      <w:pPr>
        <w:spacing w:after="0" w:line="360" w:lineRule="auto"/>
        <w:ind w:left="-993"/>
        <w:jc w:val="both"/>
        <w:rPr>
          <w:sz w:val="28"/>
          <w:szCs w:val="28"/>
          <w:lang w:val="en-US"/>
        </w:rPr>
      </w:pPr>
      <w:r w:rsidRPr="000D5108">
        <w:rPr>
          <w:b/>
          <w:i/>
          <w:sz w:val="28"/>
          <w:szCs w:val="28"/>
          <w:lang w:val="en-US"/>
        </w:rPr>
        <w:t>Video 2</w:t>
      </w:r>
      <w:r>
        <w:rPr>
          <w:b/>
          <w:i/>
          <w:sz w:val="28"/>
          <w:szCs w:val="28"/>
          <w:lang w:val="en-US"/>
        </w:rPr>
        <w:t>.</w:t>
      </w:r>
      <w:r w:rsidRPr="000D5108">
        <w:rPr>
          <w:b/>
          <w:i/>
          <w:sz w:val="28"/>
          <w:szCs w:val="28"/>
          <w:lang w:val="en-US"/>
        </w:rPr>
        <w:t xml:space="preserve"> Stronger </w:t>
      </w:r>
      <w:smartTag w:uri="urn:schemas-microsoft-com:office:smarttags" w:element="place">
        <w:smartTag w:uri="urn:schemas-microsoft-com:office:smarttags" w:element="country-region">
          <w:r w:rsidRPr="000D5108">
            <w:rPr>
              <w:b/>
              <w:i/>
              <w:sz w:val="28"/>
              <w:szCs w:val="28"/>
              <w:lang w:val="en-US"/>
            </w:rPr>
            <w:t>UK</w:t>
          </w:r>
        </w:smartTag>
      </w:smartTag>
      <w:r w:rsidRPr="000D5108">
        <w:rPr>
          <w:b/>
          <w:i/>
          <w:sz w:val="28"/>
          <w:szCs w:val="28"/>
          <w:lang w:val="en-US"/>
        </w:rPr>
        <w:t xml:space="preserve"> growth forecast as government unveils voter focused budget </w:t>
      </w:r>
      <w:r>
        <w:rPr>
          <w:b/>
          <w:i/>
          <w:sz w:val="28"/>
          <w:szCs w:val="28"/>
          <w:lang w:val="en-US"/>
        </w:rPr>
        <w:t>–</w:t>
      </w:r>
      <w:r w:rsidRPr="000D5108">
        <w:rPr>
          <w:b/>
          <w:i/>
          <w:sz w:val="28"/>
          <w:szCs w:val="28"/>
          <w:lang w:val="en-US"/>
        </w:rPr>
        <w:t xml:space="preserve"> </w:t>
      </w:r>
      <w:r w:rsidRPr="00C32A00">
        <w:rPr>
          <w:b/>
          <w:i/>
          <w:sz w:val="28"/>
          <w:szCs w:val="28"/>
          <w:lang w:val="en-US"/>
        </w:rPr>
        <w:t>economy</w:t>
      </w:r>
      <w:r>
        <w:rPr>
          <w:sz w:val="28"/>
          <w:szCs w:val="28"/>
          <w:lang w:val="en-US"/>
        </w:rPr>
        <w:t xml:space="preserve"> [2</w:t>
      </w:r>
      <w:r w:rsidRPr="00C32A00">
        <w:rPr>
          <w:sz w:val="28"/>
          <w:szCs w:val="28"/>
          <w:lang w:val="en-US"/>
        </w:rPr>
        <w:t>]</w:t>
      </w:r>
    </w:p>
    <w:p w:rsidR="00B72D98" w:rsidRPr="00C32A00" w:rsidRDefault="00B72D98" w:rsidP="00B72D98">
      <w:pPr>
        <w:spacing w:after="0" w:line="360" w:lineRule="auto"/>
        <w:ind w:left="-993"/>
        <w:jc w:val="both"/>
        <w:rPr>
          <w:b/>
          <w:i/>
          <w:sz w:val="28"/>
          <w:szCs w:val="28"/>
          <w:lang w:val="en-US"/>
        </w:rPr>
      </w:pPr>
      <w:r w:rsidRPr="000D5108">
        <w:rPr>
          <w:sz w:val="28"/>
          <w:szCs w:val="28"/>
          <w:lang w:val="en-US"/>
        </w:rPr>
        <w:t xml:space="preserve">What is the Jobcenter Plus? </w:t>
      </w:r>
    </w:p>
    <w:p w:rsidR="00B72D98" w:rsidRPr="00C32A00" w:rsidRDefault="00B72D98" w:rsidP="00B72D98">
      <w:pPr>
        <w:spacing w:after="0" w:line="360" w:lineRule="auto"/>
        <w:ind w:left="-993"/>
        <w:jc w:val="both"/>
        <w:rPr>
          <w:sz w:val="28"/>
          <w:szCs w:val="28"/>
          <w:lang w:val="en-US"/>
        </w:rPr>
      </w:pPr>
      <w:r w:rsidRPr="00C32A00">
        <w:rPr>
          <w:b/>
          <w:i/>
          <w:sz w:val="28"/>
          <w:szCs w:val="28"/>
          <w:lang w:val="en-US"/>
        </w:rPr>
        <w:t xml:space="preserve">Video </w:t>
      </w:r>
      <w:smartTag w:uri="urn:schemas-microsoft-com:office:smarttags" w:element="metricconverter">
        <w:smartTagPr>
          <w:attr w:name="ProductID" w:val="3. A"/>
        </w:smartTagPr>
        <w:r w:rsidRPr="00C32A00">
          <w:rPr>
            <w:b/>
            <w:i/>
            <w:sz w:val="28"/>
            <w:szCs w:val="28"/>
            <w:lang w:val="en-US"/>
          </w:rPr>
          <w:t>3. A</w:t>
        </w:r>
      </w:smartTag>
      <w:r w:rsidRPr="00C32A00">
        <w:rPr>
          <w:b/>
          <w:i/>
          <w:sz w:val="28"/>
          <w:szCs w:val="28"/>
          <w:lang w:val="en-US"/>
        </w:rPr>
        <w:t xml:space="preserve"> local solution to a European issue - Newcastle Futures</w:t>
      </w:r>
      <w:r>
        <w:rPr>
          <w:sz w:val="28"/>
          <w:szCs w:val="28"/>
          <w:lang w:val="en-US"/>
        </w:rPr>
        <w:t xml:space="preserve"> [3</w:t>
      </w:r>
      <w:r w:rsidRPr="00C32A00">
        <w:rPr>
          <w:sz w:val="28"/>
          <w:szCs w:val="28"/>
          <w:lang w:val="en-US"/>
        </w:rPr>
        <w:t>]</w:t>
      </w:r>
    </w:p>
    <w:p w:rsidR="00B72D98" w:rsidRPr="00C32A00" w:rsidRDefault="00B72D98" w:rsidP="00B72D98">
      <w:pPr>
        <w:spacing w:after="0" w:line="360" w:lineRule="auto"/>
        <w:ind w:left="-993"/>
        <w:jc w:val="both"/>
        <w:rPr>
          <w:b/>
          <w:i/>
          <w:sz w:val="28"/>
          <w:szCs w:val="28"/>
          <w:lang w:val="en-US"/>
        </w:rPr>
      </w:pPr>
      <w:r w:rsidRPr="00C32A00">
        <w:rPr>
          <w:sz w:val="28"/>
          <w:szCs w:val="28"/>
          <w:lang w:val="en-US"/>
        </w:rPr>
        <w:t>How do you think it helps to find a good job?</w:t>
      </w:r>
    </w:p>
    <w:p w:rsidR="00B72D98" w:rsidRPr="00C32A00" w:rsidRDefault="00B72D98" w:rsidP="00B72D98">
      <w:pPr>
        <w:spacing w:after="0" w:line="360" w:lineRule="auto"/>
        <w:ind w:left="-993"/>
        <w:jc w:val="both"/>
        <w:rPr>
          <w:b/>
          <w:i/>
          <w:sz w:val="28"/>
          <w:szCs w:val="28"/>
          <w:lang w:val="en-US"/>
        </w:rPr>
      </w:pPr>
      <w:r w:rsidRPr="00C32A00">
        <w:rPr>
          <w:b/>
          <w:i/>
          <w:sz w:val="28"/>
          <w:szCs w:val="28"/>
          <w:lang w:val="en-US"/>
        </w:rPr>
        <w:t xml:space="preserve">Video 4. Economy breakthrough – </w:t>
      </w:r>
      <w:smartTag w:uri="urn:schemas-microsoft-com:office:smarttags" w:element="place">
        <w:smartTag w:uri="urn:schemas-microsoft-com:office:smarttags" w:element="country-region">
          <w:r w:rsidRPr="00C32A00">
            <w:rPr>
              <w:b/>
              <w:i/>
              <w:sz w:val="28"/>
              <w:szCs w:val="28"/>
              <w:lang w:val="en-US"/>
            </w:rPr>
            <w:t>UK</w:t>
          </w:r>
        </w:smartTag>
      </w:smartTag>
      <w:r w:rsidRPr="00C32A00">
        <w:rPr>
          <w:b/>
          <w:i/>
          <w:sz w:val="28"/>
          <w:szCs w:val="28"/>
          <w:lang w:val="en-US"/>
        </w:rPr>
        <w:t xml:space="preserve"> offers cheap homes to public</w:t>
      </w:r>
      <w:r w:rsidRPr="00C32A00">
        <w:rPr>
          <w:b/>
          <w:sz w:val="28"/>
          <w:szCs w:val="28"/>
          <w:lang w:val="en-US"/>
        </w:rPr>
        <w:t xml:space="preserve"> </w:t>
      </w:r>
      <w:r>
        <w:rPr>
          <w:sz w:val="28"/>
          <w:szCs w:val="28"/>
          <w:lang w:val="en-US"/>
        </w:rPr>
        <w:t>[4</w:t>
      </w:r>
      <w:r w:rsidRPr="00C32A00">
        <w:rPr>
          <w:sz w:val="28"/>
          <w:szCs w:val="28"/>
          <w:lang w:val="en-US"/>
        </w:rPr>
        <w:t>]</w:t>
      </w:r>
    </w:p>
    <w:p w:rsidR="00B72D98" w:rsidRPr="000107DA" w:rsidRDefault="00B72D98" w:rsidP="00B72D98">
      <w:pPr>
        <w:spacing w:after="0" w:line="360" w:lineRule="auto"/>
        <w:ind w:left="-993"/>
        <w:jc w:val="both"/>
        <w:rPr>
          <w:b/>
          <w:i/>
          <w:sz w:val="28"/>
          <w:szCs w:val="28"/>
          <w:lang w:val="en-US"/>
        </w:rPr>
      </w:pPr>
      <w:r>
        <w:rPr>
          <w:sz w:val="28"/>
          <w:szCs w:val="28"/>
          <w:lang w:val="en-US"/>
        </w:rPr>
        <w:t xml:space="preserve">1. </w:t>
      </w:r>
      <w:r w:rsidRPr="000107DA">
        <w:rPr>
          <w:sz w:val="28"/>
          <w:szCs w:val="28"/>
          <w:lang w:val="en-US"/>
        </w:rPr>
        <w:t>Answer the questions</w:t>
      </w:r>
      <w:r>
        <w:rPr>
          <w:sz w:val="28"/>
          <w:szCs w:val="28"/>
          <w:lang w:val="en-US"/>
        </w:rPr>
        <w:t>.</w:t>
      </w:r>
    </w:p>
    <w:p w:rsidR="00B72D98" w:rsidRPr="00A92BB3" w:rsidRDefault="00B72D98" w:rsidP="00B72D98">
      <w:pPr>
        <w:pStyle w:val="ListParagraph"/>
        <w:numPr>
          <w:ilvl w:val="0"/>
          <w:numId w:val="8"/>
        </w:numPr>
        <w:spacing w:after="0" w:line="360" w:lineRule="auto"/>
        <w:jc w:val="both"/>
        <w:rPr>
          <w:b/>
          <w:i/>
          <w:sz w:val="28"/>
          <w:szCs w:val="28"/>
          <w:lang w:val="en-US"/>
        </w:rPr>
      </w:pPr>
      <w:r w:rsidRPr="00A92BB3">
        <w:rPr>
          <w:sz w:val="28"/>
          <w:szCs w:val="28"/>
          <w:lang w:val="en-US"/>
        </w:rPr>
        <w:t>Why did this areas start to decline?</w:t>
      </w:r>
    </w:p>
    <w:p w:rsidR="00B72D98" w:rsidRPr="00A92BB3" w:rsidRDefault="00B72D98" w:rsidP="00B72D98">
      <w:pPr>
        <w:pStyle w:val="ListParagraph"/>
        <w:numPr>
          <w:ilvl w:val="0"/>
          <w:numId w:val="8"/>
        </w:numPr>
        <w:spacing w:after="0" w:line="360" w:lineRule="auto"/>
        <w:jc w:val="both"/>
        <w:rPr>
          <w:sz w:val="28"/>
          <w:szCs w:val="28"/>
          <w:lang w:val="en-US"/>
        </w:rPr>
      </w:pPr>
      <w:r w:rsidRPr="00A92BB3">
        <w:rPr>
          <w:sz w:val="28"/>
          <w:szCs w:val="28"/>
          <w:lang w:val="en-US"/>
        </w:rPr>
        <w:t xml:space="preserve">What is the purpose to offer cheap homes to public? </w:t>
      </w:r>
    </w:p>
    <w:p w:rsidR="00B72D98" w:rsidRPr="00A92BB3" w:rsidRDefault="00B72D98" w:rsidP="00B72D98">
      <w:pPr>
        <w:pStyle w:val="ListParagraph"/>
        <w:numPr>
          <w:ilvl w:val="0"/>
          <w:numId w:val="8"/>
        </w:numPr>
        <w:spacing w:after="0" w:line="360" w:lineRule="auto"/>
        <w:jc w:val="both"/>
        <w:rPr>
          <w:i/>
          <w:sz w:val="28"/>
          <w:szCs w:val="28"/>
          <w:lang w:val="en-US"/>
        </w:rPr>
      </w:pPr>
      <w:r w:rsidRPr="00A92BB3">
        <w:rPr>
          <w:sz w:val="28"/>
          <w:szCs w:val="28"/>
          <w:lang w:val="en-US"/>
        </w:rPr>
        <w:t xml:space="preserve">What are the terms for buying a cheap house? (name 4 points)  </w:t>
      </w:r>
    </w:p>
    <w:p w:rsidR="00B72D98" w:rsidRPr="00A92BB3" w:rsidRDefault="00B72D98" w:rsidP="00B72D98">
      <w:pPr>
        <w:pStyle w:val="ListParagraph"/>
        <w:numPr>
          <w:ilvl w:val="0"/>
          <w:numId w:val="8"/>
        </w:numPr>
        <w:spacing w:after="0" w:line="360" w:lineRule="auto"/>
        <w:jc w:val="both"/>
        <w:rPr>
          <w:sz w:val="28"/>
          <w:szCs w:val="28"/>
          <w:lang w:val="en-US"/>
        </w:rPr>
      </w:pPr>
      <w:r w:rsidRPr="00A92BB3">
        <w:rPr>
          <w:sz w:val="28"/>
          <w:szCs w:val="28"/>
          <w:lang w:val="en-US"/>
        </w:rPr>
        <w:t xml:space="preserve">Is it a good idea for this country? Is it possible? </w:t>
      </w:r>
    </w:p>
    <w:p w:rsidR="00B72D98" w:rsidRPr="000107DA" w:rsidRDefault="00B72D98" w:rsidP="00B72D98">
      <w:pPr>
        <w:spacing w:after="0" w:line="360" w:lineRule="auto"/>
        <w:ind w:left="-993"/>
        <w:jc w:val="both"/>
        <w:rPr>
          <w:sz w:val="28"/>
          <w:szCs w:val="28"/>
          <w:lang w:val="en-US"/>
        </w:rPr>
      </w:pPr>
      <w:r>
        <w:rPr>
          <w:sz w:val="28"/>
          <w:szCs w:val="28"/>
          <w:lang w:val="en-US"/>
        </w:rPr>
        <w:t xml:space="preserve">2. </w:t>
      </w:r>
      <w:r w:rsidRPr="000107DA">
        <w:rPr>
          <w:sz w:val="28"/>
          <w:szCs w:val="28"/>
          <w:lang w:val="en-US"/>
        </w:rPr>
        <w:t>Read and translate</w:t>
      </w:r>
      <w:r>
        <w:rPr>
          <w:sz w:val="28"/>
          <w:szCs w:val="28"/>
          <w:lang w:val="en-US"/>
        </w:rPr>
        <w:t>.</w:t>
      </w:r>
    </w:p>
    <w:p w:rsidR="00B72D98" w:rsidRPr="000107DA" w:rsidRDefault="00B72D98" w:rsidP="00B72D98">
      <w:pPr>
        <w:spacing w:after="0" w:line="360" w:lineRule="auto"/>
        <w:ind w:left="-993" w:firstLine="709"/>
        <w:jc w:val="both"/>
        <w:rPr>
          <w:sz w:val="28"/>
          <w:szCs w:val="28"/>
          <w:lang w:val="en-US"/>
        </w:rPr>
      </w:pPr>
      <w:r w:rsidRPr="000D5108">
        <w:rPr>
          <w:sz w:val="28"/>
          <w:szCs w:val="28"/>
          <w:lang w:val="en-US"/>
        </w:rPr>
        <w:t xml:space="preserve">A couple has moved into </w:t>
      </w:r>
      <w:smartTag w:uri="urn:schemas-microsoft-com:office:smarttags" w:element="place">
        <w:smartTag w:uri="urn:schemas-microsoft-com:office:smarttags" w:element="country-region">
          <w:r w:rsidRPr="000D5108">
            <w:rPr>
              <w:sz w:val="28"/>
              <w:szCs w:val="28"/>
              <w:lang w:val="en-US"/>
            </w:rPr>
            <w:t>Britain</w:t>
          </w:r>
        </w:smartTag>
      </w:smartTag>
      <w:r w:rsidRPr="000D5108">
        <w:rPr>
          <w:sz w:val="28"/>
          <w:szCs w:val="28"/>
          <w:lang w:val="en-US"/>
        </w:rPr>
        <w:t>’s cheapest home which set them back just £1 but could now fetch up to £70,000.</w:t>
      </w:r>
    </w:p>
    <w:p w:rsidR="00B72D98" w:rsidRPr="000107DA" w:rsidRDefault="00B72D98" w:rsidP="00B72D98">
      <w:pPr>
        <w:spacing w:after="0" w:line="360" w:lineRule="auto"/>
        <w:ind w:left="-993" w:firstLine="709"/>
        <w:jc w:val="both"/>
        <w:rPr>
          <w:sz w:val="28"/>
          <w:szCs w:val="28"/>
          <w:lang w:val="en-US"/>
        </w:rPr>
      </w:pPr>
      <w:r w:rsidRPr="000D5108">
        <w:rPr>
          <w:sz w:val="28"/>
          <w:szCs w:val="28"/>
          <w:lang w:val="en-US"/>
        </w:rPr>
        <w:t xml:space="preserve">Lawrence Poxton, 48, and his wife Teresa, 46, moved into the terraced property in </w:t>
      </w:r>
      <w:smartTag w:uri="urn:schemas-microsoft-com:office:smarttags" w:element="place">
        <w:r w:rsidRPr="000D5108">
          <w:rPr>
            <w:sz w:val="28"/>
            <w:szCs w:val="28"/>
            <w:lang w:val="en-US"/>
          </w:rPr>
          <w:t>Stoke-on-Trent</w:t>
        </w:r>
      </w:smartTag>
      <w:r w:rsidRPr="000D5108">
        <w:rPr>
          <w:sz w:val="28"/>
          <w:szCs w:val="28"/>
          <w:lang w:val="en-US"/>
        </w:rPr>
        <w:t>, Staffordshire, after the council put 33 properties on the market for a pound in a desperate attempt to clean up the area.</w:t>
      </w:r>
    </w:p>
    <w:p w:rsidR="00B72D98" w:rsidRPr="000107DA" w:rsidRDefault="00B72D98" w:rsidP="00B72D98">
      <w:pPr>
        <w:spacing w:after="0" w:line="360" w:lineRule="auto"/>
        <w:ind w:left="-993" w:firstLine="709"/>
        <w:jc w:val="both"/>
        <w:rPr>
          <w:sz w:val="28"/>
          <w:szCs w:val="28"/>
          <w:lang w:val="en-US"/>
        </w:rPr>
      </w:pPr>
      <w:r w:rsidRPr="000D5108">
        <w:rPr>
          <w:sz w:val="28"/>
          <w:szCs w:val="28"/>
          <w:lang w:val="en-US"/>
        </w:rPr>
        <w:t>The bus driver and his wife were picked from thousands of applicants to be the first couple to move into the homes - which they now estimate could be sold for up to £70,000. The couple first applied to get the keys to one of only 33 houses available for £1 in March 2013.</w:t>
      </w:r>
    </w:p>
    <w:p w:rsidR="00B72D98" w:rsidRPr="000107DA" w:rsidRDefault="00B72D98" w:rsidP="00B72D98">
      <w:pPr>
        <w:spacing w:after="0" w:line="360" w:lineRule="auto"/>
        <w:ind w:left="-993" w:firstLine="709"/>
        <w:jc w:val="both"/>
        <w:rPr>
          <w:sz w:val="28"/>
          <w:szCs w:val="28"/>
          <w:lang w:val="en-US"/>
        </w:rPr>
      </w:pPr>
      <w:r w:rsidRPr="000D5108">
        <w:rPr>
          <w:sz w:val="28"/>
          <w:szCs w:val="28"/>
          <w:lang w:val="en-US"/>
        </w:rPr>
        <w:t>After being selected from thousands of applicants, the lucky couple blindly picked their new home out of a model in November.</w:t>
      </w:r>
    </w:p>
    <w:p w:rsidR="00B72D98" w:rsidRPr="000107DA" w:rsidRDefault="00B72D98" w:rsidP="00B72D98">
      <w:pPr>
        <w:spacing w:after="0" w:line="360" w:lineRule="auto"/>
        <w:ind w:left="-993" w:firstLine="709"/>
        <w:jc w:val="both"/>
        <w:rPr>
          <w:sz w:val="28"/>
          <w:szCs w:val="28"/>
          <w:lang w:val="en-US"/>
        </w:rPr>
      </w:pPr>
      <w:r w:rsidRPr="000D5108">
        <w:rPr>
          <w:sz w:val="28"/>
          <w:szCs w:val="28"/>
          <w:lang w:val="en-US"/>
        </w:rPr>
        <w:t>While other houses in the street are still boarded up, the pair have transformed their two-bed mid terrace into a modern home - with a spacious bathroom, roomy kitchen and plush carpets - as well as a feature staircase.</w:t>
      </w:r>
    </w:p>
    <w:p w:rsidR="00B72D98" w:rsidRPr="000107DA" w:rsidRDefault="00B72D98" w:rsidP="00B72D98">
      <w:pPr>
        <w:spacing w:after="0" w:line="360" w:lineRule="auto"/>
        <w:ind w:left="-993" w:firstLine="709"/>
        <w:jc w:val="both"/>
        <w:rPr>
          <w:sz w:val="28"/>
          <w:szCs w:val="28"/>
          <w:lang w:val="en-US"/>
        </w:rPr>
      </w:pPr>
      <w:r w:rsidRPr="000D5108">
        <w:rPr>
          <w:sz w:val="28"/>
          <w:szCs w:val="28"/>
          <w:lang w:val="en-US"/>
        </w:rPr>
        <w:t>As the final licks of paint dry the ecstatic pair can finally move in to the first home they actually own.</w:t>
      </w:r>
    </w:p>
    <w:p w:rsidR="00B72D98" w:rsidRPr="00121F34" w:rsidRDefault="00B72D98" w:rsidP="00B72D98">
      <w:pPr>
        <w:spacing w:after="0" w:line="360" w:lineRule="auto"/>
        <w:ind w:left="-993" w:firstLine="709"/>
        <w:jc w:val="both"/>
        <w:rPr>
          <w:sz w:val="28"/>
          <w:szCs w:val="28"/>
          <w:lang w:val="en-US"/>
        </w:rPr>
      </w:pPr>
      <w:r w:rsidRPr="000D5108">
        <w:rPr>
          <w:sz w:val="28"/>
          <w:szCs w:val="28"/>
          <w:lang w:val="en-US"/>
        </w:rPr>
        <w:t xml:space="preserve">Mr Poxton said: </w:t>
      </w:r>
      <w:r>
        <w:rPr>
          <w:sz w:val="28"/>
          <w:szCs w:val="28"/>
          <w:lang w:val="en-US"/>
        </w:rPr>
        <w:t>“</w:t>
      </w:r>
      <w:r w:rsidRPr="000D5108">
        <w:rPr>
          <w:sz w:val="28"/>
          <w:szCs w:val="28"/>
          <w:lang w:val="en-US"/>
        </w:rPr>
        <w:t>It’s like a dream come tru</w:t>
      </w:r>
      <w:r>
        <w:rPr>
          <w:sz w:val="28"/>
          <w:szCs w:val="28"/>
          <w:lang w:val="en-US"/>
        </w:rPr>
        <w:t>e for us.”</w:t>
      </w:r>
    </w:p>
    <w:p w:rsidR="00B72D98" w:rsidRPr="00852B22" w:rsidRDefault="00B72D98" w:rsidP="00B72D98">
      <w:pPr>
        <w:spacing w:after="0" w:line="360" w:lineRule="auto"/>
        <w:ind w:left="-993" w:firstLine="709"/>
        <w:jc w:val="both"/>
        <w:rPr>
          <w:sz w:val="28"/>
          <w:szCs w:val="28"/>
          <w:lang w:val="en-US"/>
        </w:rPr>
      </w:pPr>
      <w:r w:rsidRPr="000D5108">
        <w:rPr>
          <w:b/>
          <w:sz w:val="28"/>
          <w:szCs w:val="28"/>
        </w:rPr>
        <w:t>Последемонстрационный</w:t>
      </w:r>
      <w:r w:rsidRPr="000D5108">
        <w:rPr>
          <w:b/>
          <w:sz w:val="28"/>
          <w:szCs w:val="28"/>
          <w:lang w:val="en-US"/>
        </w:rPr>
        <w:t xml:space="preserve"> </w:t>
      </w:r>
      <w:r w:rsidRPr="000D5108">
        <w:rPr>
          <w:b/>
          <w:sz w:val="28"/>
          <w:szCs w:val="28"/>
        </w:rPr>
        <w:t>этап</w:t>
      </w:r>
      <w:r>
        <w:rPr>
          <w:b/>
          <w:sz w:val="28"/>
          <w:szCs w:val="28"/>
          <w:lang w:val="en-US"/>
        </w:rPr>
        <w:t>.</w:t>
      </w:r>
    </w:p>
    <w:p w:rsidR="00B72D98" w:rsidRPr="000107DA" w:rsidRDefault="00B72D98" w:rsidP="00B72D98">
      <w:pPr>
        <w:spacing w:after="0" w:line="360" w:lineRule="auto"/>
        <w:ind w:left="-993"/>
        <w:jc w:val="both"/>
        <w:rPr>
          <w:sz w:val="28"/>
          <w:szCs w:val="28"/>
          <w:lang w:val="en-US"/>
        </w:rPr>
      </w:pPr>
      <w:r w:rsidRPr="000D5108">
        <w:rPr>
          <w:sz w:val="28"/>
          <w:szCs w:val="28"/>
          <w:lang w:val="en-US"/>
        </w:rPr>
        <w:t xml:space="preserve">1. Go to the website, register and try to find a job </w:t>
      </w:r>
    </w:p>
    <w:p w:rsidR="00B72D98" w:rsidRPr="000107DA" w:rsidRDefault="00B72D98" w:rsidP="00B72D98">
      <w:pPr>
        <w:spacing w:after="0" w:line="360" w:lineRule="auto"/>
        <w:ind w:left="-993"/>
        <w:jc w:val="both"/>
        <w:rPr>
          <w:sz w:val="28"/>
          <w:szCs w:val="28"/>
          <w:lang w:val="en-US"/>
        </w:rPr>
      </w:pPr>
      <w:r w:rsidRPr="000D5108">
        <w:rPr>
          <w:sz w:val="28"/>
          <w:szCs w:val="28"/>
          <w:lang w:val="en-US"/>
        </w:rPr>
        <w:t>2. Using the information below,</w:t>
      </w:r>
      <w:r>
        <w:rPr>
          <w:sz w:val="28"/>
          <w:szCs w:val="28"/>
          <w:lang w:val="en-US"/>
        </w:rPr>
        <w:t xml:space="preserve"> discuss the economy of the </w:t>
      </w:r>
      <w:smartTag w:uri="urn:schemas-microsoft-com:office:smarttags" w:element="place">
        <w:smartTag w:uri="urn:schemas-microsoft-com:office:smarttags" w:element="country-region">
          <w:r>
            <w:rPr>
              <w:sz w:val="28"/>
              <w:szCs w:val="28"/>
              <w:lang w:val="en-US"/>
            </w:rPr>
            <w:t>UK</w:t>
          </w:r>
        </w:smartTag>
      </w:smartTag>
      <w:r>
        <w:rPr>
          <w:sz w:val="28"/>
          <w:szCs w:val="28"/>
          <w:lang w:val="en-US"/>
        </w:rPr>
        <w:t xml:space="preserve"> </w:t>
      </w:r>
    </w:p>
    <w:p w:rsidR="00B72D98" w:rsidRPr="00290EB2" w:rsidRDefault="00B72D98" w:rsidP="00B72D98">
      <w:pPr>
        <w:spacing w:after="0" w:line="360" w:lineRule="auto"/>
        <w:ind w:left="-993"/>
        <w:jc w:val="both"/>
        <w:rPr>
          <w:sz w:val="28"/>
          <w:szCs w:val="28"/>
          <w:lang w:val="en-US"/>
        </w:rPr>
      </w:pPr>
      <w:r w:rsidRPr="000D5108">
        <w:rPr>
          <w:b/>
          <w:i/>
          <w:sz w:val="28"/>
          <w:szCs w:val="28"/>
          <w:lang w:val="en-US"/>
        </w:rPr>
        <w:t>Text 1</w:t>
      </w:r>
    </w:p>
    <w:p w:rsidR="00B72D98" w:rsidRPr="00BE15A9" w:rsidRDefault="00B72D98" w:rsidP="00B72D98">
      <w:pPr>
        <w:spacing w:after="0" w:line="360" w:lineRule="auto"/>
        <w:ind w:left="-993" w:firstLine="709"/>
        <w:jc w:val="both"/>
        <w:rPr>
          <w:sz w:val="28"/>
          <w:szCs w:val="28"/>
          <w:lang w:val="en-US"/>
        </w:rPr>
      </w:pPr>
      <w:r w:rsidRPr="000D5108">
        <w:rPr>
          <w:sz w:val="28"/>
          <w:szCs w:val="28"/>
          <w:lang w:val="en-US"/>
        </w:rPr>
        <w:t xml:space="preserve">We usually measure the performance of the </w:t>
      </w:r>
      <w:smartTag w:uri="urn:schemas-microsoft-com:office:smarttags" w:element="place">
        <w:smartTag w:uri="urn:schemas-microsoft-com:office:smarttags" w:element="country-region">
          <w:r w:rsidRPr="000D5108">
            <w:rPr>
              <w:sz w:val="28"/>
              <w:szCs w:val="28"/>
              <w:lang w:val="en-US"/>
            </w:rPr>
            <w:t>UK</w:t>
          </w:r>
        </w:smartTag>
      </w:smartTag>
      <w:r w:rsidRPr="000D5108">
        <w:rPr>
          <w:sz w:val="28"/>
          <w:szCs w:val="28"/>
          <w:lang w:val="en-US"/>
        </w:rPr>
        <w:t xml:space="preserve"> economy by looking at Gross Domestic Product (GDP). This measures the value of all the final goods and services produced within the </w:t>
      </w:r>
      <w:smartTag w:uri="urn:schemas-microsoft-com:office:smarttags" w:element="place">
        <w:smartTag w:uri="urn:schemas-microsoft-com:office:smarttags" w:element="country-region">
          <w:r w:rsidRPr="000D5108">
            <w:rPr>
              <w:sz w:val="28"/>
              <w:szCs w:val="28"/>
              <w:lang w:val="en-US"/>
            </w:rPr>
            <w:t>UK</w:t>
          </w:r>
        </w:smartTag>
      </w:smartTag>
      <w:r w:rsidRPr="000D5108">
        <w:rPr>
          <w:sz w:val="28"/>
          <w:szCs w:val="28"/>
          <w:lang w:val="en-US"/>
        </w:rPr>
        <w:t xml:space="preserve">. In 2014, UK GDP was about £1.8 trillion in cash terms. That’s about £28,000 per person in the </w:t>
      </w:r>
      <w:smartTag w:uri="urn:schemas-microsoft-com:office:smarttags" w:element="place">
        <w:smartTag w:uri="urn:schemas-microsoft-com:office:smarttags" w:element="country-region">
          <w:r w:rsidRPr="000D5108">
            <w:rPr>
              <w:sz w:val="28"/>
              <w:szCs w:val="28"/>
              <w:lang w:val="en-US"/>
            </w:rPr>
            <w:t>UK</w:t>
          </w:r>
        </w:smartTag>
      </w:smartTag>
      <w:r w:rsidRPr="000D5108">
        <w:rPr>
          <w:sz w:val="28"/>
          <w:szCs w:val="28"/>
          <w:lang w:val="en-US"/>
        </w:rPr>
        <w:t>.</w:t>
      </w:r>
    </w:p>
    <w:p w:rsidR="00B72D98" w:rsidRPr="000107DA" w:rsidRDefault="00B72D98" w:rsidP="00B72D98">
      <w:pPr>
        <w:spacing w:after="0" w:line="360" w:lineRule="auto"/>
        <w:ind w:left="-993" w:firstLine="709"/>
        <w:jc w:val="both"/>
        <w:rPr>
          <w:sz w:val="28"/>
          <w:szCs w:val="28"/>
          <w:lang w:val="en-US"/>
        </w:rPr>
      </w:pPr>
      <w:r w:rsidRPr="000D5108">
        <w:rPr>
          <w:sz w:val="28"/>
          <w:szCs w:val="28"/>
          <w:lang w:val="en-US"/>
        </w:rPr>
        <w:t xml:space="preserve">The </w:t>
      </w:r>
      <w:smartTag w:uri="urn:schemas-microsoft-com:office:smarttags" w:element="place">
        <w:smartTag w:uri="urn:schemas-microsoft-com:office:smarttags" w:element="country-region">
          <w:r w:rsidRPr="000D5108">
            <w:rPr>
              <w:sz w:val="28"/>
              <w:szCs w:val="28"/>
              <w:lang w:val="en-US"/>
            </w:rPr>
            <w:t>UK</w:t>
          </w:r>
        </w:smartTag>
      </w:smartTag>
      <w:r w:rsidRPr="000D5108">
        <w:rPr>
          <w:sz w:val="28"/>
          <w:szCs w:val="28"/>
          <w:lang w:val="en-US"/>
        </w:rPr>
        <w:t xml:space="preserve">’s GDP fell in 2008 because of the global recession, but has been increasing, with a few stutters, since then. GDP growth is a large part of what politicians mean by the “health of the economy”. The </w:t>
      </w:r>
      <w:smartTag w:uri="urn:schemas-microsoft-com:office:smarttags" w:element="place">
        <w:smartTag w:uri="urn:schemas-microsoft-com:office:smarttags" w:element="country-region">
          <w:r w:rsidRPr="000D5108">
            <w:rPr>
              <w:sz w:val="28"/>
              <w:szCs w:val="28"/>
              <w:lang w:val="en-US"/>
            </w:rPr>
            <w:t>UK</w:t>
          </w:r>
        </w:smartTag>
      </w:smartTag>
      <w:r w:rsidRPr="000D5108">
        <w:rPr>
          <w:sz w:val="28"/>
          <w:szCs w:val="28"/>
          <w:lang w:val="en-US"/>
        </w:rPr>
        <w:t xml:space="preserve"> has seen solid growth since the start of 2013.</w:t>
      </w:r>
    </w:p>
    <w:p w:rsidR="00B72D98" w:rsidRPr="000107DA" w:rsidRDefault="00B72D98" w:rsidP="00B72D98">
      <w:pPr>
        <w:spacing w:after="0" w:line="360" w:lineRule="auto"/>
        <w:ind w:left="-993" w:firstLine="709"/>
        <w:jc w:val="both"/>
        <w:rPr>
          <w:sz w:val="28"/>
          <w:szCs w:val="28"/>
          <w:lang w:val="en-US"/>
        </w:rPr>
      </w:pPr>
      <w:r w:rsidRPr="000D5108">
        <w:rPr>
          <w:sz w:val="28"/>
          <w:szCs w:val="28"/>
          <w:lang w:val="en-US"/>
        </w:rPr>
        <w:t xml:space="preserve">The latest figures from the International Monetary Fund show that </w:t>
      </w:r>
      <w:smartTag w:uri="urn:schemas-microsoft-com:office:smarttags" w:element="country-region">
        <w:r w:rsidRPr="000D5108">
          <w:rPr>
            <w:sz w:val="28"/>
            <w:szCs w:val="28"/>
            <w:lang w:val="en-US"/>
          </w:rPr>
          <w:t>Britain</w:t>
        </w:r>
      </w:smartTag>
      <w:r w:rsidRPr="000D5108">
        <w:rPr>
          <w:sz w:val="28"/>
          <w:szCs w:val="28"/>
          <w:lang w:val="en-US"/>
        </w:rPr>
        <w:t xml:space="preserve"> had a real GDP growth rate of 2.6% in 2014, just higher than </w:t>
      </w:r>
      <w:smartTag w:uri="urn:schemas-microsoft-com:office:smarttags" w:element="place">
        <w:smartTag w:uri="urn:schemas-microsoft-com:office:smarttags" w:element="country-region">
          <w:r w:rsidRPr="000D5108">
            <w:rPr>
              <w:sz w:val="28"/>
              <w:szCs w:val="28"/>
              <w:lang w:val="en-US"/>
            </w:rPr>
            <w:t>Canada</w:t>
          </w:r>
        </w:smartTag>
      </w:smartTag>
      <w:r w:rsidRPr="000D5108">
        <w:rPr>
          <w:sz w:val="28"/>
          <w:szCs w:val="28"/>
          <w:lang w:val="en-US"/>
        </w:rPr>
        <w:t>’s 2.5%.</w:t>
      </w:r>
    </w:p>
    <w:p w:rsidR="00B72D98" w:rsidRPr="000107DA" w:rsidRDefault="00B72D98" w:rsidP="00B72D98">
      <w:pPr>
        <w:spacing w:after="0" w:line="360" w:lineRule="auto"/>
        <w:ind w:left="-993" w:firstLine="709"/>
        <w:jc w:val="both"/>
        <w:rPr>
          <w:sz w:val="28"/>
          <w:szCs w:val="28"/>
          <w:lang w:val="en-US"/>
        </w:rPr>
      </w:pPr>
      <w:r w:rsidRPr="000D5108">
        <w:rPr>
          <w:sz w:val="28"/>
          <w:szCs w:val="28"/>
          <w:lang w:val="en-US"/>
        </w:rPr>
        <w:t xml:space="preserve">We’re not the fastest growing advanced economy (for example, </w:t>
      </w:r>
      <w:smartTag w:uri="urn:schemas-microsoft-com:office:smarttags" w:element="country-region">
        <w:r w:rsidRPr="000D5108">
          <w:rPr>
            <w:sz w:val="28"/>
            <w:szCs w:val="28"/>
            <w:lang w:val="en-US"/>
          </w:rPr>
          <w:t>Ireland</w:t>
        </w:r>
      </w:smartTag>
      <w:r w:rsidRPr="000D5108">
        <w:rPr>
          <w:sz w:val="28"/>
          <w:szCs w:val="28"/>
          <w:lang w:val="en-US"/>
        </w:rPr>
        <w:t xml:space="preserve"> grew 4.8%), and we’re not the fastest growing major economy (</w:t>
      </w:r>
      <w:smartTag w:uri="urn:schemas-microsoft-com:office:smarttags" w:element="place">
        <w:smartTag w:uri="urn:schemas-microsoft-com:office:smarttags" w:element="country-region">
          <w:r w:rsidRPr="000D5108">
            <w:rPr>
              <w:sz w:val="28"/>
              <w:szCs w:val="28"/>
              <w:lang w:val="en-US"/>
            </w:rPr>
            <w:t>China</w:t>
          </w:r>
        </w:smartTag>
      </w:smartTag>
      <w:r w:rsidRPr="000D5108">
        <w:rPr>
          <w:sz w:val="28"/>
          <w:szCs w:val="28"/>
          <w:lang w:val="en-US"/>
        </w:rPr>
        <w:t xml:space="preserve"> grew 7.4%). But we are the fastest growing of the major advanced economies—the G7 nations.</w:t>
      </w:r>
    </w:p>
    <w:p w:rsidR="00B72D98" w:rsidRPr="00290EB2" w:rsidRDefault="00B72D98" w:rsidP="00B72D98">
      <w:pPr>
        <w:spacing w:after="0" w:line="360" w:lineRule="auto"/>
        <w:ind w:left="-993" w:firstLine="709"/>
        <w:jc w:val="both"/>
        <w:rPr>
          <w:sz w:val="28"/>
          <w:szCs w:val="28"/>
          <w:lang w:val="en-US"/>
        </w:rPr>
      </w:pPr>
      <w:r w:rsidRPr="000D5108">
        <w:rPr>
          <w:sz w:val="28"/>
          <w:szCs w:val="28"/>
          <w:lang w:val="en-US"/>
        </w:rPr>
        <w:t xml:space="preserve">British workers are about 20% less productive than those in </w:t>
      </w:r>
      <w:smartTag w:uri="urn:schemas-microsoft-com:office:smarttags" w:element="country-region">
        <w:r w:rsidRPr="000D5108">
          <w:rPr>
            <w:sz w:val="28"/>
            <w:szCs w:val="28"/>
            <w:lang w:val="en-US"/>
          </w:rPr>
          <w:t>France</w:t>
        </w:r>
      </w:smartTag>
      <w:r w:rsidRPr="000D5108">
        <w:rPr>
          <w:sz w:val="28"/>
          <w:szCs w:val="28"/>
          <w:lang w:val="en-US"/>
        </w:rPr>
        <w:t xml:space="preserve"> and </w:t>
      </w:r>
      <w:smartTag w:uri="urn:schemas-microsoft-com:office:smarttags" w:element="place">
        <w:smartTag w:uri="urn:schemas-microsoft-com:office:smarttags" w:element="country-region">
          <w:r w:rsidRPr="000D5108">
            <w:rPr>
              <w:sz w:val="28"/>
              <w:szCs w:val="28"/>
              <w:lang w:val="en-US"/>
            </w:rPr>
            <w:t>Germany</w:t>
          </w:r>
        </w:smartTag>
      </w:smartTag>
      <w:r w:rsidRPr="000D5108">
        <w:rPr>
          <w:sz w:val="28"/>
          <w:szCs w:val="28"/>
          <w:lang w:val="en-US"/>
        </w:rPr>
        <w:t xml:space="preserve">. The only country in the G7 group of countries with lower productivity than the </w:t>
      </w:r>
      <w:smartTag w:uri="urn:schemas-microsoft-com:office:smarttags" w:element="country-region">
        <w:r w:rsidRPr="000D5108">
          <w:rPr>
            <w:sz w:val="28"/>
            <w:szCs w:val="28"/>
            <w:lang w:val="en-US"/>
          </w:rPr>
          <w:t>UK</w:t>
        </w:r>
      </w:smartTag>
      <w:r w:rsidRPr="000D5108">
        <w:rPr>
          <w:sz w:val="28"/>
          <w:szCs w:val="28"/>
          <w:lang w:val="en-US"/>
        </w:rPr>
        <w:t xml:space="preserve"> is </w:t>
      </w:r>
      <w:smartTag w:uri="urn:schemas-microsoft-com:office:smarttags" w:element="place">
        <w:smartTag w:uri="urn:schemas-microsoft-com:office:smarttags" w:element="country-region">
          <w:r w:rsidRPr="000D5108">
            <w:rPr>
              <w:sz w:val="28"/>
              <w:szCs w:val="28"/>
              <w:lang w:val="en-US"/>
            </w:rPr>
            <w:t>Japan</w:t>
          </w:r>
        </w:smartTag>
      </w:smartTag>
      <w:r w:rsidRPr="000D5108">
        <w:rPr>
          <w:sz w:val="28"/>
          <w:szCs w:val="28"/>
          <w:lang w:val="en-US"/>
        </w:rPr>
        <w:t xml:space="preserve">.  But </w:t>
      </w:r>
      <w:smartTag w:uri="urn:schemas-microsoft-com:office:smarttags" w:element="place">
        <w:smartTag w:uri="urn:schemas-microsoft-com:office:smarttags" w:element="country-region">
          <w:r w:rsidRPr="000D5108">
            <w:rPr>
              <w:sz w:val="28"/>
              <w:szCs w:val="28"/>
              <w:lang w:val="en-US"/>
            </w:rPr>
            <w:t>UK</w:t>
          </w:r>
        </w:smartTag>
      </w:smartTag>
      <w:r w:rsidRPr="000D5108">
        <w:rPr>
          <w:sz w:val="28"/>
          <w:szCs w:val="28"/>
          <w:lang w:val="en-US"/>
        </w:rPr>
        <w:t xml:space="preserve"> employees work more hours over the year and there is a high rate of employment, so it’s important to put these figures in context. This is partly down to lower British investment in equipment per worker. Full article here</w:t>
      </w:r>
    </w:p>
    <w:p w:rsidR="00B72D98" w:rsidRPr="000107DA" w:rsidRDefault="00B72D98" w:rsidP="00B72D98">
      <w:pPr>
        <w:spacing w:after="0" w:line="360" w:lineRule="auto"/>
        <w:ind w:left="-993" w:firstLine="709"/>
        <w:jc w:val="both"/>
        <w:rPr>
          <w:sz w:val="28"/>
          <w:szCs w:val="28"/>
          <w:lang w:val="en-US"/>
        </w:rPr>
      </w:pPr>
      <w:r w:rsidRPr="000D5108">
        <w:rPr>
          <w:sz w:val="28"/>
          <w:szCs w:val="28"/>
          <w:lang w:val="en-US"/>
        </w:rPr>
        <w:t xml:space="preserve">There were 760,000 more businesses in the </w:t>
      </w:r>
      <w:smartTag w:uri="urn:schemas-microsoft-com:office:smarttags" w:element="place">
        <w:smartTag w:uri="urn:schemas-microsoft-com:office:smarttags" w:element="country-region">
          <w:r w:rsidRPr="000D5108">
            <w:rPr>
              <w:sz w:val="28"/>
              <w:szCs w:val="28"/>
              <w:lang w:val="en-US"/>
            </w:rPr>
            <w:t>UK</w:t>
          </w:r>
        </w:smartTag>
      </w:smartTag>
      <w:r w:rsidRPr="000D5108">
        <w:rPr>
          <w:sz w:val="28"/>
          <w:szCs w:val="28"/>
          <w:lang w:val="en-US"/>
        </w:rPr>
        <w:t xml:space="preserve"> in 2014 than there were in 2010. 707,000 of this increase in businesses with no employees, which now account for 76% of private sector businesses.</w:t>
      </w:r>
    </w:p>
    <w:p w:rsidR="00B72D98" w:rsidRPr="000107DA" w:rsidRDefault="00B72D98" w:rsidP="00B72D98">
      <w:pPr>
        <w:spacing w:after="0" w:line="360" w:lineRule="auto"/>
        <w:ind w:left="-993" w:firstLine="709"/>
        <w:jc w:val="both"/>
        <w:rPr>
          <w:sz w:val="28"/>
          <w:szCs w:val="28"/>
          <w:lang w:val="en-US"/>
        </w:rPr>
      </w:pPr>
      <w:r w:rsidRPr="000D5108">
        <w:rPr>
          <w:sz w:val="28"/>
          <w:szCs w:val="28"/>
          <w:lang w:val="en-US"/>
        </w:rPr>
        <w:t>The pay gap is measured using data from the Annual Survey of Hours and Earnings (ASHE). This doesn’t look at the difference in pay for men and women doing the same work.</w:t>
      </w:r>
    </w:p>
    <w:p w:rsidR="00B72D98" w:rsidRPr="000107DA" w:rsidRDefault="00B72D98" w:rsidP="00B72D98">
      <w:pPr>
        <w:spacing w:after="0" w:line="360" w:lineRule="auto"/>
        <w:ind w:left="-993"/>
        <w:jc w:val="both"/>
        <w:rPr>
          <w:sz w:val="28"/>
          <w:szCs w:val="28"/>
          <w:lang w:val="en-US"/>
        </w:rPr>
      </w:pPr>
      <w:r w:rsidRPr="000D5108">
        <w:rPr>
          <w:sz w:val="28"/>
          <w:szCs w:val="28"/>
          <w:lang w:val="en-US"/>
        </w:rPr>
        <w:t>Instead, it looks at the median hourly wage (excluding overtime) for men and women. This is affected by things like working patterns, qualifications and the type of jobs people do.</w:t>
      </w:r>
    </w:p>
    <w:p w:rsidR="00B72D98" w:rsidRPr="000107DA" w:rsidRDefault="00B72D98" w:rsidP="00B72D98">
      <w:pPr>
        <w:spacing w:after="0" w:line="360" w:lineRule="auto"/>
        <w:ind w:left="-993"/>
        <w:jc w:val="both"/>
        <w:rPr>
          <w:sz w:val="28"/>
          <w:szCs w:val="28"/>
          <w:lang w:val="en-US"/>
        </w:rPr>
      </w:pPr>
      <w:r w:rsidRPr="000D5108">
        <w:rPr>
          <w:sz w:val="28"/>
          <w:szCs w:val="28"/>
          <w:lang w:val="en-US"/>
        </w:rPr>
        <w:t>In 2014, the gap was about 9.4% for full-time employees, the lowest on record, and falling over the long run.</w:t>
      </w:r>
    </w:p>
    <w:p w:rsidR="00B72D98" w:rsidRPr="000107DA" w:rsidRDefault="00B72D98" w:rsidP="00B72D98">
      <w:pPr>
        <w:spacing w:after="0" w:line="360" w:lineRule="auto"/>
        <w:ind w:left="-993" w:firstLine="993"/>
        <w:jc w:val="both"/>
        <w:rPr>
          <w:sz w:val="28"/>
          <w:szCs w:val="28"/>
          <w:lang w:val="en-US"/>
        </w:rPr>
      </w:pPr>
      <w:r w:rsidRPr="000D5108">
        <w:rPr>
          <w:sz w:val="28"/>
          <w:szCs w:val="28"/>
          <w:lang w:val="en-US"/>
        </w:rPr>
        <w:t xml:space="preserve">The ‘pay gap’ is not uniform across all age groups: it actually becomes “negative” for people in the age ranges between 22 and </w:t>
      </w:r>
      <w:smartTag w:uri="urn:schemas-microsoft-com:office:smarttags" w:element="metricconverter">
        <w:smartTagPr>
          <w:attr w:name="ProductID" w:val="39. In"/>
        </w:smartTagPr>
        <w:r w:rsidRPr="000D5108">
          <w:rPr>
            <w:sz w:val="28"/>
            <w:szCs w:val="28"/>
            <w:lang w:val="en-US"/>
          </w:rPr>
          <w:t>39. In</w:t>
        </w:r>
      </w:smartTag>
      <w:r w:rsidRPr="000D5108">
        <w:rPr>
          <w:sz w:val="28"/>
          <w:szCs w:val="28"/>
          <w:lang w:val="en-US"/>
        </w:rPr>
        <w:t xml:space="preserve"> other words, for full-time employees, the median woman actually earns more per hour than the median man does in these age groups.</w:t>
      </w:r>
    </w:p>
    <w:p w:rsidR="00B72D98" w:rsidRPr="00687C9A" w:rsidRDefault="00B72D98" w:rsidP="00B72D98">
      <w:pPr>
        <w:spacing w:after="0" w:line="360" w:lineRule="auto"/>
        <w:ind w:left="-993"/>
        <w:jc w:val="both"/>
        <w:rPr>
          <w:sz w:val="28"/>
          <w:szCs w:val="28"/>
          <w:lang w:val="en-US"/>
        </w:rPr>
      </w:pPr>
      <w:r w:rsidRPr="000D5108">
        <w:rPr>
          <w:sz w:val="28"/>
          <w:szCs w:val="28"/>
          <w:lang w:val="en-US"/>
        </w:rPr>
        <w:t>It’s also not constant across different types of job: the median wage for women working part-time is 5.5% higher than the equivalent figure for men. This has widened over the long term.</w:t>
      </w:r>
    </w:p>
    <w:p w:rsidR="00B72D98" w:rsidRPr="00290EB2" w:rsidRDefault="00B72D98" w:rsidP="00B72D98">
      <w:pPr>
        <w:spacing w:after="0" w:line="360" w:lineRule="auto"/>
        <w:ind w:left="-993"/>
        <w:jc w:val="both"/>
        <w:rPr>
          <w:sz w:val="28"/>
          <w:szCs w:val="28"/>
          <w:lang w:val="en-US"/>
        </w:rPr>
      </w:pPr>
      <w:r w:rsidRPr="000D5108">
        <w:rPr>
          <w:b/>
          <w:i/>
          <w:sz w:val="28"/>
          <w:szCs w:val="28"/>
          <w:lang w:val="en-US"/>
        </w:rPr>
        <w:t>Text 2</w:t>
      </w:r>
      <w:bookmarkStart w:id="1" w:name="_Toc420951284"/>
    </w:p>
    <w:p w:rsidR="00B72D98" w:rsidRPr="00290EB2" w:rsidRDefault="00B72D98" w:rsidP="00B72D98">
      <w:pPr>
        <w:spacing w:after="0" w:line="360" w:lineRule="auto"/>
        <w:ind w:left="-993"/>
        <w:jc w:val="both"/>
        <w:rPr>
          <w:sz w:val="28"/>
          <w:szCs w:val="28"/>
          <w:u w:val="single"/>
          <w:lang w:val="en-US"/>
        </w:rPr>
      </w:pPr>
      <w:r w:rsidRPr="00736E9D">
        <w:rPr>
          <w:bCs/>
          <w:sz w:val="28"/>
          <w:szCs w:val="28"/>
          <w:u w:val="single"/>
          <w:lang w:val="en-US" w:eastAsia="ru-RU"/>
        </w:rPr>
        <w:t>The recovery</w:t>
      </w:r>
      <w:bookmarkEnd w:id="1"/>
    </w:p>
    <w:p w:rsidR="00B72D98" w:rsidRPr="000107DA" w:rsidRDefault="00B72D98" w:rsidP="00B72D98">
      <w:pPr>
        <w:spacing w:after="0" w:line="360" w:lineRule="auto"/>
        <w:ind w:left="-993" w:firstLine="709"/>
        <w:jc w:val="both"/>
        <w:rPr>
          <w:sz w:val="28"/>
          <w:szCs w:val="28"/>
          <w:lang w:val="en-US"/>
        </w:rPr>
      </w:pPr>
      <w:r w:rsidRPr="000D5108">
        <w:rPr>
          <w:sz w:val="28"/>
          <w:szCs w:val="28"/>
          <w:lang w:val="en-US" w:eastAsia="ru-RU"/>
        </w:rPr>
        <w:t>Starting with the recovery, national income (GDP) is back to where it was before the 2007-08 crisis. But the recovery in GDP has been </w:t>
      </w:r>
      <w:r w:rsidRPr="000D5108">
        <w:rPr>
          <w:b/>
          <w:bCs/>
          <w:sz w:val="28"/>
          <w:szCs w:val="28"/>
          <w:lang w:val="en-US" w:eastAsia="ru-RU"/>
        </w:rPr>
        <w:t>the slowest on record</w:t>
      </w:r>
      <w:r w:rsidRPr="000D5108">
        <w:rPr>
          <w:sz w:val="28"/>
          <w:szCs w:val="28"/>
          <w:lang w:val="en-US" w:eastAsia="ru-RU"/>
        </w:rPr>
        <w:t>.</w:t>
      </w:r>
    </w:p>
    <w:p w:rsidR="00B72D98" w:rsidRPr="000107DA" w:rsidRDefault="00B72D98" w:rsidP="00B72D98">
      <w:pPr>
        <w:spacing w:after="0" w:line="360" w:lineRule="auto"/>
        <w:ind w:left="-993" w:firstLine="709"/>
        <w:jc w:val="both"/>
        <w:rPr>
          <w:sz w:val="28"/>
          <w:szCs w:val="28"/>
          <w:lang w:val="en-US"/>
        </w:rPr>
      </w:pPr>
      <w:r w:rsidRPr="000D5108">
        <w:rPr>
          <w:sz w:val="28"/>
          <w:szCs w:val="28"/>
          <w:lang w:val="en-US" w:eastAsia="ru-RU"/>
        </w:rPr>
        <w:t>This is partly the product of policy mistakes. The commitment to </w:t>
      </w:r>
      <w:r w:rsidRPr="000D5108">
        <w:rPr>
          <w:b/>
          <w:bCs/>
          <w:sz w:val="28"/>
          <w:szCs w:val="28"/>
          <w:lang w:val="en-US" w:eastAsia="ru-RU"/>
        </w:rPr>
        <w:t>extreme austerity</w:t>
      </w:r>
      <w:r w:rsidRPr="000D5108">
        <w:rPr>
          <w:sz w:val="28"/>
          <w:szCs w:val="28"/>
          <w:lang w:val="en-US" w:eastAsia="ru-RU"/>
        </w:rPr>
        <w:t xml:space="preserve"> in the early years of its term of office took demand out of the economy just at a time when a demand injection from the government was urgently needed. </w:t>
      </w:r>
    </w:p>
    <w:p w:rsidR="00B72D98" w:rsidRPr="000107DA" w:rsidRDefault="00B72D98" w:rsidP="00B72D98">
      <w:pPr>
        <w:spacing w:after="0" w:line="360" w:lineRule="auto"/>
        <w:ind w:left="-993" w:firstLine="709"/>
        <w:jc w:val="both"/>
        <w:rPr>
          <w:sz w:val="28"/>
          <w:szCs w:val="28"/>
          <w:lang w:val="en-US"/>
        </w:rPr>
      </w:pPr>
      <w:r w:rsidRPr="000D5108">
        <w:rPr>
          <w:sz w:val="28"/>
          <w:szCs w:val="28"/>
          <w:lang w:val="en-US" w:eastAsia="ru-RU"/>
        </w:rPr>
        <w:t>Targeting the deficit ultimately </w:t>
      </w:r>
      <w:r w:rsidRPr="000D5108">
        <w:rPr>
          <w:b/>
          <w:bCs/>
          <w:sz w:val="28"/>
          <w:szCs w:val="28"/>
          <w:lang w:val="en-US" w:eastAsia="ru-RU"/>
        </w:rPr>
        <w:t>delayed the recovery in the economy</w:t>
      </w:r>
      <w:r w:rsidRPr="000D5108">
        <w:rPr>
          <w:sz w:val="28"/>
          <w:szCs w:val="28"/>
          <w:lang w:val="en-US" w:eastAsia="ru-RU"/>
        </w:rPr>
        <w:t>.</w:t>
      </w:r>
    </w:p>
    <w:p w:rsidR="00B72D98" w:rsidRPr="000D5108" w:rsidRDefault="00B72D98" w:rsidP="00B72D98">
      <w:pPr>
        <w:shd w:val="clear" w:color="auto" w:fill="FFFFFF"/>
        <w:spacing w:after="0" w:line="360" w:lineRule="auto"/>
        <w:ind w:firstLine="709"/>
        <w:jc w:val="both"/>
        <w:textAlignment w:val="baseline"/>
        <w:rPr>
          <w:sz w:val="28"/>
          <w:szCs w:val="28"/>
          <w:lang w:val="en-US" w:eastAsia="ru-RU"/>
        </w:rPr>
      </w:pPr>
    </w:p>
    <w:p w:rsidR="00B72D98" w:rsidRDefault="000C0B5B" w:rsidP="00B72D98">
      <w:pPr>
        <w:spacing w:after="0" w:line="360" w:lineRule="auto"/>
        <w:ind w:left="-993"/>
        <w:jc w:val="center"/>
        <w:rPr>
          <w:bCs/>
          <w:sz w:val="28"/>
          <w:szCs w:val="28"/>
          <w:lang w:eastAsia="ru-RU"/>
        </w:rPr>
      </w:pPr>
      <w:r w:rsidRPr="002361E2">
        <w:rPr>
          <w:noProof/>
          <w:sz w:val="28"/>
          <w:szCs w:val="28"/>
          <w:lang w:eastAsia="ru-RU"/>
        </w:rPr>
        <w:drawing>
          <wp:inline distT="0" distB="0" distL="0" distR="0">
            <wp:extent cx="4648200" cy="2219325"/>
            <wp:effectExtent l="0" t="0" r="0" b="9525"/>
            <wp:docPr id="1" name="Рисунок 24" descr="https://62e528761d0685343e1c-f3d1b99a743ffa4142d9d7f1978d9686.ssl.cf2.rackcdn.com/files/75064/width668/image-20150317-22259-akvx7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s://62e528761d0685343e1c-f3d1b99a743ffa4142d9d7f1978d9686.ssl.cf2.rackcdn.com/files/75064/width668/image-20150317-22259-akvx7w.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48200" cy="2219325"/>
                    </a:xfrm>
                    <a:prstGeom prst="rect">
                      <a:avLst/>
                    </a:prstGeom>
                    <a:noFill/>
                    <a:ln>
                      <a:noFill/>
                    </a:ln>
                  </pic:spPr>
                </pic:pic>
              </a:graphicData>
            </a:graphic>
          </wp:inline>
        </w:drawing>
      </w:r>
      <w:bookmarkStart w:id="2" w:name="_Toc420951285"/>
    </w:p>
    <w:p w:rsidR="00B72D98" w:rsidRPr="00687C9A" w:rsidRDefault="00B72D98" w:rsidP="00B72D98">
      <w:pPr>
        <w:spacing w:after="0" w:line="360" w:lineRule="auto"/>
        <w:ind w:left="-993"/>
        <w:jc w:val="both"/>
        <w:rPr>
          <w:sz w:val="28"/>
          <w:szCs w:val="28"/>
          <w:u w:val="single"/>
          <w:lang w:val="en-US" w:eastAsia="ru-RU"/>
        </w:rPr>
      </w:pPr>
      <w:r w:rsidRPr="00736E9D">
        <w:rPr>
          <w:bCs/>
          <w:sz w:val="28"/>
          <w:szCs w:val="28"/>
          <w:u w:val="single"/>
          <w:lang w:val="en-US" w:eastAsia="ru-RU"/>
        </w:rPr>
        <w:t>Living standards</w:t>
      </w:r>
      <w:bookmarkEnd w:id="2"/>
    </w:p>
    <w:p w:rsidR="00B72D98" w:rsidRPr="000107DA" w:rsidRDefault="00B72D98" w:rsidP="00B72D98">
      <w:pPr>
        <w:spacing w:after="0" w:line="360" w:lineRule="auto"/>
        <w:ind w:left="-993" w:firstLine="709"/>
        <w:jc w:val="both"/>
        <w:rPr>
          <w:sz w:val="28"/>
          <w:szCs w:val="28"/>
          <w:lang w:val="en-US" w:eastAsia="ru-RU"/>
        </w:rPr>
      </w:pPr>
      <w:r w:rsidRPr="000D5108">
        <w:rPr>
          <w:sz w:val="28"/>
          <w:szCs w:val="28"/>
          <w:lang w:val="en-US" w:eastAsia="ru-RU"/>
        </w:rPr>
        <w:t>But the recovery has done a poor job at raising living standards. The recent trumpeting of living standards </w:t>
      </w:r>
      <w:hyperlink r:id="rId6" w:history="1">
        <w:r w:rsidRPr="000D5108">
          <w:rPr>
            <w:b/>
            <w:bCs/>
            <w:sz w:val="28"/>
            <w:szCs w:val="28"/>
            <w:lang w:val="en-US" w:eastAsia="ru-RU"/>
          </w:rPr>
          <w:t>returning to 2010 levels</w:t>
        </w:r>
      </w:hyperlink>
      <w:r w:rsidRPr="000D5108">
        <w:rPr>
          <w:sz w:val="28"/>
          <w:szCs w:val="28"/>
          <w:lang w:val="en-US" w:eastAsia="ru-RU"/>
        </w:rPr>
        <w:t> does not change the fact that the past five years have coincided with real hardship for many. The latest ONS figures show that household disposable incomes at the end of 2014 were up 0.2% on 2010’s numbers. This is an extremely modest increase and reflects the effects of lower inflation rather than higher money wages.</w:t>
      </w:r>
    </w:p>
    <w:p w:rsidR="00B72D98" w:rsidRPr="000107DA" w:rsidRDefault="00B72D98" w:rsidP="00B72D98">
      <w:pPr>
        <w:spacing w:after="0" w:line="360" w:lineRule="auto"/>
        <w:ind w:left="-993" w:firstLine="709"/>
        <w:jc w:val="both"/>
        <w:rPr>
          <w:sz w:val="28"/>
          <w:szCs w:val="28"/>
          <w:lang w:val="en-US" w:eastAsia="ru-RU"/>
        </w:rPr>
      </w:pPr>
      <w:r w:rsidRPr="000D5108">
        <w:rPr>
          <w:sz w:val="28"/>
          <w:szCs w:val="28"/>
          <w:lang w:val="en-US" w:eastAsia="ru-RU"/>
        </w:rPr>
        <w:t>Other evidence suggests that the real wages of the typical (median) worker have declined by almost 10% since 2008 and real incomes for families of working age </w:t>
      </w:r>
      <w:r w:rsidRPr="000D5108">
        <w:rPr>
          <w:b/>
          <w:bCs/>
          <w:sz w:val="28"/>
          <w:szCs w:val="28"/>
          <w:lang w:val="en-US" w:eastAsia="ru-RU"/>
        </w:rPr>
        <w:t>by nearly the same</w:t>
      </w:r>
      <w:r w:rsidRPr="000D5108">
        <w:rPr>
          <w:sz w:val="28"/>
          <w:szCs w:val="28"/>
          <w:lang w:val="en-US" w:eastAsia="ru-RU"/>
        </w:rPr>
        <w:t xml:space="preserve">. This is a dismal record. It shows how talk of recovery has a hollow ring for many millions of people in the </w:t>
      </w:r>
      <w:smartTag w:uri="urn:schemas-microsoft-com:office:smarttags" w:element="place">
        <w:smartTag w:uri="urn:schemas-microsoft-com:office:smarttags" w:element="country-region">
          <w:r w:rsidRPr="000D5108">
            <w:rPr>
              <w:sz w:val="28"/>
              <w:szCs w:val="28"/>
              <w:lang w:val="en-US" w:eastAsia="ru-RU"/>
            </w:rPr>
            <w:t>UK</w:t>
          </w:r>
        </w:smartTag>
      </w:smartTag>
      <w:r w:rsidRPr="000D5108">
        <w:rPr>
          <w:sz w:val="28"/>
          <w:szCs w:val="28"/>
          <w:lang w:val="en-US" w:eastAsia="ru-RU"/>
        </w:rPr>
        <w:t>. This must be one of the first recoveries in living memory where hardship has multiplied in society.</w:t>
      </w:r>
    </w:p>
    <w:p w:rsidR="00B72D98" w:rsidRPr="000107DA" w:rsidRDefault="00B72D98" w:rsidP="00B72D98">
      <w:pPr>
        <w:spacing w:after="0" w:line="360" w:lineRule="auto"/>
        <w:ind w:left="-993" w:firstLine="709"/>
        <w:jc w:val="both"/>
        <w:rPr>
          <w:sz w:val="28"/>
          <w:szCs w:val="28"/>
          <w:lang w:val="en-US" w:eastAsia="ru-RU"/>
        </w:rPr>
      </w:pPr>
      <w:r w:rsidRPr="000D5108">
        <w:rPr>
          <w:bCs/>
          <w:sz w:val="28"/>
          <w:szCs w:val="28"/>
          <w:lang w:val="en-US" w:eastAsia="ru-RU"/>
        </w:rPr>
        <w:t>The trade deficit has widened</w:t>
      </w:r>
      <w:r w:rsidRPr="000D5108">
        <w:rPr>
          <w:sz w:val="28"/>
          <w:szCs w:val="28"/>
          <w:lang w:val="en-US" w:eastAsia="ru-RU"/>
        </w:rPr>
        <w:t xml:space="preserve">. Higher consumption, as in the past, has fed through to higher imports. Although the focus has been on the budget deficit, arguably the bigger problem facing the </w:t>
      </w:r>
      <w:smartTag w:uri="urn:schemas-microsoft-com:office:smarttags" w:element="place">
        <w:smartTag w:uri="urn:schemas-microsoft-com:office:smarttags" w:element="country-region">
          <w:r w:rsidRPr="000D5108">
            <w:rPr>
              <w:sz w:val="28"/>
              <w:szCs w:val="28"/>
              <w:lang w:val="en-US" w:eastAsia="ru-RU"/>
            </w:rPr>
            <w:t>UK</w:t>
          </w:r>
        </w:smartTag>
      </w:smartTag>
      <w:r w:rsidRPr="000D5108">
        <w:rPr>
          <w:sz w:val="28"/>
          <w:szCs w:val="28"/>
          <w:lang w:val="en-US" w:eastAsia="ru-RU"/>
        </w:rPr>
        <w:t xml:space="preserve"> economy is the trade deficit which acts as a major constraint on present and future growth prospects.</w:t>
      </w:r>
    </w:p>
    <w:p w:rsidR="00B72D98" w:rsidRPr="00687C9A" w:rsidRDefault="00B72D98" w:rsidP="00B72D98">
      <w:pPr>
        <w:spacing w:after="0" w:line="360" w:lineRule="auto"/>
        <w:ind w:left="-993" w:firstLine="709"/>
        <w:jc w:val="both"/>
        <w:rPr>
          <w:sz w:val="28"/>
          <w:szCs w:val="28"/>
          <w:lang w:val="en-US" w:eastAsia="ru-RU"/>
        </w:rPr>
      </w:pPr>
      <w:r w:rsidRPr="000D5108">
        <w:rPr>
          <w:sz w:val="28"/>
          <w:szCs w:val="28"/>
          <w:lang w:val="en-US" w:eastAsia="ru-RU"/>
        </w:rPr>
        <w:t>When the public and corporate sectors are net savers and the country is a net importer, the government must spend and run a deficit or the economy will shrink. Rapid deficit reduction therefore requires a corresponding drop in net imports and increases in private spending relative to savings if the economy is not to falter. </w:t>
      </w:r>
      <w:r w:rsidRPr="000D5108">
        <w:rPr>
          <w:b/>
          <w:bCs/>
          <w:sz w:val="28"/>
          <w:szCs w:val="28"/>
          <w:lang w:val="en-US" w:eastAsia="ru-RU"/>
        </w:rPr>
        <w:t>This basic truth</w:t>
      </w:r>
      <w:r w:rsidRPr="000D5108">
        <w:rPr>
          <w:sz w:val="28"/>
          <w:szCs w:val="28"/>
          <w:lang w:val="en-US" w:eastAsia="ru-RU"/>
        </w:rPr>
        <w:t> has been missed under the coalition.</w:t>
      </w:r>
    </w:p>
    <w:p w:rsidR="00B72D98" w:rsidRPr="000107DA" w:rsidRDefault="00B72D98" w:rsidP="00B72D98">
      <w:pPr>
        <w:spacing w:after="0" w:line="360" w:lineRule="auto"/>
        <w:ind w:left="-993" w:firstLine="709"/>
        <w:jc w:val="both"/>
        <w:rPr>
          <w:sz w:val="28"/>
          <w:szCs w:val="28"/>
          <w:lang w:val="en-US" w:eastAsia="ru-RU"/>
        </w:rPr>
      </w:pPr>
      <w:r w:rsidRPr="000D5108">
        <w:rPr>
          <w:sz w:val="28"/>
          <w:szCs w:val="28"/>
          <w:lang w:val="en-US" w:eastAsia="ru-RU"/>
        </w:rPr>
        <w:t xml:space="preserve">At present the main reason why the economy is growing is because of consumers spending beyond their means. The likelihood of growth being sustained very much depends on a recovery in real wages. The deeper issue for the </w:t>
      </w:r>
      <w:smartTag w:uri="urn:schemas-microsoft-com:office:smarttags" w:element="place">
        <w:smartTag w:uri="urn:schemas-microsoft-com:office:smarttags" w:element="country-region">
          <w:r w:rsidRPr="000D5108">
            <w:rPr>
              <w:sz w:val="28"/>
              <w:szCs w:val="28"/>
              <w:lang w:val="en-US" w:eastAsia="ru-RU"/>
            </w:rPr>
            <w:t>UK</w:t>
          </w:r>
        </w:smartTag>
      </w:smartTag>
      <w:r w:rsidRPr="000D5108">
        <w:rPr>
          <w:sz w:val="28"/>
          <w:szCs w:val="28"/>
          <w:lang w:val="en-US" w:eastAsia="ru-RU"/>
        </w:rPr>
        <w:t xml:space="preserve"> is to find a more sustainable route to prosperity that does not rely – again – on debt-fuelled consumption growth.</w:t>
      </w:r>
    </w:p>
    <w:p w:rsidR="00B72D98" w:rsidRPr="00687C9A" w:rsidRDefault="00B72D98" w:rsidP="00B72D98">
      <w:pPr>
        <w:spacing w:after="0" w:line="360" w:lineRule="auto"/>
        <w:ind w:left="-993"/>
        <w:jc w:val="both"/>
        <w:rPr>
          <w:sz w:val="28"/>
          <w:szCs w:val="28"/>
          <w:u w:val="single"/>
          <w:lang w:val="en-US" w:eastAsia="ru-RU"/>
        </w:rPr>
      </w:pPr>
      <w:r w:rsidRPr="00736E9D">
        <w:rPr>
          <w:bCs/>
          <w:sz w:val="28"/>
          <w:szCs w:val="28"/>
          <w:u w:val="single"/>
          <w:lang w:val="en-US" w:eastAsia="ru-RU"/>
        </w:rPr>
        <w:t>Employment</w:t>
      </w:r>
    </w:p>
    <w:p w:rsidR="00B72D98" w:rsidRPr="000107DA" w:rsidRDefault="00B72D98" w:rsidP="00B72D98">
      <w:pPr>
        <w:spacing w:after="0" w:line="360" w:lineRule="auto"/>
        <w:ind w:left="-993" w:firstLine="709"/>
        <w:jc w:val="both"/>
        <w:rPr>
          <w:sz w:val="28"/>
          <w:szCs w:val="28"/>
          <w:lang w:val="en-US" w:eastAsia="ru-RU"/>
        </w:rPr>
      </w:pPr>
      <w:r w:rsidRPr="000D5108">
        <w:rPr>
          <w:sz w:val="28"/>
          <w:szCs w:val="28"/>
          <w:lang w:val="en-US" w:eastAsia="ru-RU"/>
        </w:rPr>
        <w:t xml:space="preserve">The employment situation in the </w:t>
      </w:r>
      <w:smartTag w:uri="urn:schemas-microsoft-com:office:smarttags" w:element="place">
        <w:smartTag w:uri="urn:schemas-microsoft-com:office:smarttags" w:element="country-region">
          <w:r w:rsidRPr="000D5108">
            <w:rPr>
              <w:sz w:val="28"/>
              <w:szCs w:val="28"/>
              <w:lang w:val="en-US" w:eastAsia="ru-RU"/>
            </w:rPr>
            <w:t>UK</w:t>
          </w:r>
        </w:smartTag>
      </w:smartTag>
      <w:r w:rsidRPr="000D5108">
        <w:rPr>
          <w:sz w:val="28"/>
          <w:szCs w:val="28"/>
          <w:lang w:val="en-US" w:eastAsia="ru-RU"/>
        </w:rPr>
        <w:t xml:space="preserve"> presents a mixed picture. On the one hand, the employment rate has reached a record level. Unemployment has also fallen to pre-crisis levels. On the other hand, employment has tended to be created in low paid sectors, including an </w:t>
      </w:r>
      <w:r w:rsidRPr="000D5108">
        <w:rPr>
          <w:b/>
          <w:bCs/>
          <w:sz w:val="28"/>
          <w:szCs w:val="28"/>
          <w:lang w:val="en-US" w:eastAsia="ru-RU"/>
        </w:rPr>
        <w:t>increase in zero-hours contracts</w:t>
      </w:r>
      <w:r w:rsidRPr="000D5108">
        <w:rPr>
          <w:sz w:val="28"/>
          <w:szCs w:val="28"/>
          <w:lang w:val="en-US" w:eastAsia="ru-RU"/>
        </w:rPr>
        <w:t> and self-employment.</w:t>
      </w:r>
    </w:p>
    <w:p w:rsidR="00B72D98" w:rsidRPr="000107DA" w:rsidRDefault="00B72D98" w:rsidP="00B72D98">
      <w:pPr>
        <w:spacing w:after="0" w:line="360" w:lineRule="auto"/>
        <w:ind w:left="-993" w:firstLine="709"/>
        <w:jc w:val="both"/>
        <w:rPr>
          <w:sz w:val="28"/>
          <w:szCs w:val="28"/>
          <w:lang w:val="en-US" w:eastAsia="ru-RU"/>
        </w:rPr>
      </w:pPr>
      <w:r w:rsidRPr="000D5108">
        <w:rPr>
          <w:sz w:val="28"/>
          <w:szCs w:val="28"/>
          <w:lang w:val="en-US" w:eastAsia="ru-RU"/>
        </w:rPr>
        <w:t>Plus, the growth in self-employment seems to reflect the </w:t>
      </w:r>
      <w:r w:rsidRPr="000D5108">
        <w:rPr>
          <w:b/>
          <w:bCs/>
          <w:sz w:val="28"/>
          <w:szCs w:val="28"/>
          <w:lang w:val="en-US" w:eastAsia="ru-RU"/>
        </w:rPr>
        <w:t>lack of alternative</w:t>
      </w:r>
      <w:r w:rsidRPr="000D5108">
        <w:rPr>
          <w:sz w:val="28"/>
          <w:szCs w:val="28"/>
          <w:lang w:val="en-US" w:eastAsia="ru-RU"/>
        </w:rPr>
        <w:t> well-paid employment opportunities rather than a new spirit of entrepreneurship. Generally, workers have had to accept lower real wages in return for higher employment.</w:t>
      </w:r>
    </w:p>
    <w:p w:rsidR="00B72D98" w:rsidRPr="00736E9D" w:rsidRDefault="00B72D98" w:rsidP="00B72D98">
      <w:pPr>
        <w:spacing w:after="0" w:line="360" w:lineRule="auto"/>
        <w:ind w:left="-993"/>
        <w:jc w:val="both"/>
        <w:rPr>
          <w:sz w:val="28"/>
          <w:szCs w:val="28"/>
          <w:u w:val="single"/>
          <w:lang w:val="en-US" w:eastAsia="ru-RU"/>
        </w:rPr>
      </w:pPr>
      <w:r w:rsidRPr="00736E9D">
        <w:rPr>
          <w:bCs/>
          <w:sz w:val="28"/>
          <w:szCs w:val="28"/>
          <w:u w:val="single"/>
          <w:lang w:val="en-US" w:eastAsia="ru-RU"/>
        </w:rPr>
        <w:t>Productivity</w:t>
      </w:r>
    </w:p>
    <w:p w:rsidR="00B72D98" w:rsidRPr="00687C9A" w:rsidRDefault="00B72D98" w:rsidP="00B72D98">
      <w:pPr>
        <w:spacing w:after="0" w:line="360" w:lineRule="auto"/>
        <w:ind w:left="-993" w:firstLine="709"/>
        <w:jc w:val="both"/>
        <w:rPr>
          <w:sz w:val="28"/>
          <w:szCs w:val="28"/>
          <w:lang w:val="en-US" w:eastAsia="ru-RU"/>
        </w:rPr>
      </w:pPr>
      <w:r w:rsidRPr="000D5108">
        <w:rPr>
          <w:sz w:val="28"/>
          <w:szCs w:val="28"/>
          <w:lang w:val="en-US" w:eastAsia="ru-RU"/>
        </w:rPr>
        <w:t xml:space="preserve">Another bleak spot is productivity. Historically, productivity in the </w:t>
      </w:r>
      <w:smartTag w:uri="urn:schemas-microsoft-com:office:smarttags" w:element="place">
        <w:smartTag w:uri="urn:schemas-microsoft-com:office:smarttags" w:element="country-region">
          <w:r w:rsidRPr="000D5108">
            <w:rPr>
              <w:sz w:val="28"/>
              <w:szCs w:val="28"/>
              <w:lang w:val="en-US" w:eastAsia="ru-RU"/>
            </w:rPr>
            <w:t>UK</w:t>
          </w:r>
        </w:smartTag>
      </w:smartTag>
      <w:r w:rsidRPr="000D5108">
        <w:rPr>
          <w:sz w:val="28"/>
          <w:szCs w:val="28"/>
          <w:lang w:val="en-US" w:eastAsia="ru-RU"/>
        </w:rPr>
        <w:t xml:space="preserve"> has lagged behind other nations. But </w:t>
      </w:r>
      <w:r w:rsidRPr="000D5108">
        <w:rPr>
          <w:b/>
          <w:bCs/>
          <w:sz w:val="28"/>
          <w:szCs w:val="28"/>
          <w:lang w:val="en-US" w:eastAsia="ru-RU"/>
        </w:rPr>
        <w:t>this gap has tended to become more pronounced in recent years</w:t>
      </w:r>
      <w:r w:rsidRPr="000D5108">
        <w:rPr>
          <w:sz w:val="28"/>
          <w:szCs w:val="28"/>
          <w:lang w:val="en-US" w:eastAsia="ru-RU"/>
        </w:rPr>
        <w:t>. This reflects in part weak investment as well as changes in the composition of jobs in the economy (particularly the rise of low productivity jobs in the service sector). The persistence of low productivity means that real wages are unlikely to rise any time soon – a fact that is likely to make the recovery even more uncertain.</w:t>
      </w:r>
    </w:p>
    <w:p w:rsidR="00B72D98" w:rsidRPr="00736E9D" w:rsidRDefault="00B72D98" w:rsidP="00B72D98">
      <w:pPr>
        <w:spacing w:after="0" w:line="360" w:lineRule="auto"/>
        <w:ind w:left="-993"/>
        <w:jc w:val="both"/>
        <w:rPr>
          <w:sz w:val="28"/>
          <w:szCs w:val="28"/>
          <w:u w:val="single"/>
          <w:lang w:val="en-US" w:eastAsia="ru-RU"/>
        </w:rPr>
      </w:pPr>
      <w:r w:rsidRPr="00736E9D">
        <w:rPr>
          <w:bCs/>
          <w:sz w:val="28"/>
          <w:szCs w:val="28"/>
          <w:u w:val="single"/>
          <w:lang w:val="en-US" w:eastAsia="ru-RU"/>
        </w:rPr>
        <w:t>Inflation</w:t>
      </w:r>
    </w:p>
    <w:p w:rsidR="00B72D98" w:rsidRPr="000107DA" w:rsidRDefault="00B72D98" w:rsidP="00B72D98">
      <w:pPr>
        <w:spacing w:after="0" w:line="360" w:lineRule="auto"/>
        <w:ind w:left="-993" w:firstLine="709"/>
        <w:jc w:val="both"/>
        <w:rPr>
          <w:sz w:val="28"/>
          <w:szCs w:val="28"/>
          <w:lang w:val="en-US" w:eastAsia="ru-RU"/>
        </w:rPr>
      </w:pPr>
      <w:r w:rsidRPr="000D5108">
        <w:rPr>
          <w:sz w:val="28"/>
          <w:szCs w:val="28"/>
          <w:lang w:val="en-US" w:eastAsia="ru-RU"/>
        </w:rPr>
        <w:t>The rate of inflation is now at 0%. This has been heralded as </w:t>
      </w:r>
      <w:hyperlink r:id="rId7" w:history="1">
        <w:r w:rsidRPr="000D5108">
          <w:rPr>
            <w:b/>
            <w:bCs/>
            <w:sz w:val="28"/>
            <w:szCs w:val="28"/>
            <w:lang w:val="en-US" w:eastAsia="ru-RU"/>
          </w:rPr>
          <w:t>“good news”</w:t>
        </w:r>
      </w:hyperlink>
      <w:r w:rsidRPr="000D5108">
        <w:rPr>
          <w:sz w:val="28"/>
          <w:szCs w:val="28"/>
          <w:lang w:val="en-US" w:eastAsia="ru-RU"/>
        </w:rPr>
        <w:t> by the Coalition government. Yet, in truth, it marks a sign of policy failure.</w:t>
      </w:r>
    </w:p>
    <w:p w:rsidR="00B72D98" w:rsidRPr="000107DA" w:rsidRDefault="00B72D98" w:rsidP="00B72D98">
      <w:pPr>
        <w:spacing w:after="0" w:line="360" w:lineRule="auto"/>
        <w:ind w:left="-993" w:firstLine="709"/>
        <w:jc w:val="both"/>
        <w:rPr>
          <w:sz w:val="28"/>
          <w:szCs w:val="28"/>
          <w:lang w:val="en-US" w:eastAsia="ru-RU"/>
        </w:rPr>
      </w:pPr>
      <w:r w:rsidRPr="000D5108">
        <w:rPr>
          <w:sz w:val="28"/>
          <w:szCs w:val="28"/>
          <w:lang w:val="en-US" w:eastAsia="ru-RU"/>
        </w:rPr>
        <w:t>The </w:t>
      </w:r>
      <w:hyperlink r:id="rId8" w:history="1">
        <w:r w:rsidRPr="000D5108">
          <w:rPr>
            <w:b/>
            <w:bCs/>
            <w:sz w:val="28"/>
            <w:szCs w:val="28"/>
            <w:lang w:val="en-US" w:eastAsia="ru-RU"/>
          </w:rPr>
          <w:t>inflation target is 2%</w:t>
        </w:r>
      </w:hyperlink>
      <w:r w:rsidRPr="000D5108">
        <w:rPr>
          <w:sz w:val="28"/>
          <w:szCs w:val="28"/>
          <w:lang w:val="en-US" w:eastAsia="ru-RU"/>
        </w:rPr>
        <w:t> – not 0% – and for good reason. The target of 2% allows room for price rises that help to stimulate demand and if below-target inflation turns into prolonged deflation then demand could be curtailed through a combination of delayed consumer spending and a rise in the real value of debt. Low inflation also provides an excuse for firms not to pay higher wages and in that sense it may prevent the required increase in real wages from materializing.</w:t>
      </w:r>
    </w:p>
    <w:p w:rsidR="00B72D98" w:rsidRPr="00D57F23" w:rsidRDefault="00B72D98" w:rsidP="00B72D98">
      <w:pPr>
        <w:spacing w:after="0" w:line="360" w:lineRule="auto"/>
        <w:ind w:left="-993" w:firstLine="709"/>
        <w:jc w:val="both"/>
        <w:rPr>
          <w:sz w:val="28"/>
          <w:szCs w:val="28"/>
          <w:lang w:val="en-US" w:eastAsia="ru-RU"/>
        </w:rPr>
      </w:pPr>
      <w:r w:rsidRPr="000D5108">
        <w:rPr>
          <w:sz w:val="28"/>
          <w:szCs w:val="28"/>
          <w:lang w:val="en-US" w:eastAsia="ru-RU"/>
        </w:rPr>
        <w:t xml:space="preserve">The dismal state of the </w:t>
      </w:r>
      <w:smartTag w:uri="urn:schemas-microsoft-com:office:smarttags" w:element="place">
        <w:smartTag w:uri="urn:schemas-microsoft-com:office:smarttags" w:element="country-region">
          <w:r w:rsidRPr="000D5108">
            <w:rPr>
              <w:sz w:val="28"/>
              <w:szCs w:val="28"/>
              <w:lang w:val="en-US" w:eastAsia="ru-RU"/>
            </w:rPr>
            <w:t>UK</w:t>
          </w:r>
        </w:smartTag>
      </w:smartTag>
      <w:r w:rsidRPr="000D5108">
        <w:rPr>
          <w:sz w:val="28"/>
          <w:szCs w:val="28"/>
          <w:lang w:val="en-US" w:eastAsia="ru-RU"/>
        </w:rPr>
        <w:t xml:space="preserve"> economy exists and persists because of current policies. Five years of austerity, in short, have resulted in an economy that is just as unbalanced and unsustainable as immediately prior to the 2007-08 crisis.</w:t>
      </w:r>
    </w:p>
    <w:p w:rsidR="00B72D98" w:rsidRPr="00687C9A" w:rsidRDefault="00B72D98" w:rsidP="00B72D98">
      <w:pPr>
        <w:spacing w:after="0" w:line="360" w:lineRule="auto"/>
        <w:ind w:left="-993"/>
        <w:jc w:val="both"/>
        <w:rPr>
          <w:sz w:val="28"/>
          <w:szCs w:val="28"/>
          <w:u w:val="single"/>
          <w:lang w:val="en-US" w:eastAsia="ru-RU"/>
        </w:rPr>
      </w:pPr>
      <w:r w:rsidRPr="00736E9D">
        <w:rPr>
          <w:bCs/>
          <w:sz w:val="28"/>
          <w:szCs w:val="28"/>
          <w:u w:val="single"/>
          <w:lang w:val="en-US" w:eastAsia="ru-RU"/>
        </w:rPr>
        <w:t>Promoting real alternatives</w:t>
      </w:r>
    </w:p>
    <w:p w:rsidR="00B72D98" w:rsidRPr="000107DA" w:rsidRDefault="00B72D98" w:rsidP="00B72D98">
      <w:pPr>
        <w:spacing w:after="0" w:line="360" w:lineRule="auto"/>
        <w:ind w:left="-993" w:firstLine="709"/>
        <w:jc w:val="both"/>
        <w:rPr>
          <w:sz w:val="28"/>
          <w:szCs w:val="28"/>
          <w:lang w:val="en-US" w:eastAsia="ru-RU"/>
        </w:rPr>
      </w:pPr>
      <w:r w:rsidRPr="000D5108">
        <w:rPr>
          <w:sz w:val="28"/>
          <w:szCs w:val="28"/>
          <w:lang w:val="en-US" w:eastAsia="ru-RU"/>
        </w:rPr>
        <w:t xml:space="preserve">The problems that beset the </w:t>
      </w:r>
      <w:smartTag w:uri="urn:schemas-microsoft-com:office:smarttags" w:element="place">
        <w:smartTag w:uri="urn:schemas-microsoft-com:office:smarttags" w:element="country-region">
          <w:r w:rsidRPr="000D5108">
            <w:rPr>
              <w:sz w:val="28"/>
              <w:szCs w:val="28"/>
              <w:lang w:val="en-US" w:eastAsia="ru-RU"/>
            </w:rPr>
            <w:t>UK</w:t>
          </w:r>
        </w:smartTag>
      </w:smartTag>
      <w:r w:rsidRPr="000D5108">
        <w:rPr>
          <w:sz w:val="28"/>
          <w:szCs w:val="28"/>
          <w:lang w:val="en-US" w:eastAsia="ru-RU"/>
        </w:rPr>
        <w:t xml:space="preserve"> economy, in truth, are deep-rooted. They reflect the broader political economy of the </w:t>
      </w:r>
      <w:smartTag w:uri="urn:schemas-microsoft-com:office:smarttags" w:element="country-region">
        <w:r w:rsidRPr="000D5108">
          <w:rPr>
            <w:sz w:val="28"/>
            <w:szCs w:val="28"/>
            <w:lang w:val="en-US" w:eastAsia="ru-RU"/>
          </w:rPr>
          <w:t>UK</w:t>
        </w:r>
      </w:smartTag>
      <w:r w:rsidRPr="000D5108">
        <w:rPr>
          <w:sz w:val="28"/>
          <w:szCs w:val="28"/>
          <w:lang w:val="en-US" w:eastAsia="ru-RU"/>
        </w:rPr>
        <w:t xml:space="preserve"> – the dominance of financial interests (particularly the City of </w:t>
      </w:r>
      <w:smartTag w:uri="urn:schemas-microsoft-com:office:smarttags" w:element="place">
        <w:smartTag w:uri="urn:schemas-microsoft-com:office:smarttags" w:element="City">
          <w:r w:rsidRPr="000D5108">
            <w:rPr>
              <w:sz w:val="28"/>
              <w:szCs w:val="28"/>
              <w:lang w:val="en-US" w:eastAsia="ru-RU"/>
            </w:rPr>
            <w:t>London</w:t>
          </w:r>
        </w:smartTag>
      </w:smartTag>
      <w:r w:rsidRPr="000D5108">
        <w:rPr>
          <w:sz w:val="28"/>
          <w:szCs w:val="28"/>
          <w:lang w:val="en-US" w:eastAsia="ru-RU"/>
        </w:rPr>
        <w:t xml:space="preserve">), the relative weakness of industry and organised labour, and the hostility of the main political parties to any kind of interventionist policy agenda based on government spending. Yet, these problems need to be tackled if the </w:t>
      </w:r>
      <w:smartTag w:uri="urn:schemas-microsoft-com:office:smarttags" w:element="place">
        <w:smartTag w:uri="urn:schemas-microsoft-com:office:smarttags" w:element="country-region">
          <w:r w:rsidRPr="000D5108">
            <w:rPr>
              <w:sz w:val="28"/>
              <w:szCs w:val="28"/>
              <w:lang w:val="en-US" w:eastAsia="ru-RU"/>
            </w:rPr>
            <w:t>UK</w:t>
          </w:r>
        </w:smartTag>
      </w:smartTag>
      <w:r w:rsidRPr="000D5108">
        <w:rPr>
          <w:sz w:val="28"/>
          <w:szCs w:val="28"/>
          <w:lang w:val="en-US" w:eastAsia="ru-RU"/>
        </w:rPr>
        <w:t xml:space="preserve"> is to achieve prosperity in ways that benefit all in society.</w:t>
      </w:r>
    </w:p>
    <w:p w:rsidR="00B72D98" w:rsidRPr="000107DA" w:rsidRDefault="00B72D98" w:rsidP="00B72D98">
      <w:pPr>
        <w:spacing w:after="0" w:line="360" w:lineRule="auto"/>
        <w:ind w:left="-993" w:firstLine="709"/>
        <w:jc w:val="both"/>
        <w:rPr>
          <w:sz w:val="28"/>
          <w:szCs w:val="28"/>
          <w:lang w:val="en-US" w:eastAsia="ru-RU"/>
        </w:rPr>
      </w:pPr>
      <w:r w:rsidRPr="000D5108">
        <w:rPr>
          <w:sz w:val="28"/>
          <w:szCs w:val="28"/>
          <w:lang w:val="en-US" w:eastAsia="ru-RU"/>
        </w:rPr>
        <w:t>For a start, there needs to be a clear recognition that the state has an active and positive role to play in the economy not just as a provider of first aid when the economy is in a slump but also as a driver of long-term prosperity via its capacity to tackle deep-seated weaknesses in the economy – from low investment to high inequality. The issue of creating an active state that challenges the power of finance and instead looks to promote a more inclusive and fairer route to prosperity remains more urgent now than ever before.</w:t>
      </w:r>
    </w:p>
    <w:p w:rsidR="00B72D98" w:rsidRPr="000107DA" w:rsidRDefault="00B72D98" w:rsidP="00B72D98">
      <w:pPr>
        <w:spacing w:after="0" w:line="360" w:lineRule="auto"/>
        <w:ind w:left="-993" w:firstLine="709"/>
        <w:jc w:val="both"/>
        <w:rPr>
          <w:sz w:val="28"/>
          <w:szCs w:val="28"/>
          <w:lang w:val="en-US" w:eastAsia="ru-RU"/>
        </w:rPr>
      </w:pPr>
      <w:r w:rsidRPr="000D5108">
        <w:rPr>
          <w:sz w:val="28"/>
          <w:szCs w:val="28"/>
          <w:lang w:val="en-US" w:eastAsia="ru-RU"/>
        </w:rPr>
        <w:t xml:space="preserve">Unfortunately, none of the main political parties in the </w:t>
      </w:r>
      <w:smartTag w:uri="urn:schemas-microsoft-com:office:smarttags" w:element="place">
        <w:smartTag w:uri="urn:schemas-microsoft-com:office:smarttags" w:element="country-region">
          <w:r w:rsidRPr="000D5108">
            <w:rPr>
              <w:sz w:val="28"/>
              <w:szCs w:val="28"/>
              <w:lang w:val="en-US" w:eastAsia="ru-RU"/>
            </w:rPr>
            <w:t>UK</w:t>
          </w:r>
        </w:smartTag>
      </w:smartTag>
      <w:r w:rsidRPr="000D5108">
        <w:rPr>
          <w:sz w:val="28"/>
          <w:szCs w:val="28"/>
          <w:lang w:val="en-US" w:eastAsia="ru-RU"/>
        </w:rPr>
        <w:t xml:space="preserve"> are offering anything other than continued austerity. But the government’s finances are not like those of a household. The budget deficit has propped up the </w:t>
      </w:r>
      <w:smartTag w:uri="urn:schemas-microsoft-com:office:smarttags" w:element="country-region">
        <w:r w:rsidRPr="000D5108">
          <w:rPr>
            <w:sz w:val="28"/>
            <w:szCs w:val="28"/>
            <w:lang w:val="en-US" w:eastAsia="ru-RU"/>
          </w:rPr>
          <w:t>UK</w:t>
        </w:r>
      </w:smartTag>
      <w:r w:rsidRPr="000D5108">
        <w:rPr>
          <w:sz w:val="28"/>
          <w:szCs w:val="28"/>
          <w:lang w:val="en-US" w:eastAsia="ru-RU"/>
        </w:rPr>
        <w:t xml:space="preserve"> economy – without it, the </w:t>
      </w:r>
      <w:smartTag w:uri="urn:schemas-microsoft-com:office:smarttags" w:element="place">
        <w:smartTag w:uri="urn:schemas-microsoft-com:office:smarttags" w:element="country-region">
          <w:r w:rsidRPr="000D5108">
            <w:rPr>
              <w:sz w:val="28"/>
              <w:szCs w:val="28"/>
              <w:lang w:val="en-US" w:eastAsia="ru-RU"/>
            </w:rPr>
            <w:t>UK</w:t>
          </w:r>
        </w:smartTag>
      </w:smartTag>
      <w:r w:rsidRPr="000D5108">
        <w:rPr>
          <w:sz w:val="28"/>
          <w:szCs w:val="28"/>
          <w:lang w:val="en-US" w:eastAsia="ru-RU"/>
        </w:rPr>
        <w:t xml:space="preserve"> would still be mired in recession.</w:t>
      </w:r>
    </w:p>
    <w:p w:rsidR="00B72D98" w:rsidRPr="00BE15A9" w:rsidRDefault="00B72D98" w:rsidP="00B72D98">
      <w:pPr>
        <w:spacing w:after="0" w:line="360" w:lineRule="auto"/>
        <w:ind w:left="-993"/>
        <w:jc w:val="both"/>
        <w:rPr>
          <w:bCs/>
          <w:sz w:val="28"/>
          <w:szCs w:val="28"/>
          <w:u w:val="single"/>
          <w:lang w:val="en-US" w:eastAsia="ru-RU"/>
        </w:rPr>
      </w:pPr>
    </w:p>
    <w:p w:rsidR="00B72D98" w:rsidRPr="00736E9D" w:rsidRDefault="00B72D98" w:rsidP="00B72D98">
      <w:pPr>
        <w:spacing w:after="0" w:line="360" w:lineRule="auto"/>
        <w:ind w:left="-993"/>
        <w:jc w:val="both"/>
        <w:rPr>
          <w:sz w:val="28"/>
          <w:szCs w:val="28"/>
          <w:u w:val="single"/>
          <w:lang w:val="en-US" w:eastAsia="ru-RU"/>
        </w:rPr>
      </w:pPr>
      <w:r w:rsidRPr="00736E9D">
        <w:rPr>
          <w:bCs/>
          <w:sz w:val="28"/>
          <w:szCs w:val="28"/>
          <w:u w:val="single"/>
          <w:lang w:val="en-US" w:eastAsia="ru-RU"/>
        </w:rPr>
        <w:t>The state’s role</w:t>
      </w:r>
    </w:p>
    <w:p w:rsidR="00B72D98" w:rsidRPr="000107DA" w:rsidRDefault="00B72D98" w:rsidP="00B72D98">
      <w:pPr>
        <w:spacing w:after="0" w:line="360" w:lineRule="auto"/>
        <w:ind w:left="-993" w:firstLine="709"/>
        <w:jc w:val="both"/>
        <w:rPr>
          <w:sz w:val="28"/>
          <w:szCs w:val="28"/>
          <w:lang w:val="en-US" w:eastAsia="ru-RU"/>
        </w:rPr>
      </w:pPr>
      <w:r w:rsidRPr="000D5108">
        <w:rPr>
          <w:sz w:val="28"/>
          <w:szCs w:val="28"/>
          <w:lang w:val="en-US" w:eastAsia="ru-RU"/>
        </w:rPr>
        <w:t>The state has a </w:t>
      </w:r>
      <w:hyperlink r:id="rId9" w:history="1">
        <w:r w:rsidRPr="000D5108">
          <w:rPr>
            <w:b/>
            <w:bCs/>
            <w:sz w:val="28"/>
            <w:szCs w:val="28"/>
            <w:lang w:val="en-US" w:eastAsia="ru-RU"/>
          </w:rPr>
          <w:t>positive role to play</w:t>
        </w:r>
      </w:hyperlink>
      <w:r w:rsidRPr="000D5108">
        <w:rPr>
          <w:sz w:val="28"/>
          <w:szCs w:val="28"/>
          <w:lang w:val="en-US" w:eastAsia="ru-RU"/>
        </w:rPr>
        <w:t> in creating and sustaining an economy that meets the needs of all, not just an elite few. The state can also help tackle the so-called </w:t>
      </w:r>
      <w:hyperlink r:id="rId10" w:history="1">
        <w:r w:rsidRPr="000D5108">
          <w:rPr>
            <w:b/>
            <w:bCs/>
            <w:sz w:val="28"/>
            <w:szCs w:val="28"/>
            <w:lang w:val="en-US" w:eastAsia="ru-RU"/>
          </w:rPr>
          <w:t>“productivity puzzle”</w:t>
        </w:r>
      </w:hyperlink>
      <w:r w:rsidRPr="000D5108">
        <w:rPr>
          <w:sz w:val="28"/>
          <w:szCs w:val="28"/>
          <w:lang w:val="en-US" w:eastAsia="ru-RU"/>
        </w:rPr>
        <w:t>, in part by addressing the entrenched power of shareholders that has blocked long-term investment.</w:t>
      </w:r>
    </w:p>
    <w:p w:rsidR="00B72D98" w:rsidRPr="000107DA" w:rsidRDefault="00B72D98" w:rsidP="00B72D98">
      <w:pPr>
        <w:spacing w:after="0" w:line="360" w:lineRule="auto"/>
        <w:ind w:left="-993" w:firstLine="709"/>
        <w:jc w:val="both"/>
        <w:rPr>
          <w:sz w:val="28"/>
          <w:szCs w:val="28"/>
          <w:lang w:val="en-US" w:eastAsia="ru-RU"/>
        </w:rPr>
      </w:pPr>
      <w:r w:rsidRPr="000D5108">
        <w:rPr>
          <w:sz w:val="28"/>
          <w:szCs w:val="28"/>
          <w:lang w:val="en-US" w:eastAsia="ru-RU"/>
        </w:rPr>
        <w:t xml:space="preserve">The general election ideally should be a time to debate real alternatives to the way the economy is currently governed. Sadly, it mostly offers more stale debate over the amount of austerity that the </w:t>
      </w:r>
      <w:smartTag w:uri="urn:schemas-microsoft-com:office:smarttags" w:element="place">
        <w:smartTag w:uri="urn:schemas-microsoft-com:office:smarttags" w:element="country-region">
          <w:r w:rsidRPr="000D5108">
            <w:rPr>
              <w:sz w:val="28"/>
              <w:szCs w:val="28"/>
              <w:lang w:val="en-US" w:eastAsia="ru-RU"/>
            </w:rPr>
            <w:t>UK</w:t>
          </w:r>
        </w:smartTag>
      </w:smartTag>
      <w:r w:rsidRPr="000D5108">
        <w:rPr>
          <w:sz w:val="28"/>
          <w:szCs w:val="28"/>
          <w:lang w:val="en-US" w:eastAsia="ru-RU"/>
        </w:rPr>
        <w:t xml:space="preserve"> economy (allegedly) needs to bear. The thirst for alternatives persists nonetheless – including </w:t>
      </w:r>
      <w:hyperlink r:id="rId11" w:history="1">
        <w:r w:rsidRPr="000D5108">
          <w:rPr>
            <w:b/>
            <w:bCs/>
            <w:sz w:val="28"/>
            <w:szCs w:val="28"/>
            <w:lang w:val="en-US" w:eastAsia="ru-RU"/>
          </w:rPr>
          <w:t>the growth in support for the Green party</w:t>
        </w:r>
      </w:hyperlink>
      <w:r w:rsidRPr="000D5108">
        <w:rPr>
          <w:sz w:val="28"/>
          <w:szCs w:val="28"/>
          <w:lang w:val="en-US" w:eastAsia="ru-RU"/>
        </w:rPr>
        <w:t> and the positive reception to the </w:t>
      </w:r>
      <w:hyperlink r:id="rId12" w:history="1">
        <w:r w:rsidRPr="000D5108">
          <w:rPr>
            <w:b/>
            <w:bCs/>
            <w:sz w:val="28"/>
            <w:szCs w:val="28"/>
            <w:lang w:val="en-US" w:eastAsia="ru-RU"/>
          </w:rPr>
          <w:t>SNP’s own anti-austerity agenda</w:t>
        </w:r>
      </w:hyperlink>
      <w:r w:rsidRPr="000D5108">
        <w:rPr>
          <w:sz w:val="28"/>
          <w:szCs w:val="28"/>
          <w:lang w:val="en-US" w:eastAsia="ru-RU"/>
        </w:rPr>
        <w:t>.</w:t>
      </w:r>
    </w:p>
    <w:p w:rsidR="00B72D98" w:rsidRPr="00687C9A" w:rsidRDefault="00B72D98" w:rsidP="00B72D98">
      <w:pPr>
        <w:spacing w:after="0" w:line="360" w:lineRule="auto"/>
        <w:ind w:left="-993" w:firstLine="709"/>
        <w:jc w:val="both"/>
        <w:rPr>
          <w:sz w:val="28"/>
          <w:szCs w:val="28"/>
          <w:lang w:val="en-US" w:eastAsia="ru-RU"/>
        </w:rPr>
      </w:pPr>
      <w:r w:rsidRPr="000D5108">
        <w:rPr>
          <w:sz w:val="28"/>
          <w:szCs w:val="28"/>
          <w:lang w:val="en-US" w:eastAsia="ru-RU"/>
        </w:rPr>
        <w:t xml:space="preserve">But real change that promotes real alternatives requires a radical change in the terms and content of debate about the state of the </w:t>
      </w:r>
      <w:smartTag w:uri="urn:schemas-microsoft-com:office:smarttags" w:element="place">
        <w:smartTag w:uri="urn:schemas-microsoft-com:office:smarttags" w:element="country-region">
          <w:r w:rsidRPr="000D5108">
            <w:rPr>
              <w:sz w:val="28"/>
              <w:szCs w:val="28"/>
              <w:lang w:val="en-US" w:eastAsia="ru-RU"/>
            </w:rPr>
            <w:t>UK</w:t>
          </w:r>
        </w:smartTag>
      </w:smartTag>
      <w:r w:rsidRPr="000D5108">
        <w:rPr>
          <w:sz w:val="28"/>
          <w:szCs w:val="28"/>
          <w:lang w:val="en-US" w:eastAsia="ru-RU"/>
        </w:rPr>
        <w:t xml:space="preserve"> economy. Given the present situation, it may be some years before we obtain the radical change that is needed.</w:t>
      </w:r>
    </w:p>
    <w:p w:rsidR="00B72D98" w:rsidRPr="00BE15A9" w:rsidRDefault="00B72D98" w:rsidP="00B72D98"/>
    <w:p w:rsidR="00B72D98" w:rsidRPr="00BE15A9" w:rsidRDefault="00B72D98" w:rsidP="00B72D98"/>
    <w:p w:rsidR="00B72D98" w:rsidRPr="00BE15A9" w:rsidRDefault="00B72D98" w:rsidP="00B72D98"/>
    <w:p w:rsidR="00B72D98" w:rsidRPr="00BE15A9" w:rsidRDefault="00B72D98" w:rsidP="00B72D98"/>
    <w:p w:rsidR="00B72D98" w:rsidRDefault="00B72D98" w:rsidP="00B72D98"/>
    <w:p w:rsidR="00B72D98" w:rsidRDefault="00B72D98" w:rsidP="00B72D98"/>
    <w:p w:rsidR="00B72D98" w:rsidRDefault="00B72D98" w:rsidP="00B72D98"/>
    <w:p w:rsidR="00B72D98" w:rsidRDefault="00B72D98" w:rsidP="00B72D98"/>
    <w:p w:rsidR="00B72D98" w:rsidRDefault="00B72D98" w:rsidP="00B72D98"/>
    <w:p w:rsidR="00B72D98" w:rsidRDefault="00B72D98" w:rsidP="00B72D98"/>
    <w:p w:rsidR="00B72D98" w:rsidRDefault="00B72D98" w:rsidP="00B72D98"/>
    <w:p w:rsidR="00B72D98" w:rsidRDefault="00B72D98" w:rsidP="00B72D98"/>
    <w:p w:rsidR="00B72D98" w:rsidRDefault="00B72D98" w:rsidP="00B72D98"/>
    <w:p w:rsidR="00B72D98" w:rsidRDefault="00B72D98" w:rsidP="00B72D98"/>
    <w:p w:rsidR="00B72D98" w:rsidRPr="00BE15A9" w:rsidRDefault="00B72D98" w:rsidP="00B72D98"/>
    <w:p w:rsidR="00B72D98" w:rsidRPr="00BE15A9" w:rsidRDefault="00B72D98" w:rsidP="00B72D98"/>
    <w:p w:rsidR="00B72D98" w:rsidRPr="00BE15A9" w:rsidRDefault="00B72D98" w:rsidP="00B72D98"/>
    <w:p w:rsidR="00B72D98" w:rsidRPr="00BE15A9" w:rsidRDefault="00B72D98" w:rsidP="00B72D98"/>
    <w:p w:rsidR="00B72D98" w:rsidRPr="00BE15A9" w:rsidRDefault="00B72D98" w:rsidP="00B72D98"/>
    <w:p w:rsidR="00B72D98" w:rsidRPr="00BE15A9" w:rsidRDefault="00B72D98" w:rsidP="00B72D98"/>
    <w:p w:rsidR="00B72D98" w:rsidRPr="00BE15A9" w:rsidRDefault="00B72D98" w:rsidP="00B72D98"/>
    <w:p w:rsidR="00B72D98" w:rsidRDefault="00B72D98" w:rsidP="00B72D98">
      <w:pPr>
        <w:pStyle w:val="title"/>
        <w:ind w:firstLine="567"/>
        <w:jc w:val="center"/>
        <w:rPr>
          <w:b/>
          <w:iCs/>
          <w:sz w:val="28"/>
          <w:szCs w:val="28"/>
        </w:rPr>
      </w:pPr>
      <w:r>
        <w:rPr>
          <w:b/>
          <w:iCs/>
          <w:sz w:val="28"/>
          <w:szCs w:val="28"/>
        </w:rPr>
        <w:t>Критерии оценки деятельности обучающихся</w:t>
      </w:r>
    </w:p>
    <w:p w:rsidR="00B72D98" w:rsidRPr="00C9320C" w:rsidRDefault="00B72D98" w:rsidP="00B72D98">
      <w:pPr>
        <w:pStyle w:val="title"/>
        <w:ind w:firstLine="567"/>
        <w:jc w:val="both"/>
        <w:rPr>
          <w:iCs/>
          <w:sz w:val="28"/>
          <w:szCs w:val="28"/>
          <w:u w:val="single"/>
        </w:rPr>
      </w:pPr>
      <w:r w:rsidRPr="00C9320C">
        <w:rPr>
          <w:iCs/>
          <w:sz w:val="28"/>
          <w:szCs w:val="28"/>
          <w:u w:val="single"/>
        </w:rPr>
        <w:t>Деятельность обучающихся оценивается  по балльно-рейтинговой системе:</w:t>
      </w:r>
    </w:p>
    <w:p w:rsidR="00B72D98" w:rsidRDefault="00B72D98" w:rsidP="00B72D98">
      <w:pPr>
        <w:pStyle w:val="title"/>
        <w:ind w:firstLine="567"/>
        <w:jc w:val="both"/>
        <w:rPr>
          <w:iCs/>
          <w:sz w:val="28"/>
          <w:szCs w:val="28"/>
        </w:rPr>
      </w:pPr>
      <w:r>
        <w:rPr>
          <w:iCs/>
          <w:sz w:val="28"/>
          <w:szCs w:val="28"/>
        </w:rPr>
        <w:t>Посещение (присутствие на учебном занятии) – 0,2 балла.</w:t>
      </w:r>
    </w:p>
    <w:p w:rsidR="00B72D98" w:rsidRDefault="00B72D98" w:rsidP="00B72D98">
      <w:pPr>
        <w:pStyle w:val="title"/>
        <w:ind w:firstLine="567"/>
        <w:jc w:val="both"/>
        <w:rPr>
          <w:iCs/>
          <w:sz w:val="28"/>
          <w:szCs w:val="28"/>
        </w:rPr>
      </w:pPr>
      <w:r>
        <w:rPr>
          <w:iCs/>
          <w:sz w:val="28"/>
          <w:szCs w:val="28"/>
        </w:rPr>
        <w:t>Участие в беседе – 1 балл.</w:t>
      </w:r>
    </w:p>
    <w:p w:rsidR="00B72D98" w:rsidRDefault="00B72D98" w:rsidP="00B72D98">
      <w:pPr>
        <w:pStyle w:val="title"/>
        <w:ind w:firstLine="567"/>
        <w:jc w:val="both"/>
        <w:rPr>
          <w:iCs/>
          <w:sz w:val="28"/>
          <w:szCs w:val="28"/>
        </w:rPr>
      </w:pPr>
      <w:r>
        <w:rPr>
          <w:iCs/>
          <w:sz w:val="28"/>
          <w:szCs w:val="28"/>
        </w:rPr>
        <w:t>Анализ презентации – 1 балл.</w:t>
      </w:r>
    </w:p>
    <w:p w:rsidR="00B72D98" w:rsidRDefault="00B72D98" w:rsidP="00B72D98">
      <w:pPr>
        <w:pStyle w:val="title"/>
        <w:ind w:firstLine="567"/>
        <w:jc w:val="both"/>
        <w:rPr>
          <w:iCs/>
          <w:sz w:val="28"/>
          <w:szCs w:val="28"/>
        </w:rPr>
      </w:pPr>
      <w:r>
        <w:rPr>
          <w:iCs/>
          <w:sz w:val="28"/>
          <w:szCs w:val="28"/>
        </w:rPr>
        <w:t xml:space="preserve">Выполнение теста (на этапе проверки домашнего задания) – 0,5 балла. </w:t>
      </w:r>
    </w:p>
    <w:p w:rsidR="00B72D98" w:rsidRPr="00C9320C" w:rsidRDefault="00B72D98" w:rsidP="00B72D98">
      <w:pPr>
        <w:pStyle w:val="title"/>
        <w:ind w:firstLine="567"/>
        <w:jc w:val="both"/>
        <w:rPr>
          <w:sz w:val="28"/>
          <w:szCs w:val="28"/>
          <w:u w:val="single"/>
        </w:rPr>
      </w:pPr>
      <w:r w:rsidRPr="00C9320C">
        <w:rPr>
          <w:sz w:val="28"/>
          <w:szCs w:val="28"/>
          <w:u w:val="single"/>
        </w:rPr>
        <w:t>Характеристика методов и приемов реализуемых в процессе обучения:</w:t>
      </w:r>
    </w:p>
    <w:p w:rsidR="00B72D98" w:rsidRDefault="00B72D98" w:rsidP="00B72D98">
      <w:pPr>
        <w:shd w:val="clear" w:color="auto" w:fill="FFFFFF"/>
        <w:spacing w:before="168" w:line="360" w:lineRule="auto"/>
        <w:ind w:firstLine="708"/>
        <w:jc w:val="both"/>
        <w:rPr>
          <w:color w:val="000000"/>
          <w:sz w:val="28"/>
          <w:szCs w:val="28"/>
        </w:rPr>
      </w:pPr>
      <w:r>
        <w:rPr>
          <w:color w:val="000000"/>
          <w:sz w:val="28"/>
          <w:szCs w:val="28"/>
        </w:rPr>
        <w:t xml:space="preserve">Данное практическое занятие построено в рамках проблемно-модельного обучения, основной особенностью данного занятия является применение в ходе учебного занятия проблемно-модельного тренинга. </w:t>
      </w:r>
      <w:r w:rsidRPr="005C54B6">
        <w:rPr>
          <w:color w:val="000000"/>
          <w:sz w:val="28"/>
          <w:szCs w:val="28"/>
        </w:rPr>
        <w:t>Отличительной чертой проблемно-поисковых методов является постановка перед обучающимися вопроса (проблемы), на который они самостоятельно ищут ответ, как бы сами создают новые знания, "делают открытия", формулируют теоретические выводы. Проблемно-поисковые методы требуют активной мыслительной деятельности студентов, творческого поиска, анализа собственного опыта и накопленных знаний, умения обобщать частные выводы и решения.</w:t>
      </w:r>
      <w:r>
        <w:rPr>
          <w:color w:val="000000"/>
          <w:sz w:val="28"/>
          <w:szCs w:val="28"/>
        </w:rPr>
        <w:t xml:space="preserve"> </w:t>
      </w:r>
    </w:p>
    <w:p w:rsidR="00B72D98" w:rsidRPr="005C54B6" w:rsidRDefault="00B72D98" w:rsidP="00B72D98">
      <w:pPr>
        <w:spacing w:line="360" w:lineRule="auto"/>
        <w:ind w:firstLine="851"/>
        <w:jc w:val="both"/>
        <w:rPr>
          <w:sz w:val="28"/>
          <w:szCs w:val="28"/>
        </w:rPr>
      </w:pPr>
      <w:r w:rsidRPr="005C54B6">
        <w:rPr>
          <w:sz w:val="28"/>
          <w:szCs w:val="28"/>
        </w:rPr>
        <w:t xml:space="preserve">Понятие </w:t>
      </w:r>
      <w:r>
        <w:rPr>
          <w:sz w:val="28"/>
          <w:szCs w:val="28"/>
        </w:rPr>
        <w:t xml:space="preserve">же </w:t>
      </w:r>
      <w:r w:rsidRPr="005C54B6">
        <w:rPr>
          <w:sz w:val="28"/>
          <w:szCs w:val="28"/>
        </w:rPr>
        <w:t xml:space="preserve">проблемно-модельного тренинга, возможно, не будет наиболее полностью раскрытым без </w:t>
      </w:r>
      <w:r>
        <w:rPr>
          <w:sz w:val="28"/>
          <w:szCs w:val="28"/>
        </w:rPr>
        <w:t xml:space="preserve">более точного </w:t>
      </w:r>
      <w:r w:rsidRPr="005C54B6">
        <w:rPr>
          <w:sz w:val="28"/>
          <w:szCs w:val="28"/>
        </w:rPr>
        <w:t>описания сущности и свойств проблемного обучения.  Проблемное обучение предполагает отличную от традиционной структуру урока, состоящую из трёх компонентов (являющихся одновременно и его этапами): актуализация опорных знаний и способов действия; усвоение новых понятий и способов действия; применение их (формирование умений и навыков). Такая структура занятия обеспечивает реализацию познавательной, развивающей и воспитывающей функций обучения.</w:t>
      </w:r>
    </w:p>
    <w:p w:rsidR="00B72D98" w:rsidRPr="005C54B6" w:rsidRDefault="00B72D98" w:rsidP="00B72D98">
      <w:pPr>
        <w:spacing w:line="360" w:lineRule="auto"/>
        <w:ind w:firstLine="851"/>
        <w:jc w:val="both"/>
        <w:rPr>
          <w:sz w:val="28"/>
          <w:szCs w:val="28"/>
        </w:rPr>
      </w:pPr>
      <w:r w:rsidRPr="005C54B6">
        <w:rPr>
          <w:sz w:val="28"/>
          <w:szCs w:val="28"/>
        </w:rPr>
        <w:t xml:space="preserve">Проблемное обучение не поглощает всего учебного процесса: не всякий учебный материал содержит проблемное знание и не всякое проблемное знание можно представить в форме познавательной задачи или противоречивого суждения. При постановке учебных проблем необходимо руководствоваться принципом целесообразности. На разных ступенях образования (в детском саду, школе, учебных заведениях) организация проблемного обучения имеет свою специфику, которая выражается в применении различных методов его реализации. В детском саду и начальной школе, например, проблемное обучение может проводиться в форме беседы, рассказа, детской игры; в средней школе может быть связано с моделированием, конструированием, экспериментом, программированным обучением. В высшей школе проблемное обучение может проводиться в форме лекции, имитационной и ролевой игры («проблемно-модельное обучение» — </w:t>
      </w:r>
      <w:r w:rsidRPr="00296934">
        <w:rPr>
          <w:sz w:val="28"/>
          <w:szCs w:val="28"/>
        </w:rPr>
        <w:t>моделирование</w:t>
      </w:r>
      <w:r w:rsidRPr="00523213">
        <w:rPr>
          <w:sz w:val="28"/>
          <w:szCs w:val="28"/>
        </w:rPr>
        <w:t xml:space="preserve"> </w:t>
      </w:r>
      <w:r w:rsidRPr="005C54B6">
        <w:rPr>
          <w:sz w:val="28"/>
          <w:szCs w:val="28"/>
        </w:rPr>
        <w:t>деятельности в реальной ситуации) и т. д. Используя конфликтные ситуации или имитируя их в учебном коллективе, педагогами разрабатывается также определенного вида методика «проблемного воспитания». В высшей школе, несомненно, должна быть своя определенная концепция проблемно-модельного обучения. Так, проблемно-модельное обучение в высшей школе (на примере обучения будущих ремесленников) – это моделирование будущей профессиональной деятельности в реальной учебной ситуации.</w:t>
      </w:r>
    </w:p>
    <w:p w:rsidR="00B72D98" w:rsidRPr="005C54B6" w:rsidRDefault="00B72D98" w:rsidP="00B72D98">
      <w:pPr>
        <w:spacing w:line="360" w:lineRule="auto"/>
        <w:ind w:firstLine="851"/>
        <w:jc w:val="both"/>
        <w:rPr>
          <w:sz w:val="28"/>
          <w:szCs w:val="28"/>
        </w:rPr>
      </w:pPr>
      <w:r w:rsidRPr="005C54B6">
        <w:rPr>
          <w:sz w:val="28"/>
          <w:szCs w:val="28"/>
        </w:rPr>
        <w:t>Тренинг в общепринятом понятии – это интенсивная форма обучения, сочетающая краткие теоретические семинары и практическую отработку навыков за короткий промежуток времени (один-пять дней). Важно отметить, что классическая педагогическая триада (стадии обучения) «знания-умения-навыки» работает и здесь. Сначала человеку что-то объясняется (знания, информация), затем он тренируется, отрабатывает полученную модель (умения), затем закрепляет (переводит умение в навык). Вопрос только в том, чего в занятии больше: если 99% знаний, это - лекция. Если 99% - отработка умений и навыков, это - тренинг. Но в любом случае все три компонента должны сохраниться, иначе в психике человека не закрепятся те модели, ради которых тренинг и затевался.</w:t>
      </w:r>
    </w:p>
    <w:p w:rsidR="00B72D98" w:rsidRDefault="00B72D98" w:rsidP="00B72D98">
      <w:pPr>
        <w:spacing w:line="360" w:lineRule="auto"/>
        <w:ind w:firstLine="720"/>
        <w:jc w:val="both"/>
        <w:rPr>
          <w:sz w:val="28"/>
          <w:szCs w:val="28"/>
        </w:rPr>
      </w:pPr>
      <w:r w:rsidRPr="005C54B6">
        <w:rPr>
          <w:sz w:val="28"/>
          <w:szCs w:val="28"/>
          <w:lang w:eastAsia="ar-SA"/>
        </w:rPr>
        <w:t xml:space="preserve">Так, мы определим </w:t>
      </w:r>
      <w:r w:rsidRPr="005C54B6">
        <w:rPr>
          <w:b/>
          <w:i/>
          <w:sz w:val="28"/>
          <w:szCs w:val="28"/>
          <w:lang w:eastAsia="ar-SA"/>
        </w:rPr>
        <w:t>проблемно-модельный тренинг</w:t>
      </w:r>
      <w:r w:rsidRPr="005C54B6">
        <w:rPr>
          <w:sz w:val="28"/>
          <w:szCs w:val="28"/>
          <w:lang w:eastAsia="ar-SA"/>
        </w:rPr>
        <w:t xml:space="preserve"> как интенсивную форму обучения, при которой в короткий промежуток времени создаются проблемные ситуации и организуется </w:t>
      </w:r>
      <w:r w:rsidRPr="00296934">
        <w:rPr>
          <w:sz w:val="28"/>
          <w:szCs w:val="28"/>
          <w:lang w:eastAsia="ar-SA"/>
        </w:rPr>
        <w:t>деятельность</w:t>
      </w:r>
      <w:r w:rsidRPr="005C54B6">
        <w:rPr>
          <w:sz w:val="28"/>
          <w:szCs w:val="28"/>
          <w:lang w:eastAsia="ar-SA"/>
        </w:rPr>
        <w:t xml:space="preserve"> обучающихся по решению учебных и воспитательных проблем, обеспечивая оптимальное сочетание их самостоятельности, поисковой деятельности с усвоением готовых выводов науки, </w:t>
      </w:r>
      <w:r w:rsidRPr="005C54B6">
        <w:rPr>
          <w:rStyle w:val="FontStyle543"/>
          <w:spacing w:val="2"/>
          <w:sz w:val="28"/>
          <w:szCs w:val="28"/>
          <w:lang w:eastAsia="ar-SA"/>
        </w:rPr>
        <w:t xml:space="preserve">обеспечивающий использование специализированных знаний в будущей профессиональной деятельности; </w:t>
      </w:r>
      <w:r w:rsidRPr="005C54B6">
        <w:rPr>
          <w:rFonts w:eastAsia="Arial Unicode MS"/>
          <w:sz w:val="28"/>
          <w:szCs w:val="28"/>
          <w:lang w:eastAsia="ar-SA"/>
        </w:rPr>
        <w:t>планирования учебных проектов в условиях моделирования изучаемых явлений</w:t>
      </w:r>
      <w:r w:rsidRPr="005C54B6">
        <w:rPr>
          <w:iCs/>
          <w:sz w:val="28"/>
          <w:szCs w:val="28"/>
          <w:lang w:eastAsia="ar-SA"/>
        </w:rPr>
        <w:t xml:space="preserve">. </w:t>
      </w:r>
      <w:r w:rsidRPr="005C54B6">
        <w:rPr>
          <w:sz w:val="28"/>
          <w:szCs w:val="28"/>
        </w:rPr>
        <w:t>Обучающийся (студент, будущий педагог профессионального образования) профессионально-педагогического  учебного заведения включен в свою будущую профессию. В процессе обучения формируется его профессиональная деятельность. В данном процессе происходит целостное становление личности, ее образование, социализация,</w:t>
      </w:r>
      <w:r w:rsidRPr="005C54B6">
        <w:rPr>
          <w:color w:val="993300"/>
          <w:sz w:val="28"/>
          <w:szCs w:val="28"/>
        </w:rPr>
        <w:t xml:space="preserve"> </w:t>
      </w:r>
      <w:r w:rsidRPr="005C54B6">
        <w:rPr>
          <w:sz w:val="28"/>
          <w:szCs w:val="28"/>
        </w:rPr>
        <w:t>и профессионализация. Это порождает необходимость признания воспитательной деятельности как необходимого звена целостной подготовки будущего педагога профессионального образования как разносторонней</w:t>
      </w:r>
      <w:r w:rsidRPr="005C54B6">
        <w:rPr>
          <w:i/>
          <w:sz w:val="28"/>
          <w:szCs w:val="28"/>
        </w:rPr>
        <w:t xml:space="preserve"> </w:t>
      </w:r>
      <w:r w:rsidRPr="005C54B6">
        <w:rPr>
          <w:sz w:val="28"/>
          <w:szCs w:val="28"/>
        </w:rPr>
        <w:t>социально активной личности, человека с высокой духовно-нравственной культурой. Так, роль проблемно-модельного тренинга здесь представляется наиболее значимой.</w:t>
      </w:r>
    </w:p>
    <w:p w:rsidR="00B72D98" w:rsidRDefault="00B72D98" w:rsidP="00B72D98">
      <w:pPr>
        <w:spacing w:line="360" w:lineRule="auto"/>
        <w:rPr>
          <w:b/>
          <w:sz w:val="28"/>
          <w:szCs w:val="28"/>
        </w:rPr>
      </w:pPr>
    </w:p>
    <w:p w:rsidR="00B72D98" w:rsidRPr="008A2573" w:rsidRDefault="00B72D98" w:rsidP="00B72D98">
      <w:pPr>
        <w:spacing w:line="360" w:lineRule="auto"/>
        <w:rPr>
          <w:b/>
          <w:sz w:val="28"/>
          <w:szCs w:val="28"/>
        </w:rPr>
      </w:pPr>
      <w:r w:rsidRPr="008A2573">
        <w:rPr>
          <w:b/>
          <w:sz w:val="28"/>
          <w:szCs w:val="28"/>
        </w:rPr>
        <w:t xml:space="preserve">Литература: </w:t>
      </w:r>
    </w:p>
    <w:p w:rsidR="00B72D98" w:rsidRPr="007A2048" w:rsidRDefault="00B72D98" w:rsidP="00B72D98">
      <w:pPr>
        <w:pStyle w:val="2"/>
        <w:numPr>
          <w:ilvl w:val="0"/>
          <w:numId w:val="2"/>
        </w:numPr>
        <w:tabs>
          <w:tab w:val="left" w:pos="540"/>
          <w:tab w:val="left" w:pos="1260"/>
        </w:tabs>
        <w:spacing w:after="0" w:line="360" w:lineRule="auto"/>
        <w:ind w:left="540" w:firstLine="0"/>
        <w:jc w:val="both"/>
        <w:rPr>
          <w:sz w:val="28"/>
          <w:szCs w:val="28"/>
        </w:rPr>
      </w:pPr>
      <w:r w:rsidRPr="007A2048">
        <w:rPr>
          <w:sz w:val="28"/>
          <w:szCs w:val="28"/>
        </w:rPr>
        <w:t>Аминов, Н. А. Психодиагностика педагогических способностей: Претесты [Текст] / Н. А. Аминов, Н. А. Морозова, А. Л. Смятских. – М. : Моск. психол.-социал. ин-т, 1994. – 221 с.</w:t>
      </w:r>
    </w:p>
    <w:p w:rsidR="00B72D98" w:rsidRPr="008A2573" w:rsidRDefault="00B72D98" w:rsidP="00B72D98">
      <w:pPr>
        <w:numPr>
          <w:ilvl w:val="0"/>
          <w:numId w:val="2"/>
        </w:numPr>
        <w:spacing w:after="0" w:line="360" w:lineRule="auto"/>
        <w:ind w:left="357" w:firstLine="0"/>
        <w:jc w:val="both"/>
        <w:rPr>
          <w:sz w:val="28"/>
          <w:szCs w:val="28"/>
        </w:rPr>
      </w:pPr>
      <w:r w:rsidRPr="008A2573">
        <w:rPr>
          <w:sz w:val="28"/>
          <w:szCs w:val="28"/>
        </w:rPr>
        <w:t>Архангельский С.И. Учебный процесс в высшей школе, его закономерные основы и методы. [Текст] – М.: Высш.шк., 1980. -368 с.</w:t>
      </w:r>
    </w:p>
    <w:p w:rsidR="00B72D98" w:rsidRPr="008A2573" w:rsidRDefault="00B72D98" w:rsidP="00B72D98">
      <w:pPr>
        <w:numPr>
          <w:ilvl w:val="0"/>
          <w:numId w:val="2"/>
        </w:numPr>
        <w:spacing w:after="0" w:line="360" w:lineRule="auto"/>
        <w:ind w:left="357" w:firstLine="0"/>
        <w:jc w:val="both"/>
        <w:rPr>
          <w:sz w:val="28"/>
          <w:szCs w:val="28"/>
        </w:rPr>
      </w:pPr>
      <w:r w:rsidRPr="008A2573">
        <w:rPr>
          <w:sz w:val="28"/>
          <w:szCs w:val="28"/>
        </w:rPr>
        <w:t xml:space="preserve"> Батышев С.Я. Профессиональная педагогика Учеб. для студентов, обучающихся по пед. спец. и направлениям. 2-е изд., перераб. и доп./ Ассоц. "Проф. образование" М., 1990. 904 с.</w:t>
      </w:r>
    </w:p>
    <w:p w:rsidR="00B72D98" w:rsidRPr="008A2573" w:rsidRDefault="00B72D98" w:rsidP="00B72D98">
      <w:pPr>
        <w:numPr>
          <w:ilvl w:val="0"/>
          <w:numId w:val="2"/>
        </w:numPr>
        <w:spacing w:after="0" w:line="360" w:lineRule="auto"/>
        <w:ind w:left="357" w:firstLine="0"/>
        <w:jc w:val="both"/>
        <w:rPr>
          <w:sz w:val="28"/>
          <w:szCs w:val="28"/>
        </w:rPr>
      </w:pPr>
      <w:r w:rsidRPr="008A2573">
        <w:rPr>
          <w:sz w:val="28"/>
          <w:szCs w:val="28"/>
        </w:rPr>
        <w:t>Безрукова В.С. Педагогика: Учеб. для инж.-пед. спец. /Екатеринбург. обл. ин-т развития регионального образования. - Екатеринбург: Изд-во Сверл. инж.-пед. ин-та, 1993. – 320 с.</w:t>
      </w:r>
    </w:p>
    <w:p w:rsidR="00B72D98" w:rsidRPr="008A2573" w:rsidRDefault="00B72D98" w:rsidP="00B72D98">
      <w:pPr>
        <w:numPr>
          <w:ilvl w:val="0"/>
          <w:numId w:val="2"/>
        </w:numPr>
        <w:spacing w:after="0" w:line="360" w:lineRule="auto"/>
        <w:ind w:left="357" w:firstLine="0"/>
        <w:jc w:val="both"/>
        <w:rPr>
          <w:sz w:val="28"/>
          <w:szCs w:val="28"/>
        </w:rPr>
      </w:pPr>
      <w:r w:rsidRPr="008A2573">
        <w:rPr>
          <w:sz w:val="28"/>
          <w:szCs w:val="28"/>
        </w:rPr>
        <w:t>Загашев И.О., Заир-Бек С.И. Критическое мышление: технология развития. – СПб.: Издательство «Альянс «Дельта», 2003. – 284 с.</w:t>
      </w:r>
    </w:p>
    <w:p w:rsidR="00B72D98" w:rsidRPr="008A2573" w:rsidRDefault="00B72D98" w:rsidP="00B72D98">
      <w:pPr>
        <w:numPr>
          <w:ilvl w:val="0"/>
          <w:numId w:val="2"/>
        </w:numPr>
        <w:spacing w:after="0" w:line="360" w:lineRule="auto"/>
        <w:ind w:left="357" w:firstLine="0"/>
        <w:jc w:val="both"/>
        <w:rPr>
          <w:sz w:val="28"/>
          <w:szCs w:val="28"/>
        </w:rPr>
      </w:pPr>
      <w:r w:rsidRPr="008A2573">
        <w:rPr>
          <w:sz w:val="28"/>
          <w:szCs w:val="28"/>
        </w:rPr>
        <w:t xml:space="preserve"> Зиар-Бек С.И., Муштавинская И.В. Развитие критического мышления на уроке. – М.: Просвещение, 2004.</w:t>
      </w:r>
    </w:p>
    <w:p w:rsidR="00B72D98" w:rsidRPr="007A2048" w:rsidRDefault="00B72D98" w:rsidP="00B72D98">
      <w:pPr>
        <w:pStyle w:val="a6"/>
        <w:numPr>
          <w:ilvl w:val="0"/>
          <w:numId w:val="2"/>
        </w:numPr>
        <w:tabs>
          <w:tab w:val="clear" w:pos="0"/>
          <w:tab w:val="clear" w:pos="1080"/>
          <w:tab w:val="left" w:pos="540"/>
          <w:tab w:val="left" w:pos="1260"/>
        </w:tabs>
        <w:spacing w:line="360" w:lineRule="auto"/>
        <w:ind w:left="360" w:firstLine="0"/>
      </w:pPr>
      <w:r>
        <w:t>Зимняя, И. А. Педагогическая психология [Текст] : учеб. для вузов / И. А. Зимняя. – М. : Логос, 2003. – 384 с.</w:t>
      </w:r>
    </w:p>
    <w:p w:rsidR="00B72D98" w:rsidRPr="00066353" w:rsidRDefault="00B72D98" w:rsidP="00B72D98">
      <w:pPr>
        <w:numPr>
          <w:ilvl w:val="0"/>
          <w:numId w:val="2"/>
        </w:numPr>
        <w:tabs>
          <w:tab w:val="left" w:pos="540"/>
          <w:tab w:val="left" w:pos="1260"/>
        </w:tabs>
        <w:spacing w:after="0" w:line="360" w:lineRule="auto"/>
        <w:ind w:left="720"/>
        <w:jc w:val="both"/>
        <w:rPr>
          <w:sz w:val="28"/>
          <w:szCs w:val="28"/>
        </w:rPr>
      </w:pPr>
      <w:r>
        <w:rPr>
          <w:sz w:val="28"/>
          <w:szCs w:val="28"/>
        </w:rPr>
        <w:t>Климов, Е. А. Педагогический труд: психологические составляющие</w:t>
      </w:r>
      <w:r>
        <w:rPr>
          <w:sz w:val="28"/>
        </w:rPr>
        <w:t xml:space="preserve"> [Текст] : учеб. пособие / Е. А. Климов. – М. : Издательство Московского университета; Издательский центр «</w:t>
      </w:r>
      <w:r w:rsidRPr="00066353">
        <w:rPr>
          <w:sz w:val="28"/>
          <w:szCs w:val="28"/>
        </w:rPr>
        <w:t>Академия», 2004. – 240 с.</w:t>
      </w:r>
    </w:p>
    <w:p w:rsidR="00B72D98" w:rsidRPr="00C47D4A" w:rsidRDefault="00B72D98" w:rsidP="00B72D98">
      <w:pPr>
        <w:pStyle w:val="a3"/>
        <w:numPr>
          <w:ilvl w:val="0"/>
          <w:numId w:val="2"/>
        </w:numPr>
        <w:spacing w:line="360" w:lineRule="auto"/>
        <w:ind w:left="360" w:firstLine="900"/>
        <w:jc w:val="both"/>
        <w:rPr>
          <w:sz w:val="28"/>
          <w:szCs w:val="28"/>
        </w:rPr>
      </w:pPr>
      <w:r w:rsidRPr="00023A21">
        <w:rPr>
          <w:sz w:val="28"/>
          <w:szCs w:val="28"/>
        </w:rPr>
        <w:t>Махмутов М.И. Проблемное обучение</w:t>
      </w:r>
      <w:r w:rsidRPr="00C47D4A">
        <w:rPr>
          <w:sz w:val="28"/>
          <w:szCs w:val="28"/>
        </w:rPr>
        <w:t>. Основные вопросы теории / М.И. Махмутов. - М.: Педагогика, 1975. - 244с.</w:t>
      </w:r>
    </w:p>
    <w:p w:rsidR="00296934" w:rsidRPr="00296934" w:rsidRDefault="00B72D98" w:rsidP="00B72D98">
      <w:pPr>
        <w:numPr>
          <w:ilvl w:val="0"/>
          <w:numId w:val="2"/>
        </w:numPr>
        <w:spacing w:after="0" w:line="360" w:lineRule="auto"/>
        <w:ind w:left="357" w:firstLine="0"/>
        <w:jc w:val="both"/>
        <w:rPr>
          <w:sz w:val="28"/>
          <w:szCs w:val="28"/>
        </w:rPr>
      </w:pPr>
      <w:r>
        <w:rPr>
          <w:sz w:val="28"/>
          <w:szCs w:val="28"/>
        </w:rPr>
        <w:t xml:space="preserve"> </w:t>
      </w:r>
      <w:r w:rsidRPr="00C47D4A">
        <w:rPr>
          <w:sz w:val="28"/>
          <w:szCs w:val="28"/>
        </w:rPr>
        <w:t xml:space="preserve">Рекомендации по составлению конспекта/ Сост. Т.В. Виноградова [Электронный ресурс]. – Режим доступа: </w:t>
      </w:r>
    </w:p>
    <w:p w:rsidR="00B72D98" w:rsidRPr="007248F0" w:rsidRDefault="00296934" w:rsidP="00B72D98">
      <w:pPr>
        <w:numPr>
          <w:ilvl w:val="0"/>
          <w:numId w:val="2"/>
        </w:numPr>
        <w:spacing w:after="0" w:line="360" w:lineRule="auto"/>
        <w:ind w:left="357" w:firstLine="0"/>
        <w:jc w:val="both"/>
        <w:rPr>
          <w:sz w:val="28"/>
          <w:szCs w:val="28"/>
        </w:rPr>
      </w:pPr>
      <w:r w:rsidRPr="00296934">
        <w:rPr>
          <w:sz w:val="28"/>
          <w:szCs w:val="28"/>
        </w:rPr>
        <w:t xml:space="preserve"> </w:t>
      </w:r>
      <w:r w:rsidR="00B72D98" w:rsidRPr="007248F0">
        <w:rPr>
          <w:sz w:val="28"/>
          <w:szCs w:val="28"/>
        </w:rPr>
        <w:t xml:space="preserve">Фоминых М.В. Направления совершенствования базовой подготовки студентов в педагогических вузах. </w:t>
      </w:r>
      <w:r w:rsidR="00B72D98" w:rsidRPr="007248F0">
        <w:rPr>
          <w:bCs/>
          <w:sz w:val="28"/>
          <w:szCs w:val="28"/>
        </w:rPr>
        <w:t>Современные научные исследования и разработки.</w:t>
      </w:r>
      <w:r w:rsidR="00B72D98" w:rsidRPr="007248F0">
        <w:rPr>
          <w:sz w:val="28"/>
          <w:szCs w:val="28"/>
        </w:rPr>
        <w:t xml:space="preserve"> № 2 (2). 2016. С.64-67.</w:t>
      </w:r>
    </w:p>
    <w:p w:rsidR="00B72D98" w:rsidRDefault="00B72D98"/>
    <w:sectPr w:rsidR="00B72D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41885"/>
    <w:multiLevelType w:val="hybridMultilevel"/>
    <w:tmpl w:val="C3261A12"/>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1">
    <w:nsid w:val="07B961B2"/>
    <w:multiLevelType w:val="multilevel"/>
    <w:tmpl w:val="4A58A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235DEE"/>
    <w:multiLevelType w:val="hybridMultilevel"/>
    <w:tmpl w:val="389AC696"/>
    <w:lvl w:ilvl="0" w:tplc="E7F8B34E">
      <w:start w:val="1"/>
      <w:numFmt w:val="decimal"/>
      <w:lvlText w:val="%1."/>
      <w:lvlJc w:val="left"/>
      <w:pPr>
        <w:ind w:left="198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884138"/>
    <w:multiLevelType w:val="hybridMultilevel"/>
    <w:tmpl w:val="AACE31E8"/>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4">
    <w:nsid w:val="1C1A3F77"/>
    <w:multiLevelType w:val="hybridMultilevel"/>
    <w:tmpl w:val="F984E166"/>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5">
    <w:nsid w:val="3104172D"/>
    <w:multiLevelType w:val="hybridMultilevel"/>
    <w:tmpl w:val="F828D540"/>
    <w:lvl w:ilvl="0" w:tplc="9D381792">
      <w:start w:val="1"/>
      <w:numFmt w:val="decimal"/>
      <w:lvlText w:val="%1."/>
      <w:lvlJc w:val="left"/>
      <w:pPr>
        <w:ind w:left="-982" w:hanging="360"/>
      </w:pPr>
      <w:rPr>
        <w:rFonts w:cs="Times New Roman"/>
        <w:b w:val="0"/>
        <w:i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44151E0"/>
    <w:multiLevelType w:val="hybridMultilevel"/>
    <w:tmpl w:val="6CA46820"/>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7">
    <w:nsid w:val="4708441D"/>
    <w:multiLevelType w:val="hybridMultilevel"/>
    <w:tmpl w:val="55FC30BC"/>
    <w:lvl w:ilvl="0" w:tplc="F718E390">
      <w:start w:val="1"/>
      <w:numFmt w:val="decimal"/>
      <w:lvlText w:val="%1."/>
      <w:lvlJc w:val="left"/>
      <w:pPr>
        <w:ind w:left="-273" w:hanging="360"/>
      </w:pPr>
      <w:rPr>
        <w:rFonts w:cs="Times New Roman"/>
        <w:b w:val="0"/>
        <w:i w:val="0"/>
      </w:rPr>
    </w:lvl>
    <w:lvl w:ilvl="1" w:tplc="04190019" w:tentative="1">
      <w:start w:val="1"/>
      <w:numFmt w:val="lowerLetter"/>
      <w:lvlText w:val="%2."/>
      <w:lvlJc w:val="left"/>
      <w:pPr>
        <w:ind w:left="447" w:hanging="360"/>
      </w:pPr>
      <w:rPr>
        <w:rFonts w:cs="Times New Roman"/>
      </w:rPr>
    </w:lvl>
    <w:lvl w:ilvl="2" w:tplc="0419001B" w:tentative="1">
      <w:start w:val="1"/>
      <w:numFmt w:val="lowerRoman"/>
      <w:lvlText w:val="%3."/>
      <w:lvlJc w:val="right"/>
      <w:pPr>
        <w:ind w:left="1167" w:hanging="180"/>
      </w:pPr>
      <w:rPr>
        <w:rFonts w:cs="Times New Roman"/>
      </w:rPr>
    </w:lvl>
    <w:lvl w:ilvl="3" w:tplc="0419000F" w:tentative="1">
      <w:start w:val="1"/>
      <w:numFmt w:val="decimal"/>
      <w:lvlText w:val="%4."/>
      <w:lvlJc w:val="left"/>
      <w:pPr>
        <w:ind w:left="1887" w:hanging="360"/>
      </w:pPr>
      <w:rPr>
        <w:rFonts w:cs="Times New Roman"/>
      </w:rPr>
    </w:lvl>
    <w:lvl w:ilvl="4" w:tplc="04190019" w:tentative="1">
      <w:start w:val="1"/>
      <w:numFmt w:val="lowerLetter"/>
      <w:lvlText w:val="%5."/>
      <w:lvlJc w:val="left"/>
      <w:pPr>
        <w:ind w:left="2607" w:hanging="360"/>
      </w:pPr>
      <w:rPr>
        <w:rFonts w:cs="Times New Roman"/>
      </w:rPr>
    </w:lvl>
    <w:lvl w:ilvl="5" w:tplc="0419001B" w:tentative="1">
      <w:start w:val="1"/>
      <w:numFmt w:val="lowerRoman"/>
      <w:lvlText w:val="%6."/>
      <w:lvlJc w:val="right"/>
      <w:pPr>
        <w:ind w:left="3327" w:hanging="180"/>
      </w:pPr>
      <w:rPr>
        <w:rFonts w:cs="Times New Roman"/>
      </w:rPr>
    </w:lvl>
    <w:lvl w:ilvl="6" w:tplc="0419000F" w:tentative="1">
      <w:start w:val="1"/>
      <w:numFmt w:val="decimal"/>
      <w:lvlText w:val="%7."/>
      <w:lvlJc w:val="left"/>
      <w:pPr>
        <w:ind w:left="4047" w:hanging="360"/>
      </w:pPr>
      <w:rPr>
        <w:rFonts w:cs="Times New Roman"/>
      </w:rPr>
    </w:lvl>
    <w:lvl w:ilvl="7" w:tplc="04190019" w:tentative="1">
      <w:start w:val="1"/>
      <w:numFmt w:val="lowerLetter"/>
      <w:lvlText w:val="%8."/>
      <w:lvlJc w:val="left"/>
      <w:pPr>
        <w:ind w:left="4767" w:hanging="360"/>
      </w:pPr>
      <w:rPr>
        <w:rFonts w:cs="Times New Roman"/>
      </w:rPr>
    </w:lvl>
    <w:lvl w:ilvl="8" w:tplc="0419001B" w:tentative="1">
      <w:start w:val="1"/>
      <w:numFmt w:val="lowerRoman"/>
      <w:lvlText w:val="%9."/>
      <w:lvlJc w:val="right"/>
      <w:pPr>
        <w:ind w:left="5487" w:hanging="180"/>
      </w:pPr>
      <w:rPr>
        <w:rFonts w:cs="Times New Roman"/>
      </w:rPr>
    </w:lvl>
  </w:abstractNum>
  <w:abstractNum w:abstractNumId="8">
    <w:nsid w:val="67131861"/>
    <w:multiLevelType w:val="multilevel"/>
    <w:tmpl w:val="FAE24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
  </w:num>
  <w:num w:numId="4">
    <w:abstractNumId w:val="4"/>
  </w:num>
  <w:num w:numId="5">
    <w:abstractNumId w:val="0"/>
  </w:num>
  <w:num w:numId="6">
    <w:abstractNumId w:val="6"/>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D98"/>
    <w:rsid w:val="000C0B5B"/>
    <w:rsid w:val="00296934"/>
    <w:rsid w:val="00B72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D566BD1-EB79-4AF8-9A5D-2DA0C187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D98"/>
    <w:pPr>
      <w:spacing w:after="200" w:line="276" w:lineRule="auto"/>
    </w:pPr>
    <w:rPr>
      <w:rFonts w:ascii="Calibri" w:eastAsia="SimSun"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B72D98"/>
    <w:pPr>
      <w:ind w:left="720"/>
      <w:contextualSpacing/>
    </w:pPr>
  </w:style>
  <w:style w:type="paragraph" w:styleId="a3">
    <w:name w:val="Normal (Web)"/>
    <w:aliases w:val="Знак2 Знак,Знак2"/>
    <w:basedOn w:val="a"/>
    <w:rsid w:val="00B72D9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itle">
    <w:name w:val="title"/>
    <w:basedOn w:val="a"/>
    <w:rsid w:val="00B72D98"/>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qFormat/>
    <w:rsid w:val="00B72D98"/>
    <w:rPr>
      <w:b/>
      <w:bCs/>
    </w:rPr>
  </w:style>
  <w:style w:type="character" w:styleId="a5">
    <w:name w:val="Hyperlink"/>
    <w:basedOn w:val="a0"/>
    <w:rsid w:val="00B72D98"/>
    <w:rPr>
      <w:color w:val="0000FF"/>
      <w:u w:val="single"/>
    </w:rPr>
  </w:style>
  <w:style w:type="character" w:customStyle="1" w:styleId="FontStyle543">
    <w:name w:val="Font Style543"/>
    <w:rsid w:val="00B72D98"/>
    <w:rPr>
      <w:rFonts w:ascii="Times New Roman" w:hAnsi="Times New Roman" w:cs="Times New Roman" w:hint="default"/>
      <w:sz w:val="26"/>
      <w:szCs w:val="26"/>
    </w:rPr>
  </w:style>
  <w:style w:type="paragraph" w:styleId="a6">
    <w:name w:val="Body Text"/>
    <w:basedOn w:val="a"/>
    <w:rsid w:val="00B72D98"/>
    <w:pPr>
      <w:tabs>
        <w:tab w:val="left" w:pos="0"/>
        <w:tab w:val="left" w:pos="1080"/>
      </w:tabs>
      <w:spacing w:after="0" w:line="240" w:lineRule="auto"/>
      <w:jc w:val="both"/>
    </w:pPr>
    <w:rPr>
      <w:rFonts w:ascii="Times New Roman" w:eastAsia="Times New Roman" w:hAnsi="Times New Roman"/>
      <w:sz w:val="28"/>
      <w:szCs w:val="28"/>
      <w:lang w:eastAsia="ru-RU"/>
    </w:rPr>
  </w:style>
  <w:style w:type="paragraph" w:styleId="2">
    <w:name w:val="Body Text 2"/>
    <w:basedOn w:val="a"/>
    <w:rsid w:val="00B72D98"/>
    <w:pPr>
      <w:spacing w:after="120" w:line="48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ankofengland.co.uk/monetarypolicy/Pages/framework/framework.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bc.co.uk/news/business-32031473" TargetMode="External"/><Relationship Id="rId12" Type="http://schemas.openxmlformats.org/officeDocument/2006/relationships/hyperlink" Target="http://www.theguardian.com/commentisfree/2015/apr/04/nicola-sturgeon-snp-anti-austerity-message-to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news/election-2015-32126073" TargetMode="External"/><Relationship Id="rId11" Type="http://schemas.openxmlformats.org/officeDocument/2006/relationships/hyperlink" Target="https://theconversation.com/the-greens-have-the-economic-policies-to-ride-the-anti-austerity-popularity-wave-37122" TargetMode="External"/><Relationship Id="rId5" Type="http://schemas.openxmlformats.org/officeDocument/2006/relationships/image" Target="media/image1.png"/><Relationship Id="rId10" Type="http://schemas.openxmlformats.org/officeDocument/2006/relationships/hyperlink" Target="https://theconversation.com/the-return-of-the-hand-car-wash-and-the-uks-productivity-puzzle-39594" TargetMode="External"/><Relationship Id="rId4" Type="http://schemas.openxmlformats.org/officeDocument/2006/relationships/webSettings" Target="webSettings.xml"/><Relationship Id="rId9" Type="http://schemas.openxmlformats.org/officeDocument/2006/relationships/hyperlink" Target="http://www.newstatesman.com/politics/2014/12/public-risks-private-rewards-how-innovative-state-can-tackle-inequalit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3364</Words>
  <Characters>19177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Предмет:  «Лингвострановедение»</vt:lpstr>
    </vt:vector>
  </TitlesOfParts>
  <Company/>
  <LinksUpToDate>false</LinksUpToDate>
  <CharactersWithSpaces>22497</CharactersWithSpaces>
  <SharedDoc>false</SharedDoc>
  <HLinks>
    <vt:vector size="42" baseType="variant">
      <vt:variant>
        <vt:i4>7405675</vt:i4>
      </vt:variant>
      <vt:variant>
        <vt:i4>18</vt:i4>
      </vt:variant>
      <vt:variant>
        <vt:i4>0</vt:i4>
      </vt:variant>
      <vt:variant>
        <vt:i4>5</vt:i4>
      </vt:variant>
      <vt:variant>
        <vt:lpwstr>http://www.theguardian.com/commentisfree/2015/apr/04/nicola-sturgeon-snp-anti-austerity-message-tories</vt:lpwstr>
      </vt:variant>
      <vt:variant>
        <vt:lpwstr/>
      </vt:variant>
      <vt:variant>
        <vt:i4>7733310</vt:i4>
      </vt:variant>
      <vt:variant>
        <vt:i4>15</vt:i4>
      </vt:variant>
      <vt:variant>
        <vt:i4>0</vt:i4>
      </vt:variant>
      <vt:variant>
        <vt:i4>5</vt:i4>
      </vt:variant>
      <vt:variant>
        <vt:lpwstr>https://theconversation.com/the-greens-have-the-economic-policies-to-ride-the-anti-austerity-popularity-wave-37122</vt:lpwstr>
      </vt:variant>
      <vt:variant>
        <vt:lpwstr/>
      </vt:variant>
      <vt:variant>
        <vt:i4>1114188</vt:i4>
      </vt:variant>
      <vt:variant>
        <vt:i4>12</vt:i4>
      </vt:variant>
      <vt:variant>
        <vt:i4>0</vt:i4>
      </vt:variant>
      <vt:variant>
        <vt:i4>5</vt:i4>
      </vt:variant>
      <vt:variant>
        <vt:lpwstr>https://theconversation.com/the-return-of-the-hand-car-wash-and-the-uks-productivity-puzzle-39594</vt:lpwstr>
      </vt:variant>
      <vt:variant>
        <vt:lpwstr/>
      </vt:variant>
      <vt:variant>
        <vt:i4>4784206</vt:i4>
      </vt:variant>
      <vt:variant>
        <vt:i4>9</vt:i4>
      </vt:variant>
      <vt:variant>
        <vt:i4>0</vt:i4>
      </vt:variant>
      <vt:variant>
        <vt:i4>5</vt:i4>
      </vt:variant>
      <vt:variant>
        <vt:lpwstr>http://www.newstatesman.com/politics/2014/12/public-risks-private-rewards-how-innovative-state-can-tackle-inequality</vt:lpwstr>
      </vt:variant>
      <vt:variant>
        <vt:lpwstr/>
      </vt:variant>
      <vt:variant>
        <vt:i4>1900627</vt:i4>
      </vt:variant>
      <vt:variant>
        <vt:i4>6</vt:i4>
      </vt:variant>
      <vt:variant>
        <vt:i4>0</vt:i4>
      </vt:variant>
      <vt:variant>
        <vt:i4>5</vt:i4>
      </vt:variant>
      <vt:variant>
        <vt:lpwstr>http://www.bankofengland.co.uk/monetarypolicy/Pages/framework/framework.aspx</vt:lpwstr>
      </vt:variant>
      <vt:variant>
        <vt:lpwstr/>
      </vt:variant>
      <vt:variant>
        <vt:i4>3473451</vt:i4>
      </vt:variant>
      <vt:variant>
        <vt:i4>3</vt:i4>
      </vt:variant>
      <vt:variant>
        <vt:i4>0</vt:i4>
      </vt:variant>
      <vt:variant>
        <vt:i4>5</vt:i4>
      </vt:variant>
      <vt:variant>
        <vt:lpwstr>http://www.bbc.co.uk/news/business-32031473</vt:lpwstr>
      </vt:variant>
      <vt:variant>
        <vt:lpwstr/>
      </vt:variant>
      <vt:variant>
        <vt:i4>2031631</vt:i4>
      </vt:variant>
      <vt:variant>
        <vt:i4>0</vt:i4>
      </vt:variant>
      <vt:variant>
        <vt:i4>0</vt:i4>
      </vt:variant>
      <vt:variant>
        <vt:i4>5</vt:i4>
      </vt:variant>
      <vt:variant>
        <vt:lpwstr>http://www.bbc.co.uk/news/election-2015-32126073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Предмет:  «Лингвострановедение»</dc:title>
  <dc:subject/>
  <dc:creator>1</dc:creator>
  <cp:keywords/>
  <dc:description/>
  <cp:lastModifiedBy>Timosha</cp:lastModifiedBy>
  <cp:revision>2</cp:revision>
  <dcterms:created xsi:type="dcterms:W3CDTF">2019-05-04T09:25:00Z</dcterms:created>
  <dcterms:modified xsi:type="dcterms:W3CDTF">2019-05-04T09:25:00Z</dcterms:modified>
</cp:coreProperties>
</file>