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056" w:rsidRPr="00540635" w:rsidRDefault="007E6056" w:rsidP="007E6056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4063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3844290</wp:posOffset>
            </wp:positionH>
            <wp:positionV relativeFrom="paragraph">
              <wp:posOffset>192405</wp:posOffset>
            </wp:positionV>
            <wp:extent cx="2181225" cy="1419225"/>
            <wp:effectExtent l="19050" t="0" r="9525" b="0"/>
            <wp:wrapTight wrapText="bothSides">
              <wp:wrapPolygon edited="0">
                <wp:start x="-189" y="0"/>
                <wp:lineTo x="-189" y="21455"/>
                <wp:lineTo x="21694" y="21455"/>
                <wp:lineTo x="21694" y="0"/>
                <wp:lineTo x="-189" y="0"/>
              </wp:wrapPolygon>
            </wp:wrapTight>
            <wp:docPr id="2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8607" t="79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40635">
        <w:rPr>
          <w:rFonts w:ascii="Times New Roman" w:hAnsi="Times New Roman" w:cs="Times New Roman"/>
          <w:b/>
          <w:sz w:val="28"/>
          <w:szCs w:val="28"/>
        </w:rPr>
        <w:t>Окружность</w:t>
      </w:r>
      <w:r w:rsidRPr="00540635">
        <w:rPr>
          <w:rFonts w:ascii="Times New Roman" w:hAnsi="Times New Roman" w:cs="Times New Roman"/>
          <w:sz w:val="28"/>
          <w:szCs w:val="28"/>
        </w:rPr>
        <w:t xml:space="preserve"> –это геометрическая фигура, состоящая из всех точек плоскости, расположенных на заданном расстоянии от данной точки. Данная точка называется </w:t>
      </w:r>
      <w:r w:rsidRPr="00540635">
        <w:rPr>
          <w:rFonts w:ascii="Times New Roman" w:hAnsi="Times New Roman" w:cs="Times New Roman"/>
          <w:b/>
          <w:sz w:val="28"/>
          <w:szCs w:val="28"/>
        </w:rPr>
        <w:t>центром окружности</w:t>
      </w:r>
      <w:r w:rsidRPr="00540635">
        <w:rPr>
          <w:rFonts w:ascii="Times New Roman" w:hAnsi="Times New Roman" w:cs="Times New Roman"/>
          <w:sz w:val="28"/>
          <w:szCs w:val="28"/>
        </w:rPr>
        <w:t xml:space="preserve">, а отрезок, соединяющий центр окружности с какой-либо точкой окружности,- </w:t>
      </w:r>
      <w:r w:rsidRPr="00540635">
        <w:rPr>
          <w:rFonts w:ascii="Times New Roman" w:hAnsi="Times New Roman" w:cs="Times New Roman"/>
          <w:b/>
          <w:sz w:val="28"/>
          <w:szCs w:val="28"/>
        </w:rPr>
        <w:t>радиусом окружности</w:t>
      </w:r>
      <w:r w:rsidRPr="00540635">
        <w:rPr>
          <w:rFonts w:ascii="Times New Roman" w:hAnsi="Times New Roman" w:cs="Times New Roman"/>
          <w:sz w:val="28"/>
          <w:szCs w:val="28"/>
        </w:rPr>
        <w:t>. Из определения окружности следует, что все радиусы имеют одну и ту же длину.</w:t>
      </w:r>
    </w:p>
    <w:p w:rsidR="007E6056" w:rsidRPr="00540635" w:rsidRDefault="007E6056" w:rsidP="007E6056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40635">
        <w:rPr>
          <w:rFonts w:ascii="Times New Roman" w:hAnsi="Times New Roman" w:cs="Times New Roman"/>
          <w:sz w:val="28"/>
          <w:szCs w:val="28"/>
        </w:rPr>
        <w:t xml:space="preserve">Отрезок, соединяющий две точки на окружности, называется её </w:t>
      </w:r>
      <w:r w:rsidRPr="00540635">
        <w:rPr>
          <w:rFonts w:ascii="Times New Roman" w:hAnsi="Times New Roman" w:cs="Times New Roman"/>
          <w:b/>
          <w:sz w:val="28"/>
          <w:szCs w:val="28"/>
        </w:rPr>
        <w:t>хордой</w:t>
      </w:r>
      <w:r w:rsidRPr="00540635">
        <w:rPr>
          <w:rFonts w:ascii="Times New Roman" w:hAnsi="Times New Roman" w:cs="Times New Roman"/>
          <w:sz w:val="28"/>
          <w:szCs w:val="28"/>
        </w:rPr>
        <w:t xml:space="preserve">. Хорда, проходящая через центр окружности, называется </w:t>
      </w:r>
      <w:r w:rsidRPr="00540635">
        <w:rPr>
          <w:rFonts w:ascii="Times New Roman" w:hAnsi="Times New Roman" w:cs="Times New Roman"/>
          <w:b/>
          <w:sz w:val="28"/>
          <w:szCs w:val="28"/>
        </w:rPr>
        <w:t>диаметром</w:t>
      </w:r>
      <w:r w:rsidRPr="00540635">
        <w:rPr>
          <w:rFonts w:ascii="Times New Roman" w:hAnsi="Times New Roman" w:cs="Times New Roman"/>
          <w:sz w:val="28"/>
          <w:szCs w:val="28"/>
        </w:rPr>
        <w:t>.</w:t>
      </w:r>
    </w:p>
    <w:p w:rsidR="007E6056" w:rsidRPr="00540635" w:rsidRDefault="007E6056" w:rsidP="007E6056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40635">
        <w:rPr>
          <w:rFonts w:ascii="Times New Roman" w:hAnsi="Times New Roman" w:cs="Times New Roman"/>
          <w:sz w:val="28"/>
          <w:szCs w:val="28"/>
        </w:rPr>
        <w:t>С окружностью связан ряд полезных теорем и следствий, перечислим их:</w:t>
      </w:r>
    </w:p>
    <w:p w:rsidR="007E6056" w:rsidRPr="00540635" w:rsidRDefault="007E6056" w:rsidP="007E605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40635">
        <w:rPr>
          <w:rFonts w:ascii="Times New Roman" w:hAnsi="Times New Roman" w:cs="Times New Roman"/>
          <w:sz w:val="28"/>
          <w:szCs w:val="28"/>
        </w:rPr>
        <w:t>Касательная к окружности перпендикулярна к радиусу, проведённому в точку касания.</w:t>
      </w:r>
    </w:p>
    <w:p w:rsidR="007E6056" w:rsidRPr="00540635" w:rsidRDefault="007E6056" w:rsidP="007E605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40635">
        <w:rPr>
          <w:rFonts w:ascii="Times New Roman" w:hAnsi="Times New Roman" w:cs="Times New Roman"/>
          <w:sz w:val="28"/>
          <w:szCs w:val="28"/>
        </w:rPr>
        <w:t>Отрезки касательных, проведённые из одной точки, равны и составляют равные углы с прямой, проходящей через эту точку и центр окружности.</w:t>
      </w:r>
    </w:p>
    <w:p w:rsidR="007E6056" w:rsidRPr="00540635" w:rsidRDefault="007E6056" w:rsidP="007E605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40635">
        <w:rPr>
          <w:rFonts w:ascii="Times New Roman" w:hAnsi="Times New Roman" w:cs="Times New Roman"/>
          <w:sz w:val="28"/>
          <w:szCs w:val="28"/>
        </w:rPr>
        <w:t xml:space="preserve">Вписанный угол измеряется половиной дуги, на которую он </w:t>
      </w:r>
      <w:proofErr w:type="gramStart"/>
      <w:r w:rsidRPr="00540635">
        <w:rPr>
          <w:rFonts w:ascii="Times New Roman" w:hAnsi="Times New Roman" w:cs="Times New Roman"/>
          <w:sz w:val="28"/>
          <w:szCs w:val="28"/>
        </w:rPr>
        <w:t>опирается( угол</w:t>
      </w:r>
      <w:proofErr w:type="gramEnd"/>
      <w:r w:rsidRPr="00540635">
        <w:rPr>
          <w:rFonts w:ascii="Times New Roman" w:hAnsi="Times New Roman" w:cs="Times New Roman"/>
          <w:sz w:val="28"/>
          <w:szCs w:val="28"/>
        </w:rPr>
        <w:t>, вершина которого лежит на окружности, а стороны пересекают окружность, называется вписанным).</w:t>
      </w:r>
    </w:p>
    <w:p w:rsidR="007E6056" w:rsidRPr="00540635" w:rsidRDefault="007E6056" w:rsidP="007E605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40635">
        <w:rPr>
          <w:rFonts w:ascii="Times New Roman" w:hAnsi="Times New Roman" w:cs="Times New Roman"/>
          <w:sz w:val="28"/>
          <w:szCs w:val="28"/>
        </w:rPr>
        <w:t xml:space="preserve">Центральный угол измеряется дугой, на которую он </w:t>
      </w:r>
      <w:proofErr w:type="gramStart"/>
      <w:r w:rsidRPr="00540635">
        <w:rPr>
          <w:rFonts w:ascii="Times New Roman" w:hAnsi="Times New Roman" w:cs="Times New Roman"/>
          <w:sz w:val="28"/>
          <w:szCs w:val="28"/>
        </w:rPr>
        <w:t>опирается(</w:t>
      </w:r>
      <w:proofErr w:type="gramEnd"/>
      <w:r w:rsidRPr="00540635">
        <w:rPr>
          <w:rFonts w:ascii="Times New Roman" w:hAnsi="Times New Roman" w:cs="Times New Roman"/>
          <w:sz w:val="28"/>
          <w:szCs w:val="28"/>
        </w:rPr>
        <w:t>угол с вершиной в центре окружности называется центральным).</w:t>
      </w:r>
    </w:p>
    <w:p w:rsidR="007E6056" w:rsidRPr="00540635" w:rsidRDefault="007E6056" w:rsidP="007E605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40635">
        <w:rPr>
          <w:rFonts w:ascii="Times New Roman" w:hAnsi="Times New Roman" w:cs="Times New Roman"/>
          <w:sz w:val="28"/>
          <w:szCs w:val="28"/>
        </w:rPr>
        <w:t>Вписанные углы, опирающиеся на одну дугу равны.</w:t>
      </w:r>
    </w:p>
    <w:p w:rsidR="007E6056" w:rsidRPr="00540635" w:rsidRDefault="007E6056" w:rsidP="007E605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40635">
        <w:rPr>
          <w:rFonts w:ascii="Times New Roman" w:hAnsi="Times New Roman" w:cs="Times New Roman"/>
          <w:sz w:val="28"/>
          <w:szCs w:val="28"/>
        </w:rPr>
        <w:t>Вписанный угол, опирающийся на полуокружность – прямой.</w:t>
      </w:r>
    </w:p>
    <w:p w:rsidR="007E6056" w:rsidRPr="00540635" w:rsidRDefault="007E6056" w:rsidP="007E605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40635">
        <w:rPr>
          <w:rFonts w:ascii="Times New Roman" w:hAnsi="Times New Roman" w:cs="Times New Roman"/>
          <w:sz w:val="28"/>
          <w:szCs w:val="28"/>
        </w:rPr>
        <w:t>Если две хорды пересекаются, то произведение отрезков одной хорды равно произведению отрезков другой хорды.</w:t>
      </w:r>
    </w:p>
    <w:p w:rsidR="007E6056" w:rsidRPr="00540635" w:rsidRDefault="007E6056" w:rsidP="007E605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40635">
        <w:rPr>
          <w:rFonts w:ascii="Times New Roman" w:hAnsi="Times New Roman" w:cs="Times New Roman"/>
          <w:sz w:val="28"/>
          <w:szCs w:val="28"/>
        </w:rPr>
        <w:t>Квадрат касательной, проведённой к окружности, равен произведению секущей этой окружности на её внешнюю часть.</w:t>
      </w:r>
    </w:p>
    <w:p w:rsidR="007E6056" w:rsidRPr="00540635" w:rsidRDefault="007E6056" w:rsidP="007E6056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40635">
        <w:rPr>
          <w:rFonts w:ascii="Times New Roman" w:hAnsi="Times New Roman" w:cs="Times New Roman"/>
          <w:sz w:val="28"/>
          <w:szCs w:val="28"/>
        </w:rPr>
        <w:lastRenderedPageBreak/>
        <w:t xml:space="preserve">Окружность в задачах всегда существует во взаимосвязи с какой-либо другой фигурой. Отсюда появляются такие понятия, как вписанная и описанная окружности. </w:t>
      </w:r>
    </w:p>
    <w:p w:rsidR="007E6056" w:rsidRPr="00540635" w:rsidRDefault="007E6056" w:rsidP="007E6056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40635">
        <w:rPr>
          <w:rFonts w:ascii="Times New Roman" w:hAnsi="Times New Roman" w:cs="Times New Roman"/>
          <w:sz w:val="28"/>
          <w:szCs w:val="28"/>
        </w:rPr>
        <w:t>Если все стороны многоугольника касаются окружности, то окружность называется</w:t>
      </w:r>
      <w:r w:rsidRPr="00540635">
        <w:rPr>
          <w:rFonts w:ascii="Times New Roman" w:hAnsi="Times New Roman" w:cs="Times New Roman"/>
          <w:b/>
          <w:sz w:val="28"/>
          <w:szCs w:val="28"/>
        </w:rPr>
        <w:t xml:space="preserve"> вписанной</w:t>
      </w:r>
      <w:r w:rsidRPr="00540635">
        <w:rPr>
          <w:rFonts w:ascii="Times New Roman" w:hAnsi="Times New Roman" w:cs="Times New Roman"/>
          <w:sz w:val="28"/>
          <w:szCs w:val="28"/>
        </w:rPr>
        <w:t xml:space="preserve"> в многоугольник, а многоугольник - описанным около этой окружности. Если все вершины многоугольника лежат на окружности, то окружность называется </w:t>
      </w:r>
      <w:r w:rsidRPr="00540635">
        <w:rPr>
          <w:rFonts w:ascii="Times New Roman" w:hAnsi="Times New Roman" w:cs="Times New Roman"/>
          <w:b/>
          <w:sz w:val="28"/>
          <w:szCs w:val="28"/>
        </w:rPr>
        <w:t>описанной</w:t>
      </w:r>
      <w:r w:rsidRPr="00540635">
        <w:rPr>
          <w:rFonts w:ascii="Times New Roman" w:hAnsi="Times New Roman" w:cs="Times New Roman"/>
          <w:sz w:val="28"/>
          <w:szCs w:val="28"/>
        </w:rPr>
        <w:t xml:space="preserve"> около многоугольника, а многоугольник – вписанным в эту окружность.</w:t>
      </w:r>
    </w:p>
    <w:p w:rsidR="007E6056" w:rsidRPr="00540635" w:rsidRDefault="007E6056" w:rsidP="007E6056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40635">
        <w:rPr>
          <w:rFonts w:ascii="Times New Roman" w:hAnsi="Times New Roman" w:cs="Times New Roman"/>
          <w:sz w:val="28"/>
          <w:szCs w:val="28"/>
        </w:rPr>
        <w:t>Теперь перечислим ряд теорем, связанных с вписанной и описанной окружностями:</w:t>
      </w:r>
    </w:p>
    <w:p w:rsidR="007E6056" w:rsidRPr="00540635" w:rsidRDefault="007E6056" w:rsidP="007E6056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40635">
        <w:rPr>
          <w:rFonts w:ascii="Times New Roman" w:hAnsi="Times New Roman" w:cs="Times New Roman"/>
          <w:sz w:val="28"/>
          <w:szCs w:val="28"/>
        </w:rPr>
        <w:t>В любой треугольник можно вписать окружность.</w:t>
      </w:r>
    </w:p>
    <w:p w:rsidR="007E6056" w:rsidRPr="00540635" w:rsidRDefault="007E6056" w:rsidP="007E6056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40635">
        <w:rPr>
          <w:rFonts w:ascii="Times New Roman" w:hAnsi="Times New Roman" w:cs="Times New Roman"/>
          <w:sz w:val="28"/>
          <w:szCs w:val="28"/>
        </w:rPr>
        <w:t xml:space="preserve">В любом описанном четырехугольнике суммы противоположных сторон </w:t>
      </w:r>
      <w:proofErr w:type="gramStart"/>
      <w:r w:rsidRPr="00540635">
        <w:rPr>
          <w:rFonts w:ascii="Times New Roman" w:hAnsi="Times New Roman" w:cs="Times New Roman"/>
          <w:sz w:val="28"/>
          <w:szCs w:val="28"/>
        </w:rPr>
        <w:t>равны(</w:t>
      </w:r>
      <w:proofErr w:type="gramEnd"/>
      <w:r w:rsidRPr="00540635">
        <w:rPr>
          <w:rFonts w:ascii="Times New Roman" w:hAnsi="Times New Roman" w:cs="Times New Roman"/>
          <w:sz w:val="28"/>
          <w:szCs w:val="28"/>
        </w:rPr>
        <w:t>Верно и обратное: если суммы противоположных сторон выпуклого четырёхугольника равны, то в него можно вписать окружность)</w:t>
      </w:r>
    </w:p>
    <w:p w:rsidR="007E6056" w:rsidRPr="00540635" w:rsidRDefault="007E6056" w:rsidP="007E6056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40635">
        <w:rPr>
          <w:rFonts w:ascii="Times New Roman" w:hAnsi="Times New Roman" w:cs="Times New Roman"/>
          <w:sz w:val="28"/>
          <w:szCs w:val="28"/>
        </w:rPr>
        <w:t>Около любого треугольника можно описать окружность.</w:t>
      </w:r>
    </w:p>
    <w:p w:rsidR="007E6056" w:rsidRDefault="007E6056" w:rsidP="007E6056">
      <w:r w:rsidRPr="00540635">
        <w:rPr>
          <w:rFonts w:ascii="Times New Roman" w:hAnsi="Times New Roman" w:cs="Times New Roman"/>
          <w:sz w:val="28"/>
          <w:szCs w:val="28"/>
        </w:rPr>
        <w:t>В любом вписанном четырёхугольнике сумма противоположных углов равно 180⁰. (Верно и обратное: если сумма противоположных углов равна 180⁰, то около него можно описать окружность</w:t>
      </w:r>
    </w:p>
    <w:sectPr w:rsidR="007E6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65043"/>
    <w:multiLevelType w:val="hybridMultilevel"/>
    <w:tmpl w:val="570A7A86"/>
    <w:lvl w:ilvl="0" w:tplc="D72AE2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2593817"/>
    <w:multiLevelType w:val="hybridMultilevel"/>
    <w:tmpl w:val="2FDA2156"/>
    <w:lvl w:ilvl="0" w:tplc="15F498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056"/>
    <w:rsid w:val="006D013D"/>
    <w:rsid w:val="007E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A261D4-042B-40BD-9239-576025760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0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0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</dc:creator>
  <cp:lastModifiedBy>Timosha</cp:lastModifiedBy>
  <cp:revision>2</cp:revision>
  <dcterms:created xsi:type="dcterms:W3CDTF">2020-06-05T11:51:00Z</dcterms:created>
  <dcterms:modified xsi:type="dcterms:W3CDTF">2020-06-05T11:51:00Z</dcterms:modified>
</cp:coreProperties>
</file>