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6A" w:rsidRPr="007C1046" w:rsidRDefault="0019396A" w:rsidP="00BB3B23">
      <w:pPr>
        <w:spacing w:after="0" w:line="360" w:lineRule="auto"/>
        <w:jc w:val="both"/>
        <w:rPr>
          <w:rFonts w:ascii="Times New Roman" w:hAnsi="Times New Roman"/>
          <w:color w:val="FF0000"/>
          <w:sz w:val="28"/>
          <w:szCs w:val="28"/>
        </w:rPr>
      </w:pPr>
      <w:r w:rsidRPr="007C1046">
        <w:rPr>
          <w:rFonts w:ascii="Times New Roman" w:hAnsi="Times New Roman"/>
          <w:b/>
          <w:color w:val="FF0000"/>
          <w:sz w:val="28"/>
          <w:szCs w:val="28"/>
        </w:rPr>
        <w:t>Технологическая карта урока, как современная форма планирования урочной деятельности в соответствии с требованиями ФГОС.</w:t>
      </w:r>
    </w:p>
    <w:p w:rsidR="0019396A" w:rsidRPr="007C1046" w:rsidRDefault="0019396A" w:rsidP="00092431">
      <w:pPr>
        <w:autoSpaceDE w:val="0"/>
        <w:autoSpaceDN w:val="0"/>
        <w:adjustRightInd w:val="0"/>
        <w:spacing w:after="0" w:line="360" w:lineRule="auto"/>
        <w:rPr>
          <w:rFonts w:ascii="Times New Roman" w:hAnsi="Times New Roman"/>
          <w:color w:val="FF0000"/>
          <w:sz w:val="28"/>
          <w:szCs w:val="28"/>
        </w:rPr>
      </w:pPr>
      <w:r w:rsidRPr="007C1046">
        <w:rPr>
          <w:rFonts w:ascii="Times New Roman" w:hAnsi="Times New Roman"/>
          <w:sz w:val="28"/>
          <w:szCs w:val="28"/>
          <w:u w:val="single"/>
        </w:rPr>
        <w:t>Автор:</w:t>
      </w:r>
      <w:r w:rsidRPr="007C1046">
        <w:rPr>
          <w:rFonts w:ascii="Times New Roman" w:hAnsi="Times New Roman"/>
          <w:sz w:val="28"/>
          <w:szCs w:val="28"/>
        </w:rPr>
        <w:t xml:space="preserve"> </w:t>
      </w:r>
      <w:r w:rsidRPr="007C1046">
        <w:rPr>
          <w:rFonts w:ascii="Times New Roman" w:hAnsi="Times New Roman"/>
          <w:color w:val="000000"/>
          <w:sz w:val="28"/>
          <w:szCs w:val="28"/>
        </w:rPr>
        <w:t>Бокова Елена Владимировна, учитель математики высшей категории ГБОУ СОШ №10 «ОЦ ЛИК» г.о</w:t>
      </w:r>
      <w:proofErr w:type="gramStart"/>
      <w:r w:rsidRPr="007C1046">
        <w:rPr>
          <w:rFonts w:ascii="Times New Roman" w:hAnsi="Times New Roman"/>
          <w:color w:val="000000"/>
          <w:sz w:val="28"/>
          <w:szCs w:val="28"/>
        </w:rPr>
        <w:t>.О</w:t>
      </w:r>
      <w:proofErr w:type="gramEnd"/>
      <w:r w:rsidRPr="007C1046">
        <w:rPr>
          <w:rFonts w:ascii="Times New Roman" w:hAnsi="Times New Roman"/>
          <w:color w:val="000000"/>
          <w:sz w:val="28"/>
          <w:szCs w:val="28"/>
        </w:rPr>
        <w:t>традный Самарской области</w:t>
      </w:r>
      <w:r w:rsidRPr="007C1046">
        <w:rPr>
          <w:rFonts w:ascii="Times New Roman" w:hAnsi="Times New Roman"/>
          <w:color w:val="FF0000"/>
          <w:sz w:val="28"/>
          <w:szCs w:val="28"/>
        </w:rPr>
        <w:t>.</w:t>
      </w:r>
      <w:r w:rsidRPr="007C1046">
        <w:rPr>
          <w:rFonts w:ascii="Times New Roman" w:hAnsi="Times New Roman"/>
          <w:b/>
          <w:color w:val="FF0000"/>
          <w:sz w:val="28"/>
          <w:szCs w:val="28"/>
        </w:rPr>
        <w:t xml:space="preserve"> </w:t>
      </w:r>
    </w:p>
    <w:p w:rsidR="0019396A" w:rsidRPr="007C1046" w:rsidRDefault="0019396A" w:rsidP="00BB3B23">
      <w:pPr>
        <w:spacing w:after="0" w:line="360" w:lineRule="auto"/>
        <w:jc w:val="both"/>
        <w:rPr>
          <w:rFonts w:ascii="Times New Roman" w:hAnsi="Times New Roman"/>
          <w:color w:val="0070C0"/>
          <w:sz w:val="28"/>
          <w:szCs w:val="28"/>
        </w:rPr>
      </w:pPr>
      <w:r w:rsidRPr="007C1046">
        <w:rPr>
          <w:rFonts w:ascii="Times New Roman" w:hAnsi="Times New Roman"/>
          <w:color w:val="0070C0"/>
          <w:sz w:val="28"/>
          <w:szCs w:val="28"/>
        </w:rPr>
        <w:t>Материал представляет План-конспект 2-х уроков математики для 5 класса по теме «Решение уравнений» и  Технологическую карту урока, реализующую цели формирования у обучающихся универсальных учебных действий. Данная работа поможет учителям математики в планировании урочной деятельности в соответствии с требованиями Федерального государственного образовательного стандарта.</w:t>
      </w:r>
    </w:p>
    <w:p w:rsidR="0019396A" w:rsidRPr="007C1046" w:rsidRDefault="0019396A" w:rsidP="00BB3B23">
      <w:pPr>
        <w:spacing w:after="0" w:line="360" w:lineRule="auto"/>
        <w:ind w:firstLine="708"/>
        <w:jc w:val="both"/>
        <w:rPr>
          <w:rFonts w:ascii="Times New Roman" w:hAnsi="Times New Roman"/>
          <w:sz w:val="28"/>
          <w:szCs w:val="28"/>
        </w:rPr>
      </w:pPr>
      <w:r w:rsidRPr="007C1046">
        <w:rPr>
          <w:rFonts w:ascii="Times New Roman" w:hAnsi="Times New Roman"/>
          <w:sz w:val="28"/>
          <w:szCs w:val="28"/>
        </w:rPr>
        <w:t xml:space="preserve">С 1 сентября 2011 года  образование в России перешло на Федеральный государственный образовательный стандарт второго поколения. Новая система образования отказывается от традиционного представления результатов обучения в виде знаний, умений и навыков (ЗУН) и ставит главной задачей развитие личности ученика. Формулировки Стандарта </w:t>
      </w:r>
      <w:r w:rsidRPr="007C1046">
        <w:rPr>
          <w:rFonts w:ascii="Times New Roman" w:hAnsi="Times New Roman"/>
          <w:sz w:val="28"/>
          <w:szCs w:val="28"/>
          <w:lang w:val="en-US"/>
        </w:rPr>
        <w:t>II</w:t>
      </w:r>
      <w:r w:rsidRPr="007C1046">
        <w:rPr>
          <w:rFonts w:ascii="Times New Roman" w:hAnsi="Times New Roman"/>
          <w:sz w:val="28"/>
          <w:szCs w:val="28"/>
        </w:rPr>
        <w:t xml:space="preserve"> поколения указывают на реальные виды деятельности, которыми учащийся должен овладеть к концу обучения. Эти требования сформулированы в виде личностных, </w:t>
      </w:r>
      <w:proofErr w:type="spellStart"/>
      <w:r w:rsidRPr="007C1046">
        <w:rPr>
          <w:rFonts w:ascii="Times New Roman" w:hAnsi="Times New Roman"/>
          <w:sz w:val="28"/>
          <w:szCs w:val="28"/>
        </w:rPr>
        <w:t>метапредметных</w:t>
      </w:r>
      <w:proofErr w:type="spellEnd"/>
      <w:r w:rsidRPr="007C1046">
        <w:rPr>
          <w:rFonts w:ascii="Times New Roman" w:hAnsi="Times New Roman"/>
          <w:sz w:val="28"/>
          <w:szCs w:val="28"/>
        </w:rPr>
        <w:t xml:space="preserve"> и предметных результатов. Главной же частью ядра ФГОС являются универсальные учебные действия (УУД) которые разделены </w:t>
      </w:r>
      <w:proofErr w:type="gramStart"/>
      <w:r w:rsidRPr="007C1046">
        <w:rPr>
          <w:rFonts w:ascii="Times New Roman" w:hAnsi="Times New Roman"/>
          <w:sz w:val="28"/>
          <w:szCs w:val="28"/>
        </w:rPr>
        <w:t>на</w:t>
      </w:r>
      <w:proofErr w:type="gramEnd"/>
      <w:r w:rsidRPr="007C1046">
        <w:rPr>
          <w:rFonts w:ascii="Times New Roman" w:hAnsi="Times New Roman"/>
          <w:sz w:val="28"/>
          <w:szCs w:val="28"/>
        </w:rPr>
        <w:t xml:space="preserve"> личностные, познавательные, регулятивные и коммуникативные. Формирование у учащихся в процессе обучения  УУД требуют принципиальных изменений деятельности учителя реализующего новый стандарт. В современном образовании акцент ставится на обеспечение становления личности школьника, раскрытие его индивидуальных возможностей, на умения применять знания, на знания как средство развития личности. Поэтому формулировки заданий на уроках математики теперь будут выглядеть несколько иначе. На уроках математики предлагается наряду с усвоением конкретных знаний, научить преобразовывать и применять освоенный </w:t>
      </w:r>
      <w:proofErr w:type="gramStart"/>
      <w:r w:rsidRPr="007C1046">
        <w:rPr>
          <w:rFonts w:ascii="Times New Roman" w:hAnsi="Times New Roman"/>
          <w:sz w:val="28"/>
          <w:szCs w:val="28"/>
        </w:rPr>
        <w:t>обучающимися</w:t>
      </w:r>
      <w:proofErr w:type="gramEnd"/>
      <w:r w:rsidRPr="007C1046">
        <w:rPr>
          <w:rFonts w:ascii="Times New Roman" w:hAnsi="Times New Roman"/>
          <w:sz w:val="28"/>
          <w:szCs w:val="28"/>
        </w:rPr>
        <w:t xml:space="preserve"> опыт для получения нового знания. Научить работать с текстами, рисунками, графиками, таблицами и схемами с целью отбора источников, поиска и извлечения информации для ответов на вопросы, аргументации своей точки зрения. </w:t>
      </w:r>
    </w:p>
    <w:p w:rsidR="0019396A" w:rsidRPr="007C1046" w:rsidRDefault="0019396A" w:rsidP="00BF4082">
      <w:pPr>
        <w:spacing w:after="0" w:line="360" w:lineRule="auto"/>
        <w:jc w:val="both"/>
        <w:rPr>
          <w:rFonts w:ascii="Times New Roman" w:hAnsi="Times New Roman"/>
          <w:color w:val="FF0000"/>
          <w:sz w:val="28"/>
          <w:szCs w:val="28"/>
        </w:rPr>
      </w:pPr>
      <w:r w:rsidRPr="007C1046">
        <w:rPr>
          <w:rFonts w:ascii="Times New Roman" w:hAnsi="Times New Roman"/>
          <w:color w:val="FF0000"/>
          <w:sz w:val="28"/>
          <w:szCs w:val="28"/>
        </w:rPr>
        <w:lastRenderedPageBreak/>
        <w:t>Без математической подготовки невозможно стать образованным современным человеком т.к.:</w:t>
      </w:r>
    </w:p>
    <w:p w:rsidR="0019396A" w:rsidRPr="007C1046" w:rsidRDefault="0019396A" w:rsidP="001E59C7">
      <w:pPr>
        <w:pStyle w:val="a3"/>
        <w:numPr>
          <w:ilvl w:val="0"/>
          <w:numId w:val="2"/>
        </w:numPr>
        <w:spacing w:after="0" w:line="360" w:lineRule="auto"/>
        <w:jc w:val="both"/>
        <w:rPr>
          <w:rFonts w:ascii="Times New Roman" w:hAnsi="Times New Roman"/>
          <w:sz w:val="28"/>
          <w:szCs w:val="28"/>
        </w:rPr>
      </w:pPr>
      <w:r w:rsidRPr="007C1046">
        <w:rPr>
          <w:rFonts w:ascii="Times New Roman" w:hAnsi="Times New Roman"/>
          <w:sz w:val="28"/>
          <w:szCs w:val="28"/>
        </w:rPr>
        <w:t xml:space="preserve">в школе математика служит опорным предметом для смежных дисциплин: физики, химии, биологии, информатики и др.; </w:t>
      </w:r>
    </w:p>
    <w:p w:rsidR="0019396A" w:rsidRPr="007C1046" w:rsidRDefault="0019396A" w:rsidP="00BF4082">
      <w:pPr>
        <w:pStyle w:val="a3"/>
        <w:numPr>
          <w:ilvl w:val="0"/>
          <w:numId w:val="2"/>
        </w:numPr>
        <w:spacing w:after="0" w:line="360" w:lineRule="auto"/>
        <w:jc w:val="both"/>
        <w:rPr>
          <w:rFonts w:ascii="Times New Roman" w:hAnsi="Times New Roman"/>
          <w:sz w:val="28"/>
          <w:szCs w:val="28"/>
        </w:rPr>
      </w:pPr>
      <w:r w:rsidRPr="007C1046">
        <w:rPr>
          <w:rFonts w:ascii="Times New Roman" w:hAnsi="Times New Roman"/>
          <w:sz w:val="28"/>
          <w:szCs w:val="28"/>
        </w:rPr>
        <w:t xml:space="preserve"> в </w:t>
      </w:r>
      <w:proofErr w:type="spellStart"/>
      <w:r w:rsidRPr="007C1046">
        <w:rPr>
          <w:rFonts w:ascii="Times New Roman" w:hAnsi="Times New Roman"/>
          <w:sz w:val="28"/>
          <w:szCs w:val="28"/>
        </w:rPr>
        <w:t>послешкольной</w:t>
      </w:r>
      <w:proofErr w:type="spellEnd"/>
      <w:r w:rsidRPr="007C1046">
        <w:rPr>
          <w:rFonts w:ascii="Times New Roman" w:hAnsi="Times New Roman"/>
          <w:sz w:val="28"/>
          <w:szCs w:val="28"/>
        </w:rPr>
        <w:t xml:space="preserve"> жизни – получение специальности, в ряде которых необходим высокий уровень образования связанный с непосредственным применением математики: экономика, финансы, психология, и </w:t>
      </w:r>
      <w:proofErr w:type="spellStart"/>
      <w:r w:rsidRPr="007C1046">
        <w:rPr>
          <w:rFonts w:ascii="Times New Roman" w:hAnsi="Times New Roman"/>
          <w:sz w:val="28"/>
          <w:szCs w:val="28"/>
        </w:rPr>
        <w:t>т</w:t>
      </w:r>
      <w:proofErr w:type="gramStart"/>
      <w:r w:rsidRPr="007C1046">
        <w:rPr>
          <w:rFonts w:ascii="Times New Roman" w:hAnsi="Times New Roman"/>
          <w:sz w:val="28"/>
          <w:szCs w:val="28"/>
        </w:rPr>
        <w:t>.д</w:t>
      </w:r>
      <w:proofErr w:type="spellEnd"/>
      <w:proofErr w:type="gramEnd"/>
      <w:r w:rsidRPr="007C1046">
        <w:rPr>
          <w:rFonts w:ascii="Times New Roman" w:hAnsi="Times New Roman"/>
          <w:sz w:val="28"/>
          <w:szCs w:val="28"/>
        </w:rPr>
        <w:t xml:space="preserve">; </w:t>
      </w:r>
    </w:p>
    <w:p w:rsidR="0019396A" w:rsidRPr="007C1046" w:rsidRDefault="0019396A" w:rsidP="00BF4082">
      <w:pPr>
        <w:pStyle w:val="a3"/>
        <w:numPr>
          <w:ilvl w:val="0"/>
          <w:numId w:val="2"/>
        </w:numPr>
        <w:spacing w:after="0" w:line="360" w:lineRule="auto"/>
        <w:jc w:val="both"/>
        <w:rPr>
          <w:rFonts w:ascii="Times New Roman" w:hAnsi="Times New Roman"/>
          <w:sz w:val="28"/>
          <w:szCs w:val="28"/>
        </w:rPr>
      </w:pPr>
      <w:r w:rsidRPr="007C1046">
        <w:rPr>
          <w:rFonts w:ascii="Times New Roman" w:hAnsi="Times New Roman"/>
          <w:sz w:val="28"/>
          <w:szCs w:val="28"/>
        </w:rPr>
        <w:t xml:space="preserve">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19396A" w:rsidRPr="007C1046" w:rsidRDefault="0019396A" w:rsidP="00BF4082">
      <w:pPr>
        <w:spacing w:after="0" w:line="360" w:lineRule="auto"/>
        <w:jc w:val="both"/>
        <w:rPr>
          <w:rFonts w:ascii="Times New Roman" w:hAnsi="Times New Roman"/>
          <w:sz w:val="28"/>
          <w:szCs w:val="28"/>
        </w:rPr>
      </w:pPr>
      <w:r w:rsidRPr="007C1046">
        <w:rPr>
          <w:rFonts w:ascii="Times New Roman" w:hAnsi="Times New Roman"/>
          <w:sz w:val="28"/>
          <w:szCs w:val="28"/>
        </w:rPr>
        <w:t xml:space="preserve">Поставленная задача с этого момента полностью меняет конструирование современного урока. Так как же построить урок? Какие основные моменты следует учесть учителю </w:t>
      </w:r>
      <w:proofErr w:type="gramStart"/>
      <w:r w:rsidRPr="007C1046">
        <w:rPr>
          <w:rFonts w:ascii="Times New Roman" w:hAnsi="Times New Roman"/>
          <w:sz w:val="28"/>
          <w:szCs w:val="28"/>
        </w:rPr>
        <w:t>при</w:t>
      </w:r>
      <w:proofErr w:type="gramEnd"/>
      <w:r w:rsidRPr="007C1046">
        <w:rPr>
          <w:rFonts w:ascii="Times New Roman" w:hAnsi="Times New Roman"/>
          <w:sz w:val="28"/>
          <w:szCs w:val="28"/>
        </w:rPr>
        <w:t xml:space="preserve"> подготовки к современному уроку, чтобы реализовать требования  Федерального государственного образовательного стандарта?</w:t>
      </w:r>
    </w:p>
    <w:p w:rsidR="0019396A" w:rsidRPr="007C1046" w:rsidRDefault="0019396A" w:rsidP="00EA54EA">
      <w:pPr>
        <w:spacing w:after="0" w:line="360" w:lineRule="auto"/>
        <w:ind w:firstLine="360"/>
        <w:jc w:val="both"/>
        <w:rPr>
          <w:rFonts w:ascii="Times New Roman" w:hAnsi="Times New Roman"/>
          <w:color w:val="FF0000"/>
          <w:sz w:val="28"/>
          <w:szCs w:val="28"/>
        </w:rPr>
      </w:pPr>
      <w:r w:rsidRPr="007C1046">
        <w:rPr>
          <w:rFonts w:ascii="Times New Roman" w:hAnsi="Times New Roman"/>
          <w:sz w:val="28"/>
          <w:szCs w:val="28"/>
        </w:rPr>
        <w:t xml:space="preserve">По моему мнению, наиболее «удачным» сценарием современного урока является его обобщенно-графическое выражение, а именно Технологическая карта урока, как современная форма планирования педагогического взаимодействия учителя и ученика, дающая возможность отразить </w:t>
      </w:r>
      <w:proofErr w:type="spellStart"/>
      <w:r w:rsidRPr="007C1046">
        <w:rPr>
          <w:rFonts w:ascii="Times New Roman" w:hAnsi="Times New Roman"/>
          <w:sz w:val="28"/>
          <w:szCs w:val="28"/>
        </w:rPr>
        <w:t>деятельностную</w:t>
      </w:r>
      <w:proofErr w:type="spellEnd"/>
      <w:r w:rsidRPr="007C1046">
        <w:rPr>
          <w:rFonts w:ascii="Times New Roman" w:hAnsi="Times New Roman"/>
          <w:sz w:val="28"/>
          <w:szCs w:val="28"/>
        </w:rPr>
        <w:t xml:space="preserve"> составляющую взаимодействия всех участников учебного процесса. </w:t>
      </w:r>
      <w:r w:rsidRPr="007C1046">
        <w:rPr>
          <w:rFonts w:ascii="Times New Roman" w:hAnsi="Times New Roman"/>
          <w:color w:val="FF0000"/>
          <w:sz w:val="28"/>
          <w:szCs w:val="28"/>
        </w:rPr>
        <w:t xml:space="preserve">Технологическая карта урока позволяет учителю: </w:t>
      </w:r>
    </w:p>
    <w:p w:rsidR="0019396A" w:rsidRPr="007C1046" w:rsidRDefault="0019396A" w:rsidP="001E59C7">
      <w:pPr>
        <w:pStyle w:val="a3"/>
        <w:numPr>
          <w:ilvl w:val="0"/>
          <w:numId w:val="3"/>
        </w:numPr>
        <w:spacing w:after="0" w:line="360" w:lineRule="auto"/>
        <w:jc w:val="both"/>
        <w:rPr>
          <w:rFonts w:ascii="Times New Roman" w:hAnsi="Times New Roman"/>
          <w:sz w:val="28"/>
          <w:szCs w:val="28"/>
        </w:rPr>
      </w:pPr>
      <w:r w:rsidRPr="007C1046">
        <w:rPr>
          <w:rFonts w:ascii="Times New Roman" w:hAnsi="Times New Roman"/>
          <w:sz w:val="28"/>
          <w:szCs w:val="28"/>
        </w:rPr>
        <w:t xml:space="preserve">увидеть учебный материал целостно и системно и спроектировать учебный процесс по освоению темы с учетом цели курса математики; </w:t>
      </w:r>
    </w:p>
    <w:p w:rsidR="0019396A" w:rsidRPr="007C1046" w:rsidRDefault="0019396A" w:rsidP="00BF4082">
      <w:pPr>
        <w:pStyle w:val="a3"/>
        <w:numPr>
          <w:ilvl w:val="0"/>
          <w:numId w:val="3"/>
        </w:numPr>
        <w:spacing w:after="0" w:line="360" w:lineRule="auto"/>
        <w:jc w:val="both"/>
        <w:rPr>
          <w:rFonts w:ascii="Times New Roman" w:hAnsi="Times New Roman"/>
          <w:sz w:val="28"/>
          <w:szCs w:val="28"/>
        </w:rPr>
      </w:pPr>
      <w:r w:rsidRPr="007C1046">
        <w:rPr>
          <w:rFonts w:ascii="Times New Roman" w:hAnsi="Times New Roman"/>
          <w:sz w:val="28"/>
          <w:szCs w:val="28"/>
        </w:rPr>
        <w:t xml:space="preserve">полностью отразить последовательность всех осуществляемых действий и операций, при более  тщательном планировании всех  этапов урока, приводящих к намеченному результату; </w:t>
      </w:r>
    </w:p>
    <w:p w:rsidR="0019396A" w:rsidRPr="007C1046" w:rsidRDefault="0019396A" w:rsidP="00BF4082">
      <w:pPr>
        <w:pStyle w:val="a3"/>
        <w:numPr>
          <w:ilvl w:val="0"/>
          <w:numId w:val="3"/>
        </w:numPr>
        <w:spacing w:after="0" w:line="360" w:lineRule="auto"/>
        <w:jc w:val="both"/>
        <w:rPr>
          <w:rFonts w:ascii="Times New Roman" w:hAnsi="Times New Roman"/>
          <w:sz w:val="28"/>
          <w:szCs w:val="28"/>
        </w:rPr>
      </w:pPr>
      <w:r w:rsidRPr="007C1046">
        <w:rPr>
          <w:rFonts w:ascii="Times New Roman" w:hAnsi="Times New Roman"/>
          <w:sz w:val="28"/>
          <w:szCs w:val="28"/>
        </w:rPr>
        <w:t xml:space="preserve">корректировать, варьировать и синхронизировать действия всех субъектов педагогической деятельности; </w:t>
      </w:r>
    </w:p>
    <w:p w:rsidR="0019396A" w:rsidRPr="007C1046" w:rsidRDefault="0019396A" w:rsidP="00BF4082">
      <w:pPr>
        <w:pStyle w:val="a3"/>
        <w:numPr>
          <w:ilvl w:val="0"/>
          <w:numId w:val="3"/>
        </w:numPr>
        <w:spacing w:after="0" w:line="360" w:lineRule="auto"/>
        <w:jc w:val="both"/>
        <w:rPr>
          <w:rFonts w:ascii="Times New Roman" w:hAnsi="Times New Roman"/>
          <w:sz w:val="28"/>
          <w:szCs w:val="28"/>
        </w:rPr>
      </w:pPr>
      <w:r w:rsidRPr="007C1046">
        <w:rPr>
          <w:rFonts w:ascii="Times New Roman" w:hAnsi="Times New Roman"/>
          <w:sz w:val="28"/>
          <w:szCs w:val="28"/>
        </w:rPr>
        <w:t xml:space="preserve">согласовывать действия учителя и ученика; </w:t>
      </w:r>
    </w:p>
    <w:p w:rsidR="0019396A" w:rsidRPr="007C1046" w:rsidRDefault="0019396A" w:rsidP="00BF4082">
      <w:pPr>
        <w:pStyle w:val="a3"/>
        <w:numPr>
          <w:ilvl w:val="0"/>
          <w:numId w:val="3"/>
        </w:numPr>
        <w:spacing w:after="0" w:line="360" w:lineRule="auto"/>
        <w:jc w:val="both"/>
        <w:rPr>
          <w:rFonts w:ascii="Times New Roman" w:hAnsi="Times New Roman"/>
          <w:sz w:val="28"/>
          <w:szCs w:val="28"/>
        </w:rPr>
      </w:pPr>
      <w:r w:rsidRPr="007C1046">
        <w:rPr>
          <w:rFonts w:ascii="Times New Roman" w:hAnsi="Times New Roman"/>
          <w:sz w:val="28"/>
          <w:szCs w:val="28"/>
        </w:rPr>
        <w:t>организовать самостоятельную деятельность школьников в процессе обучения.</w:t>
      </w:r>
    </w:p>
    <w:p w:rsidR="0019396A" w:rsidRPr="007C1046" w:rsidRDefault="0019396A" w:rsidP="00BF4082">
      <w:pPr>
        <w:spacing w:after="0" w:line="360" w:lineRule="auto"/>
        <w:jc w:val="both"/>
        <w:rPr>
          <w:rFonts w:ascii="Times New Roman" w:hAnsi="Times New Roman"/>
          <w:color w:val="FF0000"/>
          <w:sz w:val="28"/>
          <w:szCs w:val="28"/>
        </w:rPr>
      </w:pPr>
      <w:r w:rsidRPr="007C1046">
        <w:rPr>
          <w:rFonts w:ascii="Times New Roman" w:hAnsi="Times New Roman"/>
          <w:color w:val="FF0000"/>
          <w:sz w:val="28"/>
          <w:szCs w:val="28"/>
        </w:rPr>
        <w:t>Технологическая карта урока позволит учителю:</w:t>
      </w:r>
    </w:p>
    <w:p w:rsidR="0019396A" w:rsidRPr="007C1046" w:rsidRDefault="0019396A" w:rsidP="001E59C7">
      <w:pPr>
        <w:pStyle w:val="a3"/>
        <w:numPr>
          <w:ilvl w:val="0"/>
          <w:numId w:val="12"/>
        </w:numPr>
        <w:spacing w:after="0" w:line="360" w:lineRule="auto"/>
        <w:jc w:val="both"/>
        <w:rPr>
          <w:rFonts w:ascii="Times New Roman" w:hAnsi="Times New Roman"/>
          <w:sz w:val="28"/>
          <w:szCs w:val="28"/>
        </w:rPr>
      </w:pPr>
      <w:r w:rsidRPr="007C1046">
        <w:rPr>
          <w:rFonts w:ascii="Times New Roman" w:hAnsi="Times New Roman"/>
          <w:sz w:val="28"/>
          <w:szCs w:val="28"/>
        </w:rPr>
        <w:lastRenderedPageBreak/>
        <w:t xml:space="preserve">реализовать планируемые результаты ФГОС; </w:t>
      </w:r>
    </w:p>
    <w:p w:rsidR="0019396A" w:rsidRPr="007C1046" w:rsidRDefault="0019396A" w:rsidP="00BF4082">
      <w:pPr>
        <w:pStyle w:val="a3"/>
        <w:numPr>
          <w:ilvl w:val="0"/>
          <w:numId w:val="12"/>
        </w:numPr>
        <w:spacing w:after="0" w:line="360" w:lineRule="auto"/>
        <w:jc w:val="both"/>
        <w:rPr>
          <w:rFonts w:ascii="Times New Roman" w:hAnsi="Times New Roman"/>
          <w:sz w:val="28"/>
          <w:szCs w:val="28"/>
        </w:rPr>
      </w:pPr>
      <w:r w:rsidRPr="007C1046">
        <w:rPr>
          <w:rFonts w:ascii="Times New Roman" w:hAnsi="Times New Roman"/>
          <w:sz w:val="28"/>
          <w:szCs w:val="28"/>
        </w:rPr>
        <w:t xml:space="preserve"> сформировать у учащихся УУД в процессе изучения темы, раздела, всего учебного курса; </w:t>
      </w:r>
    </w:p>
    <w:p w:rsidR="0019396A" w:rsidRPr="007C1046" w:rsidRDefault="0019396A" w:rsidP="00BF4082">
      <w:pPr>
        <w:pStyle w:val="a3"/>
        <w:numPr>
          <w:ilvl w:val="0"/>
          <w:numId w:val="12"/>
        </w:numPr>
        <w:spacing w:after="0" w:line="360" w:lineRule="auto"/>
        <w:jc w:val="both"/>
        <w:rPr>
          <w:rFonts w:ascii="Times New Roman" w:hAnsi="Times New Roman"/>
          <w:sz w:val="28"/>
          <w:szCs w:val="28"/>
        </w:rPr>
      </w:pPr>
      <w:r w:rsidRPr="007C1046">
        <w:rPr>
          <w:rFonts w:ascii="Times New Roman" w:hAnsi="Times New Roman"/>
          <w:sz w:val="28"/>
          <w:szCs w:val="28"/>
        </w:rPr>
        <w:t xml:space="preserve">спроектировать свою деятельность на четверть (триместр), полугодие, год; </w:t>
      </w:r>
    </w:p>
    <w:p w:rsidR="0019396A" w:rsidRPr="007C1046" w:rsidRDefault="0019396A" w:rsidP="00BF4082">
      <w:pPr>
        <w:pStyle w:val="a3"/>
        <w:numPr>
          <w:ilvl w:val="0"/>
          <w:numId w:val="12"/>
        </w:numPr>
        <w:spacing w:after="0" w:line="360" w:lineRule="auto"/>
        <w:jc w:val="both"/>
        <w:rPr>
          <w:rFonts w:ascii="Times New Roman" w:hAnsi="Times New Roman"/>
          <w:sz w:val="28"/>
          <w:szCs w:val="28"/>
        </w:rPr>
      </w:pPr>
      <w:r w:rsidRPr="007C1046">
        <w:rPr>
          <w:rFonts w:ascii="Times New Roman" w:hAnsi="Times New Roman"/>
          <w:sz w:val="28"/>
          <w:szCs w:val="28"/>
        </w:rPr>
        <w:t xml:space="preserve">спроектировать последовательность работы по освоению темы от цели до конечного результата; </w:t>
      </w:r>
    </w:p>
    <w:p w:rsidR="0019396A" w:rsidRPr="007C1046" w:rsidRDefault="0019396A" w:rsidP="00BF4082">
      <w:pPr>
        <w:pStyle w:val="a3"/>
        <w:numPr>
          <w:ilvl w:val="0"/>
          <w:numId w:val="12"/>
        </w:numPr>
        <w:spacing w:after="0" w:line="360" w:lineRule="auto"/>
        <w:jc w:val="both"/>
        <w:rPr>
          <w:rFonts w:ascii="Times New Roman" w:hAnsi="Times New Roman"/>
          <w:sz w:val="28"/>
          <w:szCs w:val="28"/>
        </w:rPr>
      </w:pPr>
      <w:r w:rsidRPr="007C1046">
        <w:rPr>
          <w:rFonts w:ascii="Times New Roman" w:hAnsi="Times New Roman"/>
          <w:sz w:val="28"/>
          <w:szCs w:val="28"/>
        </w:rPr>
        <w:t xml:space="preserve">выполнить диагностику достижений планируемых результатов учащимися на каждом этапе освоения темы; </w:t>
      </w:r>
    </w:p>
    <w:p w:rsidR="0019396A" w:rsidRPr="007C1046" w:rsidRDefault="0019396A" w:rsidP="00BF4082">
      <w:pPr>
        <w:pStyle w:val="a3"/>
        <w:numPr>
          <w:ilvl w:val="0"/>
          <w:numId w:val="12"/>
        </w:numPr>
        <w:spacing w:after="0" w:line="360" w:lineRule="auto"/>
        <w:jc w:val="both"/>
        <w:rPr>
          <w:rFonts w:ascii="Times New Roman" w:hAnsi="Times New Roman"/>
          <w:sz w:val="28"/>
          <w:szCs w:val="28"/>
        </w:rPr>
      </w:pPr>
      <w:r w:rsidRPr="007C1046">
        <w:rPr>
          <w:rFonts w:ascii="Times New Roman" w:hAnsi="Times New Roman"/>
          <w:sz w:val="28"/>
          <w:szCs w:val="28"/>
        </w:rPr>
        <w:t xml:space="preserve">соотнести результат с целью обучения; </w:t>
      </w:r>
    </w:p>
    <w:p w:rsidR="0019396A" w:rsidRPr="007C1046" w:rsidRDefault="0019396A" w:rsidP="00BF4082">
      <w:pPr>
        <w:pStyle w:val="a3"/>
        <w:numPr>
          <w:ilvl w:val="0"/>
          <w:numId w:val="12"/>
        </w:numPr>
        <w:spacing w:after="0" w:line="360" w:lineRule="auto"/>
        <w:jc w:val="both"/>
        <w:rPr>
          <w:rFonts w:ascii="Times New Roman" w:hAnsi="Times New Roman"/>
          <w:sz w:val="28"/>
          <w:szCs w:val="28"/>
        </w:rPr>
      </w:pPr>
      <w:r w:rsidRPr="007C1046">
        <w:rPr>
          <w:rFonts w:ascii="Times New Roman" w:hAnsi="Times New Roman"/>
          <w:sz w:val="28"/>
          <w:szCs w:val="28"/>
        </w:rPr>
        <w:t>обеспечить повышения качества образования.</w:t>
      </w:r>
    </w:p>
    <w:p w:rsidR="0019396A" w:rsidRPr="007C1046" w:rsidRDefault="0019396A" w:rsidP="00BF4082">
      <w:pPr>
        <w:spacing w:after="0" w:line="360" w:lineRule="auto"/>
        <w:jc w:val="both"/>
        <w:rPr>
          <w:rFonts w:ascii="Times New Roman" w:hAnsi="Times New Roman"/>
          <w:color w:val="FF0000"/>
          <w:sz w:val="28"/>
          <w:szCs w:val="28"/>
        </w:rPr>
      </w:pPr>
      <w:r w:rsidRPr="007C1046">
        <w:rPr>
          <w:rFonts w:ascii="Times New Roman" w:hAnsi="Times New Roman"/>
          <w:color w:val="FF0000"/>
          <w:sz w:val="28"/>
          <w:szCs w:val="28"/>
        </w:rPr>
        <w:t xml:space="preserve">На мой взгляд, повышение качества образования происходит за счет того, что: </w:t>
      </w:r>
    </w:p>
    <w:p w:rsidR="0019396A" w:rsidRPr="007C1046" w:rsidRDefault="0019396A" w:rsidP="001E59C7">
      <w:pPr>
        <w:pStyle w:val="a3"/>
        <w:numPr>
          <w:ilvl w:val="0"/>
          <w:numId w:val="15"/>
        </w:numPr>
        <w:spacing w:after="0" w:line="360" w:lineRule="auto"/>
        <w:jc w:val="both"/>
        <w:rPr>
          <w:rFonts w:ascii="Times New Roman" w:hAnsi="Times New Roman"/>
          <w:sz w:val="28"/>
          <w:szCs w:val="28"/>
        </w:rPr>
      </w:pPr>
      <w:r w:rsidRPr="007C1046">
        <w:rPr>
          <w:rFonts w:ascii="Times New Roman" w:hAnsi="Times New Roman"/>
          <w:sz w:val="28"/>
          <w:szCs w:val="28"/>
        </w:rPr>
        <w:t xml:space="preserve">учебный процесс по освоению темы, раздела, курса проектируется от цели до результата; </w:t>
      </w:r>
    </w:p>
    <w:p w:rsidR="0019396A" w:rsidRPr="007C1046" w:rsidRDefault="0019396A" w:rsidP="001E59C7">
      <w:pPr>
        <w:pStyle w:val="a3"/>
        <w:numPr>
          <w:ilvl w:val="0"/>
          <w:numId w:val="17"/>
        </w:numPr>
        <w:spacing w:after="0" w:line="360" w:lineRule="auto"/>
        <w:jc w:val="both"/>
        <w:rPr>
          <w:rFonts w:ascii="Times New Roman" w:hAnsi="Times New Roman"/>
          <w:sz w:val="28"/>
          <w:szCs w:val="28"/>
        </w:rPr>
      </w:pPr>
      <w:r w:rsidRPr="007C1046">
        <w:rPr>
          <w:rFonts w:ascii="Times New Roman" w:hAnsi="Times New Roman"/>
          <w:sz w:val="28"/>
          <w:szCs w:val="28"/>
        </w:rPr>
        <w:t xml:space="preserve">организуется поэтапная самостоятельная учебная, интеллектуально-познавательная и рефлексивная деятельность учащихся; </w:t>
      </w:r>
    </w:p>
    <w:p w:rsidR="0019396A" w:rsidRPr="007C1046" w:rsidRDefault="0019396A" w:rsidP="001E59C7">
      <w:pPr>
        <w:pStyle w:val="a3"/>
        <w:numPr>
          <w:ilvl w:val="0"/>
          <w:numId w:val="19"/>
        </w:numPr>
        <w:spacing w:after="0" w:line="360" w:lineRule="auto"/>
        <w:jc w:val="both"/>
        <w:rPr>
          <w:rFonts w:ascii="Times New Roman" w:hAnsi="Times New Roman"/>
          <w:sz w:val="28"/>
          <w:szCs w:val="28"/>
        </w:rPr>
      </w:pPr>
      <w:r w:rsidRPr="007C1046">
        <w:rPr>
          <w:rFonts w:ascii="Times New Roman" w:hAnsi="Times New Roman"/>
          <w:sz w:val="28"/>
          <w:szCs w:val="28"/>
        </w:rPr>
        <w:t xml:space="preserve">обеспечиваются условия для применения ЗУН в практической деятельности. </w:t>
      </w:r>
    </w:p>
    <w:p w:rsidR="0019396A" w:rsidRPr="007C1046" w:rsidRDefault="0019396A" w:rsidP="00EA54EA">
      <w:pPr>
        <w:spacing w:after="0" w:line="360" w:lineRule="auto"/>
        <w:ind w:firstLine="360"/>
        <w:jc w:val="both"/>
        <w:rPr>
          <w:rFonts w:ascii="Times New Roman" w:hAnsi="Times New Roman"/>
          <w:sz w:val="28"/>
          <w:szCs w:val="28"/>
        </w:rPr>
      </w:pPr>
      <w:r w:rsidRPr="007C1046">
        <w:rPr>
          <w:rFonts w:ascii="Times New Roman" w:hAnsi="Times New Roman"/>
          <w:sz w:val="28"/>
          <w:szCs w:val="28"/>
        </w:rPr>
        <w:t xml:space="preserve">Изучая формулировки Стандарта </w:t>
      </w:r>
      <w:r w:rsidRPr="007C1046">
        <w:rPr>
          <w:rFonts w:ascii="Times New Roman" w:hAnsi="Times New Roman"/>
          <w:sz w:val="28"/>
          <w:szCs w:val="28"/>
          <w:lang w:val="en-US"/>
        </w:rPr>
        <w:t>II</w:t>
      </w:r>
      <w:r w:rsidRPr="007C1046">
        <w:rPr>
          <w:rFonts w:ascii="Times New Roman" w:hAnsi="Times New Roman"/>
          <w:sz w:val="28"/>
          <w:szCs w:val="28"/>
        </w:rPr>
        <w:t xml:space="preserve"> поколения, я осознала важность и необходимость в умении планировать и строить урок, так чтобы осознанно осуществлять формирование результатов обучения, достижения трех групп планируемых образовательных результатов: личностных, </w:t>
      </w:r>
      <w:proofErr w:type="spellStart"/>
      <w:r w:rsidRPr="007C1046">
        <w:rPr>
          <w:rFonts w:ascii="Times New Roman" w:hAnsi="Times New Roman"/>
          <w:sz w:val="28"/>
          <w:szCs w:val="28"/>
        </w:rPr>
        <w:t>метапредметных</w:t>
      </w:r>
      <w:proofErr w:type="spellEnd"/>
      <w:r w:rsidRPr="007C1046">
        <w:rPr>
          <w:rFonts w:ascii="Times New Roman" w:hAnsi="Times New Roman"/>
          <w:sz w:val="28"/>
          <w:szCs w:val="28"/>
        </w:rPr>
        <w:t xml:space="preserve"> и предметных, сформулированных не в виде ЗУН, а в виде формируемых способов деятельности. А проанализировав (открытые источники сети Интернет) достаточно большое количество технологических карт урока, разработанных учителями-предметниками (Е.В.Якушина «Готовимся к уроку в условиях новых ФГОС»;  Е.В.Якушина «Подготовка к уроку в соответствии с требованиями ФГОС»; </w:t>
      </w:r>
      <w:proofErr w:type="spellStart"/>
      <w:r w:rsidRPr="007C1046">
        <w:rPr>
          <w:rFonts w:ascii="Times New Roman" w:hAnsi="Times New Roman"/>
          <w:sz w:val="28"/>
          <w:szCs w:val="28"/>
        </w:rPr>
        <w:t>И.М.Логвинова</w:t>
      </w:r>
      <w:proofErr w:type="spellEnd"/>
      <w:r w:rsidRPr="007C1046">
        <w:rPr>
          <w:rFonts w:ascii="Times New Roman" w:hAnsi="Times New Roman"/>
          <w:sz w:val="28"/>
          <w:szCs w:val="28"/>
        </w:rPr>
        <w:t xml:space="preserve">, </w:t>
      </w:r>
      <w:proofErr w:type="spellStart"/>
      <w:r w:rsidRPr="007C1046">
        <w:rPr>
          <w:rFonts w:ascii="Times New Roman" w:hAnsi="Times New Roman"/>
          <w:sz w:val="28"/>
          <w:szCs w:val="28"/>
        </w:rPr>
        <w:t>Г.Л.Копотева</w:t>
      </w:r>
      <w:proofErr w:type="spellEnd"/>
      <w:r w:rsidRPr="007C1046">
        <w:rPr>
          <w:rFonts w:ascii="Times New Roman" w:hAnsi="Times New Roman"/>
          <w:sz w:val="28"/>
          <w:szCs w:val="28"/>
        </w:rPr>
        <w:t xml:space="preserve"> «Конструирование технологической карты урока в соответствии с требованиями ФГОС»; </w:t>
      </w:r>
      <w:proofErr w:type="spellStart"/>
      <w:r w:rsidRPr="007C1046">
        <w:rPr>
          <w:rFonts w:ascii="Times New Roman" w:hAnsi="Times New Roman"/>
          <w:sz w:val="28"/>
          <w:szCs w:val="28"/>
        </w:rPr>
        <w:t>А.П.Ерославцева</w:t>
      </w:r>
      <w:proofErr w:type="spellEnd"/>
      <w:r w:rsidRPr="007C1046">
        <w:rPr>
          <w:rFonts w:ascii="Times New Roman" w:hAnsi="Times New Roman"/>
          <w:sz w:val="28"/>
          <w:szCs w:val="28"/>
        </w:rPr>
        <w:t xml:space="preserve">, </w:t>
      </w:r>
      <w:proofErr w:type="spellStart"/>
      <w:r w:rsidRPr="007C1046">
        <w:rPr>
          <w:rFonts w:ascii="Times New Roman" w:hAnsi="Times New Roman"/>
          <w:sz w:val="28"/>
          <w:szCs w:val="28"/>
        </w:rPr>
        <w:t>Е.А.Баяринова</w:t>
      </w:r>
      <w:proofErr w:type="spellEnd"/>
      <w:r w:rsidRPr="007C1046">
        <w:rPr>
          <w:rFonts w:ascii="Times New Roman" w:hAnsi="Times New Roman"/>
          <w:sz w:val="28"/>
          <w:szCs w:val="28"/>
        </w:rPr>
        <w:t xml:space="preserve"> «Технологическая карта урока математики в 5 классе по теме «Площадь прямоугольника. </w:t>
      </w:r>
      <w:proofErr w:type="gramStart"/>
      <w:r w:rsidRPr="007C1046">
        <w:rPr>
          <w:rFonts w:ascii="Times New Roman" w:hAnsi="Times New Roman"/>
          <w:sz w:val="28"/>
          <w:szCs w:val="28"/>
        </w:rPr>
        <w:t xml:space="preserve">Единицы площади»; «Технологическая карта урока математики, 5 класс, учитель </w:t>
      </w:r>
      <w:proofErr w:type="spellStart"/>
      <w:r w:rsidRPr="007C1046">
        <w:rPr>
          <w:rFonts w:ascii="Times New Roman" w:hAnsi="Times New Roman"/>
          <w:sz w:val="28"/>
          <w:szCs w:val="28"/>
        </w:rPr>
        <w:t>Т.И.Козак</w:t>
      </w:r>
      <w:proofErr w:type="spellEnd"/>
      <w:r w:rsidRPr="007C1046">
        <w:rPr>
          <w:rFonts w:ascii="Times New Roman" w:hAnsi="Times New Roman"/>
          <w:sz w:val="28"/>
          <w:szCs w:val="28"/>
        </w:rPr>
        <w:t>»;  Л.А.Мишукова «Технологическая карта урока»),  пришла к выводу, что унифицированной формы подобной карты в настоящее время не существует.</w:t>
      </w:r>
      <w:proofErr w:type="gramEnd"/>
      <w:r w:rsidRPr="007C1046">
        <w:rPr>
          <w:rFonts w:ascii="Times New Roman" w:hAnsi="Times New Roman"/>
          <w:sz w:val="28"/>
          <w:szCs w:val="28"/>
        </w:rPr>
        <w:t xml:space="preserve"> На основе множества Технологических карт урока я смогла </w:t>
      </w:r>
      <w:r w:rsidRPr="007C1046">
        <w:rPr>
          <w:rFonts w:ascii="Times New Roman" w:hAnsi="Times New Roman"/>
          <w:sz w:val="28"/>
          <w:szCs w:val="28"/>
        </w:rPr>
        <w:lastRenderedPageBreak/>
        <w:t>подобрать для своей работы данную структуру, на мой взгляд, удачно реализующую цели формирования у обучающихся универсальных учебных действий. В зависимости от типа урока по ФГОС  количество этапов конструирования урока можно менять.</w:t>
      </w:r>
    </w:p>
    <w:p w:rsidR="0019396A" w:rsidRPr="007C1046" w:rsidRDefault="0019396A" w:rsidP="00EA54EA">
      <w:pPr>
        <w:spacing w:after="0" w:line="360" w:lineRule="auto"/>
        <w:ind w:firstLine="360"/>
        <w:jc w:val="both"/>
        <w:rPr>
          <w:rFonts w:ascii="Times New Roman" w:hAnsi="Times New Roman"/>
          <w:sz w:val="28"/>
          <w:szCs w:val="28"/>
        </w:rPr>
      </w:pPr>
      <w:r w:rsidRPr="007C1046">
        <w:rPr>
          <w:rFonts w:ascii="Times New Roman" w:hAnsi="Times New Roman"/>
          <w:sz w:val="28"/>
          <w:szCs w:val="28"/>
        </w:rPr>
        <w:t xml:space="preserve">Я надеюсь, что одна из представленных технологических карт урока (разработана с </w:t>
      </w:r>
      <w:proofErr w:type="gramStart"/>
      <w:r w:rsidRPr="007C1046">
        <w:rPr>
          <w:rFonts w:ascii="Times New Roman" w:hAnsi="Times New Roman"/>
          <w:sz w:val="28"/>
          <w:szCs w:val="28"/>
        </w:rPr>
        <w:t>содружестве</w:t>
      </w:r>
      <w:proofErr w:type="gramEnd"/>
      <w:r w:rsidRPr="007C1046">
        <w:rPr>
          <w:rFonts w:ascii="Times New Roman" w:hAnsi="Times New Roman"/>
          <w:sz w:val="28"/>
          <w:szCs w:val="28"/>
        </w:rPr>
        <w:t xml:space="preserve"> с учителем математики </w:t>
      </w:r>
      <w:proofErr w:type="spellStart"/>
      <w:r w:rsidRPr="007C1046">
        <w:rPr>
          <w:rFonts w:ascii="Times New Roman" w:hAnsi="Times New Roman"/>
          <w:sz w:val="28"/>
          <w:szCs w:val="28"/>
        </w:rPr>
        <w:t>Кислицыной</w:t>
      </w:r>
      <w:proofErr w:type="spellEnd"/>
      <w:r w:rsidRPr="007C1046">
        <w:rPr>
          <w:rFonts w:ascii="Times New Roman" w:hAnsi="Times New Roman"/>
          <w:sz w:val="28"/>
          <w:szCs w:val="28"/>
        </w:rPr>
        <w:t xml:space="preserve"> Татьяной Сергеевной), поможет учителям математики в планировании урочной деятельности.</w:t>
      </w:r>
    </w:p>
    <w:p w:rsidR="0019396A" w:rsidRDefault="0019396A" w:rsidP="00BF4082">
      <w:pPr>
        <w:spacing w:after="0" w:line="360" w:lineRule="auto"/>
        <w:jc w:val="both"/>
        <w:rPr>
          <w:rFonts w:ascii="Times New Roman" w:hAnsi="Times New Roman"/>
          <w:sz w:val="24"/>
          <w:szCs w:val="24"/>
        </w:rPr>
      </w:pPr>
    </w:p>
    <w:p w:rsidR="0019396A" w:rsidRDefault="0019396A" w:rsidP="00EA54EA">
      <w:pPr>
        <w:spacing w:after="0" w:line="360" w:lineRule="auto"/>
        <w:jc w:val="center"/>
        <w:rPr>
          <w:rFonts w:ascii="Times New Roman" w:hAnsi="Times New Roman"/>
          <w:b/>
          <w:color w:val="FF0000"/>
          <w:sz w:val="24"/>
          <w:szCs w:val="24"/>
        </w:rPr>
      </w:pPr>
      <w:r w:rsidRPr="00EA54EA">
        <w:rPr>
          <w:rFonts w:ascii="Times New Roman" w:hAnsi="Times New Roman"/>
          <w:b/>
          <w:color w:val="FF0000"/>
          <w:sz w:val="24"/>
          <w:szCs w:val="24"/>
        </w:rPr>
        <w:t xml:space="preserve">ПЛАН-КОНСПЕКТ УРОКА </w:t>
      </w:r>
      <w:r>
        <w:rPr>
          <w:rFonts w:ascii="Times New Roman" w:hAnsi="Times New Roman"/>
          <w:b/>
          <w:color w:val="FF0000"/>
          <w:sz w:val="24"/>
          <w:szCs w:val="24"/>
        </w:rPr>
        <w:t>«РЕШЕНИЕ УРАВНЕНИЙ»</w:t>
      </w:r>
      <w:r w:rsidRPr="0072791A">
        <w:rPr>
          <w:rFonts w:ascii="Times New Roman" w:hAnsi="Times New Roman"/>
          <w:b/>
          <w:sz w:val="24"/>
          <w:szCs w:val="24"/>
        </w:rPr>
        <w:br/>
      </w:r>
    </w:p>
    <w:p w:rsidR="0019396A" w:rsidRPr="00EA54EA" w:rsidRDefault="0019396A" w:rsidP="00EA54EA">
      <w:pPr>
        <w:spacing w:after="0" w:line="360" w:lineRule="auto"/>
        <w:jc w:val="center"/>
        <w:rPr>
          <w:rFonts w:ascii="Times New Roman" w:hAnsi="Times New Roman"/>
          <w:b/>
          <w:color w:val="FF0000"/>
          <w:sz w:val="24"/>
          <w:szCs w:val="24"/>
        </w:rPr>
      </w:pPr>
    </w:p>
    <w:tbl>
      <w:tblPr>
        <w:tblW w:w="0" w:type="auto"/>
        <w:tblLayout w:type="fixed"/>
        <w:tblLook w:val="0000"/>
      </w:tblPr>
      <w:tblGrid>
        <w:gridCol w:w="534"/>
        <w:gridCol w:w="2994"/>
        <w:gridCol w:w="6219"/>
      </w:tblGrid>
      <w:tr w:rsidR="0019396A" w:rsidRPr="00334326" w:rsidTr="006D20EC">
        <w:tc>
          <w:tcPr>
            <w:tcW w:w="534" w:type="dxa"/>
          </w:tcPr>
          <w:p w:rsidR="0019396A" w:rsidRPr="00334326" w:rsidRDefault="0019396A" w:rsidP="0072791A">
            <w:pPr>
              <w:numPr>
                <w:ilvl w:val="0"/>
                <w:numId w:val="6"/>
              </w:numPr>
              <w:suppressAutoHyphens/>
              <w:snapToGrid w:val="0"/>
              <w:spacing w:after="0" w:line="360" w:lineRule="auto"/>
              <w:jc w:val="both"/>
              <w:rPr>
                <w:rFonts w:ascii="Times New Roman" w:hAnsi="Times New Roman"/>
                <w:b/>
                <w:i/>
                <w:sz w:val="24"/>
                <w:szCs w:val="24"/>
              </w:rPr>
            </w:pPr>
          </w:p>
        </w:tc>
        <w:tc>
          <w:tcPr>
            <w:tcW w:w="2994" w:type="dxa"/>
          </w:tcPr>
          <w:p w:rsidR="0019396A" w:rsidRPr="00334326" w:rsidRDefault="0019396A" w:rsidP="0072791A">
            <w:pPr>
              <w:snapToGrid w:val="0"/>
              <w:spacing w:after="0" w:line="360" w:lineRule="auto"/>
              <w:jc w:val="both"/>
              <w:rPr>
                <w:rFonts w:ascii="Times New Roman" w:hAnsi="Times New Roman"/>
                <w:b/>
                <w:i/>
                <w:sz w:val="24"/>
                <w:szCs w:val="24"/>
              </w:rPr>
            </w:pPr>
            <w:r w:rsidRPr="00334326">
              <w:rPr>
                <w:rFonts w:ascii="Times New Roman" w:hAnsi="Times New Roman"/>
                <w:b/>
                <w:i/>
                <w:sz w:val="24"/>
                <w:szCs w:val="24"/>
              </w:rPr>
              <w:t>ФИО</w:t>
            </w:r>
          </w:p>
        </w:tc>
        <w:tc>
          <w:tcPr>
            <w:tcW w:w="6219" w:type="dxa"/>
          </w:tcPr>
          <w:p w:rsidR="0019396A" w:rsidRPr="00334326" w:rsidRDefault="0019396A" w:rsidP="0072791A">
            <w:pPr>
              <w:snapToGrid w:val="0"/>
              <w:spacing w:after="0" w:line="360" w:lineRule="auto"/>
              <w:jc w:val="both"/>
              <w:rPr>
                <w:rFonts w:ascii="Times New Roman" w:hAnsi="Times New Roman"/>
                <w:sz w:val="24"/>
                <w:szCs w:val="24"/>
              </w:rPr>
            </w:pPr>
            <w:r w:rsidRPr="00334326">
              <w:rPr>
                <w:rFonts w:ascii="Times New Roman" w:hAnsi="Times New Roman"/>
                <w:sz w:val="24"/>
                <w:szCs w:val="24"/>
              </w:rPr>
              <w:t>Бокова Елена Владимировна</w:t>
            </w:r>
          </w:p>
        </w:tc>
      </w:tr>
      <w:tr w:rsidR="0019396A" w:rsidRPr="00334326" w:rsidTr="006D20EC">
        <w:tc>
          <w:tcPr>
            <w:tcW w:w="534" w:type="dxa"/>
          </w:tcPr>
          <w:p w:rsidR="0019396A" w:rsidRPr="00334326" w:rsidRDefault="0019396A" w:rsidP="0072791A">
            <w:pPr>
              <w:numPr>
                <w:ilvl w:val="0"/>
                <w:numId w:val="6"/>
              </w:numPr>
              <w:suppressAutoHyphens/>
              <w:snapToGrid w:val="0"/>
              <w:spacing w:after="0" w:line="360" w:lineRule="auto"/>
              <w:jc w:val="both"/>
              <w:rPr>
                <w:rFonts w:ascii="Times New Roman" w:hAnsi="Times New Roman"/>
                <w:b/>
                <w:i/>
                <w:sz w:val="24"/>
                <w:szCs w:val="24"/>
              </w:rPr>
            </w:pPr>
          </w:p>
        </w:tc>
        <w:tc>
          <w:tcPr>
            <w:tcW w:w="2994" w:type="dxa"/>
          </w:tcPr>
          <w:p w:rsidR="0019396A" w:rsidRPr="00334326" w:rsidRDefault="0019396A" w:rsidP="0072791A">
            <w:pPr>
              <w:snapToGrid w:val="0"/>
              <w:spacing w:after="0" w:line="360" w:lineRule="auto"/>
              <w:jc w:val="both"/>
              <w:rPr>
                <w:rFonts w:ascii="Times New Roman" w:hAnsi="Times New Roman"/>
                <w:b/>
                <w:i/>
                <w:sz w:val="24"/>
                <w:szCs w:val="24"/>
              </w:rPr>
            </w:pPr>
            <w:r w:rsidRPr="00334326">
              <w:rPr>
                <w:rFonts w:ascii="Times New Roman" w:hAnsi="Times New Roman"/>
                <w:b/>
                <w:i/>
                <w:sz w:val="24"/>
                <w:szCs w:val="24"/>
              </w:rPr>
              <w:t>Место работы</w:t>
            </w:r>
          </w:p>
        </w:tc>
        <w:tc>
          <w:tcPr>
            <w:tcW w:w="6219" w:type="dxa"/>
          </w:tcPr>
          <w:p w:rsidR="0019396A" w:rsidRPr="00334326" w:rsidRDefault="0019396A" w:rsidP="0072791A">
            <w:pPr>
              <w:snapToGrid w:val="0"/>
              <w:spacing w:after="0" w:line="360" w:lineRule="auto"/>
              <w:jc w:val="both"/>
              <w:rPr>
                <w:rFonts w:ascii="Times New Roman" w:hAnsi="Times New Roman"/>
                <w:sz w:val="24"/>
                <w:szCs w:val="24"/>
              </w:rPr>
            </w:pPr>
            <w:r w:rsidRPr="00334326">
              <w:rPr>
                <w:rFonts w:ascii="Times New Roman" w:hAnsi="Times New Roman"/>
                <w:sz w:val="24"/>
                <w:szCs w:val="24"/>
              </w:rPr>
              <w:t>Государственное бюджетное общеобразовательное учреждение Самарской области средняя общеобразовательная школа №10 «Образовательный центр ЛИК» городского округа Отрадный Самарской области</w:t>
            </w:r>
          </w:p>
        </w:tc>
      </w:tr>
      <w:tr w:rsidR="0019396A" w:rsidRPr="00334326" w:rsidTr="006D20EC">
        <w:tc>
          <w:tcPr>
            <w:tcW w:w="534" w:type="dxa"/>
          </w:tcPr>
          <w:p w:rsidR="0019396A" w:rsidRPr="00334326" w:rsidRDefault="0019396A" w:rsidP="0072791A">
            <w:pPr>
              <w:numPr>
                <w:ilvl w:val="0"/>
                <w:numId w:val="6"/>
              </w:numPr>
              <w:suppressAutoHyphens/>
              <w:snapToGrid w:val="0"/>
              <w:spacing w:after="0" w:line="360" w:lineRule="auto"/>
              <w:jc w:val="both"/>
              <w:rPr>
                <w:rFonts w:ascii="Times New Roman" w:hAnsi="Times New Roman"/>
                <w:b/>
                <w:i/>
                <w:sz w:val="24"/>
                <w:szCs w:val="24"/>
              </w:rPr>
            </w:pPr>
          </w:p>
        </w:tc>
        <w:tc>
          <w:tcPr>
            <w:tcW w:w="2994" w:type="dxa"/>
          </w:tcPr>
          <w:p w:rsidR="0019396A" w:rsidRPr="00334326" w:rsidRDefault="0019396A" w:rsidP="0072791A">
            <w:pPr>
              <w:snapToGrid w:val="0"/>
              <w:spacing w:after="0" w:line="360" w:lineRule="auto"/>
              <w:jc w:val="both"/>
              <w:rPr>
                <w:rFonts w:ascii="Times New Roman" w:hAnsi="Times New Roman"/>
                <w:b/>
                <w:i/>
                <w:sz w:val="24"/>
                <w:szCs w:val="24"/>
              </w:rPr>
            </w:pPr>
            <w:r w:rsidRPr="00334326">
              <w:rPr>
                <w:rFonts w:ascii="Times New Roman" w:hAnsi="Times New Roman"/>
                <w:b/>
                <w:i/>
                <w:sz w:val="24"/>
                <w:szCs w:val="24"/>
              </w:rPr>
              <w:t>Должность</w:t>
            </w:r>
          </w:p>
        </w:tc>
        <w:tc>
          <w:tcPr>
            <w:tcW w:w="6219" w:type="dxa"/>
          </w:tcPr>
          <w:p w:rsidR="0019396A" w:rsidRPr="00334326" w:rsidRDefault="0019396A" w:rsidP="0072791A">
            <w:pPr>
              <w:snapToGrid w:val="0"/>
              <w:spacing w:after="0" w:line="360" w:lineRule="auto"/>
              <w:jc w:val="both"/>
              <w:rPr>
                <w:rFonts w:ascii="Times New Roman" w:hAnsi="Times New Roman"/>
                <w:sz w:val="24"/>
                <w:szCs w:val="24"/>
              </w:rPr>
            </w:pPr>
            <w:r w:rsidRPr="00334326">
              <w:rPr>
                <w:rFonts w:ascii="Times New Roman" w:hAnsi="Times New Roman"/>
                <w:sz w:val="24"/>
                <w:szCs w:val="24"/>
              </w:rPr>
              <w:t>Учитель математики высшей категории</w:t>
            </w:r>
          </w:p>
        </w:tc>
      </w:tr>
      <w:tr w:rsidR="0019396A" w:rsidRPr="00334326" w:rsidTr="006D20EC">
        <w:tc>
          <w:tcPr>
            <w:tcW w:w="534" w:type="dxa"/>
          </w:tcPr>
          <w:p w:rsidR="0019396A" w:rsidRPr="00334326" w:rsidRDefault="0019396A" w:rsidP="0072791A">
            <w:pPr>
              <w:numPr>
                <w:ilvl w:val="0"/>
                <w:numId w:val="6"/>
              </w:numPr>
              <w:suppressAutoHyphens/>
              <w:snapToGrid w:val="0"/>
              <w:spacing w:after="0" w:line="360" w:lineRule="auto"/>
              <w:jc w:val="both"/>
              <w:rPr>
                <w:rFonts w:ascii="Times New Roman" w:hAnsi="Times New Roman"/>
                <w:b/>
                <w:i/>
                <w:sz w:val="24"/>
                <w:szCs w:val="24"/>
              </w:rPr>
            </w:pPr>
          </w:p>
        </w:tc>
        <w:tc>
          <w:tcPr>
            <w:tcW w:w="2994" w:type="dxa"/>
          </w:tcPr>
          <w:p w:rsidR="0019396A" w:rsidRPr="00334326" w:rsidRDefault="0019396A" w:rsidP="0072791A">
            <w:pPr>
              <w:snapToGrid w:val="0"/>
              <w:spacing w:after="0" w:line="360" w:lineRule="auto"/>
              <w:jc w:val="both"/>
              <w:rPr>
                <w:rFonts w:ascii="Times New Roman" w:hAnsi="Times New Roman"/>
                <w:b/>
                <w:i/>
                <w:sz w:val="24"/>
                <w:szCs w:val="24"/>
              </w:rPr>
            </w:pPr>
            <w:r w:rsidRPr="00334326">
              <w:rPr>
                <w:rFonts w:ascii="Times New Roman" w:hAnsi="Times New Roman"/>
                <w:b/>
                <w:i/>
                <w:sz w:val="24"/>
                <w:szCs w:val="24"/>
              </w:rPr>
              <w:t>Предмет</w:t>
            </w:r>
          </w:p>
        </w:tc>
        <w:tc>
          <w:tcPr>
            <w:tcW w:w="6219" w:type="dxa"/>
          </w:tcPr>
          <w:p w:rsidR="0019396A" w:rsidRPr="00334326" w:rsidRDefault="0019396A" w:rsidP="0072791A">
            <w:pPr>
              <w:snapToGrid w:val="0"/>
              <w:spacing w:after="0" w:line="360" w:lineRule="auto"/>
              <w:jc w:val="both"/>
              <w:rPr>
                <w:rFonts w:ascii="Times New Roman" w:hAnsi="Times New Roman"/>
                <w:sz w:val="24"/>
                <w:szCs w:val="24"/>
              </w:rPr>
            </w:pPr>
            <w:r w:rsidRPr="00334326">
              <w:rPr>
                <w:rFonts w:ascii="Times New Roman" w:hAnsi="Times New Roman"/>
                <w:sz w:val="24"/>
                <w:szCs w:val="24"/>
              </w:rPr>
              <w:t>Математика</w:t>
            </w:r>
          </w:p>
        </w:tc>
      </w:tr>
      <w:tr w:rsidR="0019396A" w:rsidRPr="00334326" w:rsidTr="006D20EC">
        <w:tc>
          <w:tcPr>
            <w:tcW w:w="534" w:type="dxa"/>
          </w:tcPr>
          <w:p w:rsidR="0019396A" w:rsidRPr="00334326" w:rsidRDefault="0019396A" w:rsidP="0072791A">
            <w:pPr>
              <w:numPr>
                <w:ilvl w:val="0"/>
                <w:numId w:val="6"/>
              </w:numPr>
              <w:suppressAutoHyphens/>
              <w:snapToGrid w:val="0"/>
              <w:spacing w:after="0" w:line="360" w:lineRule="auto"/>
              <w:jc w:val="both"/>
              <w:rPr>
                <w:rFonts w:ascii="Times New Roman" w:hAnsi="Times New Roman"/>
                <w:b/>
                <w:i/>
                <w:sz w:val="24"/>
                <w:szCs w:val="24"/>
              </w:rPr>
            </w:pPr>
          </w:p>
        </w:tc>
        <w:tc>
          <w:tcPr>
            <w:tcW w:w="2994" w:type="dxa"/>
          </w:tcPr>
          <w:p w:rsidR="0019396A" w:rsidRPr="00334326" w:rsidRDefault="0019396A" w:rsidP="0072791A">
            <w:pPr>
              <w:snapToGrid w:val="0"/>
              <w:spacing w:after="0" w:line="360" w:lineRule="auto"/>
              <w:jc w:val="both"/>
              <w:rPr>
                <w:rFonts w:ascii="Times New Roman" w:hAnsi="Times New Roman"/>
                <w:b/>
                <w:i/>
                <w:sz w:val="24"/>
                <w:szCs w:val="24"/>
              </w:rPr>
            </w:pPr>
            <w:r w:rsidRPr="00334326">
              <w:rPr>
                <w:rFonts w:ascii="Times New Roman" w:hAnsi="Times New Roman"/>
                <w:b/>
                <w:i/>
                <w:sz w:val="24"/>
                <w:szCs w:val="24"/>
              </w:rPr>
              <w:t>Класс</w:t>
            </w:r>
          </w:p>
        </w:tc>
        <w:tc>
          <w:tcPr>
            <w:tcW w:w="6219" w:type="dxa"/>
          </w:tcPr>
          <w:p w:rsidR="0019396A" w:rsidRPr="00334326" w:rsidRDefault="0019396A" w:rsidP="0072791A">
            <w:pPr>
              <w:snapToGrid w:val="0"/>
              <w:spacing w:after="0" w:line="360" w:lineRule="auto"/>
              <w:jc w:val="both"/>
              <w:rPr>
                <w:rFonts w:ascii="Times New Roman" w:hAnsi="Times New Roman"/>
                <w:sz w:val="24"/>
                <w:szCs w:val="24"/>
              </w:rPr>
            </w:pPr>
            <w:r w:rsidRPr="00334326">
              <w:rPr>
                <w:rFonts w:ascii="Times New Roman" w:hAnsi="Times New Roman"/>
                <w:sz w:val="24"/>
                <w:szCs w:val="24"/>
              </w:rPr>
              <w:t>5</w:t>
            </w:r>
          </w:p>
        </w:tc>
      </w:tr>
      <w:tr w:rsidR="0019396A" w:rsidRPr="00334326" w:rsidTr="006D20EC">
        <w:tc>
          <w:tcPr>
            <w:tcW w:w="534" w:type="dxa"/>
          </w:tcPr>
          <w:p w:rsidR="0019396A" w:rsidRPr="00334326" w:rsidRDefault="0019396A" w:rsidP="0072791A">
            <w:pPr>
              <w:numPr>
                <w:ilvl w:val="0"/>
                <w:numId w:val="6"/>
              </w:numPr>
              <w:suppressAutoHyphens/>
              <w:snapToGrid w:val="0"/>
              <w:spacing w:after="0" w:line="360" w:lineRule="auto"/>
              <w:jc w:val="both"/>
              <w:rPr>
                <w:rFonts w:ascii="Times New Roman" w:hAnsi="Times New Roman"/>
                <w:b/>
                <w:i/>
                <w:sz w:val="24"/>
                <w:szCs w:val="24"/>
              </w:rPr>
            </w:pPr>
          </w:p>
        </w:tc>
        <w:tc>
          <w:tcPr>
            <w:tcW w:w="2994" w:type="dxa"/>
          </w:tcPr>
          <w:p w:rsidR="0019396A" w:rsidRPr="00334326" w:rsidRDefault="0019396A" w:rsidP="0072791A">
            <w:pPr>
              <w:snapToGrid w:val="0"/>
              <w:spacing w:after="0" w:line="360" w:lineRule="auto"/>
              <w:jc w:val="both"/>
              <w:rPr>
                <w:rFonts w:ascii="Times New Roman" w:hAnsi="Times New Roman"/>
                <w:b/>
                <w:i/>
                <w:sz w:val="24"/>
                <w:szCs w:val="24"/>
              </w:rPr>
            </w:pPr>
            <w:r w:rsidRPr="00334326">
              <w:rPr>
                <w:rFonts w:ascii="Times New Roman" w:hAnsi="Times New Roman"/>
                <w:b/>
                <w:i/>
                <w:sz w:val="24"/>
                <w:szCs w:val="24"/>
              </w:rPr>
              <w:t>Тема и номер урока в теме</w:t>
            </w:r>
          </w:p>
        </w:tc>
        <w:tc>
          <w:tcPr>
            <w:tcW w:w="6219" w:type="dxa"/>
          </w:tcPr>
          <w:p w:rsidR="0019396A" w:rsidRPr="00334326" w:rsidRDefault="0019396A" w:rsidP="0072791A">
            <w:pPr>
              <w:snapToGrid w:val="0"/>
              <w:spacing w:after="0" w:line="360" w:lineRule="auto"/>
              <w:jc w:val="both"/>
              <w:rPr>
                <w:rFonts w:ascii="Times New Roman" w:hAnsi="Times New Roman"/>
                <w:sz w:val="24"/>
                <w:szCs w:val="24"/>
              </w:rPr>
            </w:pPr>
            <w:r w:rsidRPr="00334326">
              <w:rPr>
                <w:rFonts w:ascii="Times New Roman" w:hAnsi="Times New Roman"/>
                <w:sz w:val="24"/>
                <w:szCs w:val="24"/>
              </w:rPr>
              <w:t>Уравнения, 1-2 урок (80 минут)</w:t>
            </w:r>
          </w:p>
        </w:tc>
      </w:tr>
      <w:tr w:rsidR="0019396A" w:rsidRPr="00334326" w:rsidTr="006D20EC">
        <w:tc>
          <w:tcPr>
            <w:tcW w:w="534" w:type="dxa"/>
          </w:tcPr>
          <w:p w:rsidR="0019396A" w:rsidRPr="00334326" w:rsidRDefault="0019396A" w:rsidP="0072791A">
            <w:pPr>
              <w:numPr>
                <w:ilvl w:val="0"/>
                <w:numId w:val="6"/>
              </w:numPr>
              <w:suppressAutoHyphens/>
              <w:snapToGrid w:val="0"/>
              <w:spacing w:after="0" w:line="360" w:lineRule="auto"/>
              <w:jc w:val="both"/>
              <w:rPr>
                <w:rFonts w:ascii="Times New Roman" w:hAnsi="Times New Roman"/>
                <w:b/>
                <w:i/>
                <w:sz w:val="24"/>
                <w:szCs w:val="24"/>
              </w:rPr>
            </w:pPr>
          </w:p>
        </w:tc>
        <w:tc>
          <w:tcPr>
            <w:tcW w:w="2994" w:type="dxa"/>
          </w:tcPr>
          <w:p w:rsidR="0019396A" w:rsidRPr="00334326" w:rsidRDefault="0019396A" w:rsidP="0072791A">
            <w:pPr>
              <w:snapToGrid w:val="0"/>
              <w:spacing w:after="0" w:line="360" w:lineRule="auto"/>
              <w:jc w:val="both"/>
              <w:rPr>
                <w:rFonts w:ascii="Times New Roman" w:hAnsi="Times New Roman"/>
                <w:b/>
                <w:i/>
                <w:sz w:val="24"/>
                <w:szCs w:val="24"/>
              </w:rPr>
            </w:pPr>
            <w:r w:rsidRPr="00334326">
              <w:rPr>
                <w:rFonts w:ascii="Times New Roman" w:hAnsi="Times New Roman"/>
                <w:b/>
                <w:i/>
                <w:sz w:val="24"/>
                <w:szCs w:val="24"/>
              </w:rPr>
              <w:t>Базовый учебник</w:t>
            </w:r>
          </w:p>
        </w:tc>
        <w:tc>
          <w:tcPr>
            <w:tcW w:w="6219" w:type="dxa"/>
          </w:tcPr>
          <w:p w:rsidR="0019396A" w:rsidRPr="00334326" w:rsidRDefault="0019396A" w:rsidP="0072791A">
            <w:pPr>
              <w:snapToGrid w:val="0"/>
              <w:spacing w:after="0" w:line="360" w:lineRule="auto"/>
              <w:jc w:val="both"/>
              <w:rPr>
                <w:rFonts w:ascii="Times New Roman" w:hAnsi="Times New Roman"/>
                <w:sz w:val="24"/>
                <w:szCs w:val="24"/>
              </w:rPr>
            </w:pPr>
            <w:proofErr w:type="spellStart"/>
            <w:r w:rsidRPr="00334326">
              <w:rPr>
                <w:rFonts w:ascii="Times New Roman" w:hAnsi="Times New Roman"/>
                <w:sz w:val="24"/>
                <w:szCs w:val="24"/>
              </w:rPr>
              <w:t>Н.Я.Виленкин</w:t>
            </w:r>
            <w:proofErr w:type="spellEnd"/>
            <w:r w:rsidRPr="00334326">
              <w:rPr>
                <w:rFonts w:ascii="Times New Roman" w:hAnsi="Times New Roman"/>
                <w:sz w:val="24"/>
                <w:szCs w:val="24"/>
              </w:rPr>
              <w:t>, В.И.</w:t>
            </w:r>
            <w:proofErr w:type="gramStart"/>
            <w:r w:rsidRPr="00334326">
              <w:rPr>
                <w:rFonts w:ascii="Times New Roman" w:hAnsi="Times New Roman"/>
                <w:sz w:val="24"/>
                <w:szCs w:val="24"/>
              </w:rPr>
              <w:t>Жохов</w:t>
            </w:r>
            <w:proofErr w:type="gramEnd"/>
            <w:r w:rsidRPr="00334326">
              <w:rPr>
                <w:rFonts w:ascii="Times New Roman" w:hAnsi="Times New Roman"/>
                <w:sz w:val="24"/>
                <w:szCs w:val="24"/>
              </w:rPr>
              <w:t xml:space="preserve">, А.С.Чесноков, </w:t>
            </w:r>
            <w:proofErr w:type="spellStart"/>
            <w:r w:rsidRPr="00334326">
              <w:rPr>
                <w:rFonts w:ascii="Times New Roman" w:hAnsi="Times New Roman"/>
                <w:sz w:val="24"/>
                <w:szCs w:val="24"/>
              </w:rPr>
              <w:t>С.И.Шварцбурд</w:t>
            </w:r>
            <w:proofErr w:type="spellEnd"/>
            <w:r w:rsidRPr="00334326">
              <w:rPr>
                <w:rFonts w:ascii="Times New Roman" w:hAnsi="Times New Roman"/>
                <w:sz w:val="24"/>
                <w:szCs w:val="24"/>
              </w:rPr>
              <w:t xml:space="preserve">. Математика 5 класс. Учебник для общеобразовательных учреждений. Рекомендовано Министерством образования и науки Российской Федерации. 26-издание, </w:t>
            </w:r>
            <w:proofErr w:type="gramStart"/>
            <w:r w:rsidRPr="00334326">
              <w:rPr>
                <w:rFonts w:ascii="Times New Roman" w:hAnsi="Times New Roman"/>
                <w:sz w:val="24"/>
                <w:szCs w:val="24"/>
              </w:rPr>
              <w:t>стереотипное</w:t>
            </w:r>
            <w:proofErr w:type="gramEnd"/>
            <w:r w:rsidRPr="00334326">
              <w:rPr>
                <w:rFonts w:ascii="Times New Roman" w:hAnsi="Times New Roman"/>
                <w:sz w:val="24"/>
                <w:szCs w:val="24"/>
              </w:rPr>
              <w:t>. Издательство МНЕМОЗИНА. Москва 2009</w:t>
            </w:r>
          </w:p>
        </w:tc>
      </w:tr>
    </w:tbl>
    <w:p w:rsidR="0019396A" w:rsidRPr="0072791A" w:rsidRDefault="0019396A" w:rsidP="00EA54EA">
      <w:pPr>
        <w:spacing w:after="0" w:line="360" w:lineRule="auto"/>
        <w:jc w:val="both"/>
        <w:rPr>
          <w:rFonts w:ascii="Times New Roman" w:hAnsi="Times New Roman"/>
          <w:sz w:val="24"/>
          <w:szCs w:val="24"/>
        </w:rPr>
      </w:pPr>
    </w:p>
    <w:p w:rsidR="0019396A" w:rsidRPr="00DF3E58" w:rsidRDefault="0019396A" w:rsidP="00EA54EA">
      <w:pPr>
        <w:numPr>
          <w:ilvl w:val="0"/>
          <w:numId w:val="6"/>
        </w:numPr>
        <w:suppressAutoHyphens/>
        <w:spacing w:after="0" w:line="360" w:lineRule="auto"/>
        <w:jc w:val="both"/>
        <w:rPr>
          <w:rFonts w:ascii="Times New Roman" w:hAnsi="Times New Roman"/>
          <w:i/>
          <w:sz w:val="24"/>
          <w:szCs w:val="24"/>
        </w:rPr>
      </w:pPr>
      <w:r w:rsidRPr="0072791A">
        <w:rPr>
          <w:rFonts w:ascii="Times New Roman" w:hAnsi="Times New Roman"/>
          <w:b/>
          <w:bCs/>
          <w:i/>
          <w:iCs/>
          <w:sz w:val="24"/>
          <w:szCs w:val="24"/>
        </w:rPr>
        <w:t>Цель  урока:</w:t>
      </w:r>
      <w:r w:rsidRPr="0072791A">
        <w:rPr>
          <w:rFonts w:ascii="Times New Roman" w:hAnsi="Times New Roman"/>
          <w:sz w:val="24"/>
          <w:szCs w:val="24"/>
        </w:rPr>
        <w:t xml:space="preserve"> сформировать представление об уравнении как предложении с переменной, ввести в речевую практику понятие корня уравнения; отработать алгоритм нахождения неизвестных компонентов уравнения;</w:t>
      </w:r>
      <w:r w:rsidRPr="0072791A">
        <w:rPr>
          <w:rFonts w:ascii="Times New Roman" w:hAnsi="Times New Roman"/>
          <w:i/>
          <w:sz w:val="24"/>
          <w:szCs w:val="24"/>
        </w:rPr>
        <w:t xml:space="preserve">  </w:t>
      </w:r>
      <w:r w:rsidRPr="0072791A">
        <w:rPr>
          <w:rFonts w:ascii="Times New Roman" w:hAnsi="Times New Roman"/>
          <w:sz w:val="24"/>
          <w:szCs w:val="24"/>
        </w:rPr>
        <w:t>вместе с учащимися  учиться выбирать способы решения уравнений в зависимости от  условий.</w:t>
      </w:r>
    </w:p>
    <w:p w:rsidR="0019396A" w:rsidRPr="00EA54EA" w:rsidRDefault="0019396A" w:rsidP="00DF3E58">
      <w:pPr>
        <w:suppressAutoHyphens/>
        <w:spacing w:after="0" w:line="360" w:lineRule="auto"/>
        <w:ind w:left="360"/>
        <w:jc w:val="both"/>
        <w:rPr>
          <w:rFonts w:ascii="Times New Roman" w:hAnsi="Times New Roman"/>
          <w:i/>
          <w:sz w:val="24"/>
          <w:szCs w:val="24"/>
        </w:rPr>
      </w:pPr>
    </w:p>
    <w:p w:rsidR="0019396A" w:rsidRPr="0072791A" w:rsidRDefault="0019396A" w:rsidP="0072791A">
      <w:pPr>
        <w:pStyle w:val="text"/>
        <w:spacing w:before="0" w:after="0" w:line="360" w:lineRule="auto"/>
        <w:ind w:left="0"/>
        <w:rPr>
          <w:rFonts w:ascii="Times New Roman" w:hAnsi="Times New Roman" w:cs="Times New Roman"/>
          <w:b/>
          <w:bCs/>
          <w:i/>
          <w:iCs/>
          <w:sz w:val="24"/>
          <w:szCs w:val="24"/>
        </w:rPr>
      </w:pPr>
      <w:r w:rsidRPr="0072791A">
        <w:rPr>
          <w:rFonts w:ascii="Times New Roman" w:hAnsi="Times New Roman" w:cs="Times New Roman"/>
          <w:b/>
          <w:bCs/>
          <w:i/>
          <w:iCs/>
          <w:sz w:val="24"/>
          <w:szCs w:val="24"/>
        </w:rPr>
        <w:t>9. Задачи:</w:t>
      </w:r>
    </w:p>
    <w:p w:rsidR="0019396A" w:rsidRPr="0072791A" w:rsidRDefault="0019396A" w:rsidP="0072791A">
      <w:pPr>
        <w:spacing w:after="0" w:line="360" w:lineRule="auto"/>
        <w:jc w:val="both"/>
        <w:rPr>
          <w:rFonts w:ascii="Times New Roman" w:hAnsi="Times New Roman"/>
          <w:sz w:val="24"/>
          <w:szCs w:val="24"/>
        </w:rPr>
      </w:pPr>
      <w:r w:rsidRPr="0072791A">
        <w:rPr>
          <w:rFonts w:ascii="Times New Roman" w:hAnsi="Times New Roman"/>
          <w:sz w:val="24"/>
          <w:szCs w:val="24"/>
        </w:rPr>
        <w:lastRenderedPageBreak/>
        <w:t xml:space="preserve">- </w:t>
      </w:r>
      <w:proofErr w:type="gramStart"/>
      <w:r w:rsidRPr="0072791A">
        <w:rPr>
          <w:rFonts w:ascii="Times New Roman" w:hAnsi="Times New Roman"/>
          <w:sz w:val="24"/>
          <w:szCs w:val="24"/>
          <w:u w:val="single"/>
        </w:rPr>
        <w:t>образовательные</w:t>
      </w:r>
      <w:proofErr w:type="gramEnd"/>
      <w:r w:rsidRPr="0072791A">
        <w:rPr>
          <w:rFonts w:ascii="Times New Roman" w:hAnsi="Times New Roman"/>
          <w:sz w:val="24"/>
          <w:szCs w:val="24"/>
          <w:u w:val="single"/>
        </w:rPr>
        <w:t xml:space="preserve"> (</w:t>
      </w:r>
      <w:r w:rsidRPr="0072791A">
        <w:rPr>
          <w:rFonts w:ascii="Times New Roman" w:hAnsi="Times New Roman"/>
          <w:i/>
          <w:sz w:val="24"/>
          <w:szCs w:val="24"/>
        </w:rPr>
        <w:t>формирование познавательных УУД</w:t>
      </w:r>
      <w:r w:rsidRPr="0072791A">
        <w:rPr>
          <w:rFonts w:ascii="Times New Roman" w:hAnsi="Times New Roman"/>
          <w:sz w:val="24"/>
          <w:szCs w:val="24"/>
          <w:u w:val="single"/>
        </w:rPr>
        <w:t>)</w:t>
      </w:r>
      <w:r w:rsidRPr="0072791A">
        <w:rPr>
          <w:rFonts w:ascii="Times New Roman" w:hAnsi="Times New Roman"/>
          <w:sz w:val="24"/>
          <w:szCs w:val="24"/>
        </w:rPr>
        <w:t xml:space="preserve">:   </w:t>
      </w:r>
    </w:p>
    <w:p w:rsidR="0019396A" w:rsidRPr="0072791A" w:rsidRDefault="0019396A" w:rsidP="0072791A">
      <w:pPr>
        <w:spacing w:after="0" w:line="360" w:lineRule="auto"/>
        <w:jc w:val="both"/>
        <w:rPr>
          <w:rFonts w:ascii="Times New Roman" w:hAnsi="Times New Roman"/>
          <w:sz w:val="24"/>
          <w:szCs w:val="24"/>
        </w:rPr>
      </w:pPr>
      <w:r w:rsidRPr="0072791A">
        <w:rPr>
          <w:rFonts w:ascii="Times New Roman" w:hAnsi="Times New Roman"/>
          <w:sz w:val="24"/>
          <w:szCs w:val="24"/>
        </w:rPr>
        <w:t>научить в процессе реальной ситуации использовать определения следующих понятий: «равенство», «верное и неверное равенство», «уравнение», «корень уравнения»; решать простейшие уравнения на основе зависимостей между компонентами арифметических действий.</w:t>
      </w:r>
    </w:p>
    <w:p w:rsidR="0019396A" w:rsidRPr="0072791A" w:rsidRDefault="0019396A" w:rsidP="0072791A">
      <w:pPr>
        <w:spacing w:after="0" w:line="360" w:lineRule="auto"/>
        <w:jc w:val="both"/>
        <w:rPr>
          <w:rFonts w:ascii="Times New Roman" w:hAnsi="Times New Roman"/>
          <w:sz w:val="24"/>
          <w:szCs w:val="24"/>
        </w:rPr>
      </w:pPr>
      <w:r w:rsidRPr="0072791A">
        <w:rPr>
          <w:rFonts w:ascii="Times New Roman" w:hAnsi="Times New Roman"/>
          <w:sz w:val="24"/>
          <w:szCs w:val="24"/>
        </w:rPr>
        <w:t xml:space="preserve">- </w:t>
      </w:r>
      <w:proofErr w:type="gramStart"/>
      <w:r w:rsidRPr="0072791A">
        <w:rPr>
          <w:rFonts w:ascii="Times New Roman" w:hAnsi="Times New Roman"/>
          <w:sz w:val="24"/>
          <w:szCs w:val="24"/>
          <w:u w:val="single"/>
        </w:rPr>
        <w:t>воспитательные</w:t>
      </w:r>
      <w:proofErr w:type="gramEnd"/>
      <w:r w:rsidRPr="0072791A">
        <w:rPr>
          <w:rFonts w:ascii="Times New Roman" w:hAnsi="Times New Roman"/>
          <w:sz w:val="24"/>
          <w:szCs w:val="24"/>
          <w:u w:val="single"/>
        </w:rPr>
        <w:t xml:space="preserve"> (</w:t>
      </w:r>
      <w:r w:rsidRPr="0072791A">
        <w:rPr>
          <w:rFonts w:ascii="Times New Roman" w:hAnsi="Times New Roman"/>
          <w:i/>
          <w:sz w:val="24"/>
          <w:szCs w:val="24"/>
        </w:rPr>
        <w:t>формирование коммуникативных и личностных УУД</w:t>
      </w:r>
      <w:r w:rsidRPr="0072791A">
        <w:rPr>
          <w:rFonts w:ascii="Times New Roman" w:hAnsi="Times New Roman"/>
          <w:sz w:val="24"/>
          <w:szCs w:val="24"/>
          <w:u w:val="single"/>
        </w:rPr>
        <w:t>)</w:t>
      </w:r>
      <w:r w:rsidRPr="0072791A">
        <w:rPr>
          <w:rFonts w:ascii="Times New Roman" w:hAnsi="Times New Roman"/>
          <w:sz w:val="24"/>
          <w:szCs w:val="24"/>
        </w:rPr>
        <w:t xml:space="preserve">:   </w:t>
      </w:r>
    </w:p>
    <w:p w:rsidR="0019396A" w:rsidRPr="0072791A" w:rsidRDefault="0019396A" w:rsidP="0072791A">
      <w:pPr>
        <w:spacing w:after="0" w:line="360" w:lineRule="auto"/>
        <w:jc w:val="both"/>
        <w:rPr>
          <w:rFonts w:ascii="Times New Roman" w:hAnsi="Times New Roman"/>
          <w:sz w:val="24"/>
          <w:szCs w:val="24"/>
        </w:rPr>
      </w:pPr>
      <w:r w:rsidRPr="0072791A">
        <w:rPr>
          <w:rFonts w:ascii="Times New Roman" w:hAnsi="Times New Roman"/>
          <w:sz w:val="24"/>
          <w:szCs w:val="24"/>
        </w:rPr>
        <w:t>умение слушать и вступать в диалог, участвовать в обсуждении проблем, интегрироваться в пару со  сверстником и строить продуктивное взаимодействие, формировать коммуникативную компетенцию учащихся; воспитывать ответственность и аккуратность.</w:t>
      </w:r>
    </w:p>
    <w:p w:rsidR="0019396A" w:rsidRPr="0072791A" w:rsidRDefault="0019396A" w:rsidP="0072791A">
      <w:pPr>
        <w:spacing w:after="0" w:line="360" w:lineRule="auto"/>
        <w:jc w:val="both"/>
        <w:rPr>
          <w:rFonts w:ascii="Times New Roman" w:hAnsi="Times New Roman"/>
          <w:sz w:val="24"/>
          <w:szCs w:val="24"/>
        </w:rPr>
      </w:pPr>
      <w:r w:rsidRPr="0072791A">
        <w:rPr>
          <w:rFonts w:ascii="Times New Roman" w:hAnsi="Times New Roman"/>
          <w:sz w:val="24"/>
          <w:szCs w:val="24"/>
        </w:rPr>
        <w:t xml:space="preserve">- </w:t>
      </w:r>
      <w:proofErr w:type="gramStart"/>
      <w:r w:rsidRPr="0072791A">
        <w:rPr>
          <w:rFonts w:ascii="Times New Roman" w:hAnsi="Times New Roman"/>
          <w:sz w:val="24"/>
          <w:szCs w:val="24"/>
          <w:u w:val="single"/>
        </w:rPr>
        <w:t>развивающие</w:t>
      </w:r>
      <w:proofErr w:type="gramEnd"/>
      <w:r w:rsidRPr="0072791A">
        <w:rPr>
          <w:rFonts w:ascii="Times New Roman" w:hAnsi="Times New Roman"/>
          <w:sz w:val="24"/>
          <w:szCs w:val="24"/>
        </w:rPr>
        <w:t xml:space="preserve"> (</w:t>
      </w:r>
      <w:r w:rsidRPr="0072791A">
        <w:rPr>
          <w:rFonts w:ascii="Times New Roman" w:hAnsi="Times New Roman"/>
          <w:i/>
          <w:sz w:val="24"/>
          <w:szCs w:val="24"/>
        </w:rPr>
        <w:t>формирование регулятивных УУД</w:t>
      </w:r>
      <w:r w:rsidRPr="0072791A">
        <w:rPr>
          <w:rFonts w:ascii="Times New Roman" w:hAnsi="Times New Roman"/>
          <w:sz w:val="24"/>
          <w:szCs w:val="24"/>
        </w:rPr>
        <w:t>)</w:t>
      </w:r>
    </w:p>
    <w:p w:rsidR="0019396A" w:rsidRDefault="0019396A" w:rsidP="0072791A">
      <w:pPr>
        <w:widowControl w:val="0"/>
        <w:shd w:val="clear" w:color="auto" w:fill="FFFFFF"/>
        <w:autoSpaceDE w:val="0"/>
        <w:spacing w:after="0" w:line="360" w:lineRule="auto"/>
        <w:jc w:val="both"/>
        <w:rPr>
          <w:rFonts w:ascii="Times New Roman" w:hAnsi="Times New Roman"/>
          <w:sz w:val="24"/>
          <w:szCs w:val="24"/>
        </w:rPr>
      </w:pPr>
      <w:r w:rsidRPr="0072791A">
        <w:rPr>
          <w:rFonts w:ascii="Times New Roman" w:hAnsi="Times New Roman"/>
          <w:sz w:val="24"/>
          <w:szCs w:val="24"/>
        </w:rPr>
        <w:t xml:space="preserve">умение обрабатывать информацию и ранжировать ее по компонентам уравнения; представлять информацию в виде алгоритма, выбирать способы решения уравнений в зависимости от  условий; рефлексия способов и условий действия, контроль и оценка процесса и результатов деятельности. </w:t>
      </w:r>
    </w:p>
    <w:p w:rsidR="0019396A" w:rsidRPr="0072791A" w:rsidRDefault="0019396A" w:rsidP="0072791A">
      <w:pPr>
        <w:widowControl w:val="0"/>
        <w:shd w:val="clear" w:color="auto" w:fill="FFFFFF"/>
        <w:autoSpaceDE w:val="0"/>
        <w:spacing w:after="0" w:line="360" w:lineRule="auto"/>
        <w:jc w:val="both"/>
        <w:rPr>
          <w:rFonts w:ascii="Times New Roman" w:hAnsi="Times New Roman"/>
          <w:sz w:val="24"/>
          <w:szCs w:val="24"/>
        </w:rPr>
      </w:pPr>
    </w:p>
    <w:p w:rsidR="0019396A" w:rsidRDefault="0019396A" w:rsidP="00EA54EA">
      <w:pPr>
        <w:numPr>
          <w:ilvl w:val="0"/>
          <w:numId w:val="7"/>
        </w:numPr>
        <w:suppressAutoHyphens/>
        <w:spacing w:after="0" w:line="360" w:lineRule="auto"/>
        <w:jc w:val="both"/>
        <w:rPr>
          <w:rFonts w:ascii="Times New Roman" w:hAnsi="Times New Roman"/>
          <w:sz w:val="24"/>
          <w:szCs w:val="24"/>
        </w:rPr>
      </w:pPr>
      <w:r w:rsidRPr="0072791A">
        <w:rPr>
          <w:rFonts w:ascii="Times New Roman" w:hAnsi="Times New Roman"/>
          <w:b/>
          <w:bCs/>
          <w:i/>
          <w:iCs/>
          <w:sz w:val="24"/>
          <w:szCs w:val="24"/>
        </w:rPr>
        <w:t xml:space="preserve">Тип урока: </w:t>
      </w:r>
      <w:r w:rsidRPr="0072791A">
        <w:rPr>
          <w:rFonts w:ascii="Times New Roman" w:hAnsi="Times New Roman"/>
          <w:bCs/>
          <w:iCs/>
          <w:sz w:val="24"/>
          <w:szCs w:val="24"/>
        </w:rPr>
        <w:t xml:space="preserve">комбинированный </w:t>
      </w:r>
      <w:r w:rsidRPr="0072791A">
        <w:rPr>
          <w:rFonts w:ascii="Times New Roman" w:hAnsi="Times New Roman"/>
          <w:sz w:val="24"/>
          <w:szCs w:val="24"/>
        </w:rPr>
        <w:t>урок с использованием технологии модульного обучения.</w:t>
      </w:r>
    </w:p>
    <w:p w:rsidR="0019396A" w:rsidRPr="00EA54EA" w:rsidRDefault="0019396A" w:rsidP="00EA54EA">
      <w:pPr>
        <w:suppressAutoHyphens/>
        <w:spacing w:after="0" w:line="360" w:lineRule="auto"/>
        <w:ind w:left="360"/>
        <w:jc w:val="both"/>
        <w:rPr>
          <w:rFonts w:ascii="Times New Roman" w:hAnsi="Times New Roman"/>
          <w:sz w:val="24"/>
          <w:szCs w:val="24"/>
        </w:rPr>
      </w:pPr>
    </w:p>
    <w:p w:rsidR="0019396A" w:rsidRDefault="0019396A" w:rsidP="0072791A">
      <w:pPr>
        <w:numPr>
          <w:ilvl w:val="0"/>
          <w:numId w:val="7"/>
        </w:numPr>
        <w:suppressAutoHyphens/>
        <w:spacing w:after="0" w:line="360" w:lineRule="auto"/>
        <w:jc w:val="both"/>
        <w:rPr>
          <w:rFonts w:ascii="Times New Roman" w:hAnsi="Times New Roman"/>
          <w:sz w:val="24"/>
          <w:szCs w:val="24"/>
        </w:rPr>
      </w:pPr>
      <w:r w:rsidRPr="0072791A">
        <w:rPr>
          <w:rFonts w:ascii="Times New Roman" w:hAnsi="Times New Roman"/>
          <w:b/>
          <w:bCs/>
          <w:i/>
          <w:iCs/>
          <w:sz w:val="24"/>
          <w:szCs w:val="24"/>
        </w:rPr>
        <w:t>Формы работы учащихся:</w:t>
      </w:r>
      <w:r w:rsidRPr="0072791A">
        <w:rPr>
          <w:rFonts w:ascii="Times New Roman" w:hAnsi="Times New Roman"/>
          <w:sz w:val="24"/>
          <w:szCs w:val="24"/>
        </w:rPr>
        <w:t xml:space="preserve"> фронтальная работа, работа в парах, ИКТ.</w:t>
      </w:r>
    </w:p>
    <w:p w:rsidR="0019396A" w:rsidRPr="00EA54EA" w:rsidRDefault="0019396A" w:rsidP="00EA54EA">
      <w:pPr>
        <w:suppressAutoHyphens/>
        <w:spacing w:after="0" w:line="360" w:lineRule="auto"/>
        <w:jc w:val="both"/>
        <w:rPr>
          <w:rFonts w:ascii="Times New Roman" w:hAnsi="Times New Roman"/>
          <w:sz w:val="24"/>
          <w:szCs w:val="24"/>
        </w:rPr>
      </w:pPr>
    </w:p>
    <w:p w:rsidR="0019396A" w:rsidRDefault="0019396A" w:rsidP="00EA54EA">
      <w:pPr>
        <w:numPr>
          <w:ilvl w:val="0"/>
          <w:numId w:val="7"/>
        </w:numPr>
        <w:suppressAutoHyphens/>
        <w:spacing w:after="0" w:line="360" w:lineRule="auto"/>
        <w:jc w:val="both"/>
        <w:rPr>
          <w:rFonts w:ascii="Times New Roman" w:hAnsi="Times New Roman"/>
          <w:sz w:val="24"/>
          <w:szCs w:val="24"/>
        </w:rPr>
      </w:pPr>
      <w:r w:rsidRPr="0072791A">
        <w:rPr>
          <w:rFonts w:ascii="Times New Roman" w:hAnsi="Times New Roman"/>
          <w:b/>
          <w:bCs/>
          <w:i/>
          <w:iCs/>
          <w:sz w:val="24"/>
          <w:szCs w:val="24"/>
        </w:rPr>
        <w:t>Необходимое техническое оборудование:</w:t>
      </w:r>
      <w:r w:rsidRPr="0072791A">
        <w:rPr>
          <w:rFonts w:ascii="Times New Roman" w:hAnsi="Times New Roman"/>
          <w:sz w:val="24"/>
          <w:szCs w:val="24"/>
        </w:rPr>
        <w:t xml:space="preserve"> доска,</w:t>
      </w:r>
      <w:r>
        <w:rPr>
          <w:rFonts w:ascii="Times New Roman" w:hAnsi="Times New Roman"/>
          <w:sz w:val="24"/>
          <w:szCs w:val="24"/>
        </w:rPr>
        <w:t xml:space="preserve"> компьютер, </w:t>
      </w:r>
      <w:proofErr w:type="spellStart"/>
      <w:r w:rsidRPr="0072791A">
        <w:rPr>
          <w:rFonts w:ascii="Times New Roman" w:hAnsi="Times New Roman"/>
          <w:sz w:val="24"/>
          <w:szCs w:val="24"/>
        </w:rPr>
        <w:t>мультимедийный</w:t>
      </w:r>
      <w:proofErr w:type="spellEnd"/>
      <w:r w:rsidRPr="0072791A">
        <w:rPr>
          <w:rFonts w:ascii="Times New Roman" w:hAnsi="Times New Roman"/>
          <w:sz w:val="24"/>
          <w:szCs w:val="24"/>
        </w:rPr>
        <w:t xml:space="preserve"> проектор, экран,</w:t>
      </w:r>
      <w:r w:rsidRPr="0072791A">
        <w:rPr>
          <w:rFonts w:ascii="Times New Roman" w:hAnsi="Times New Roman"/>
          <w:spacing w:val="-3"/>
          <w:sz w:val="24"/>
          <w:szCs w:val="24"/>
        </w:rPr>
        <w:t xml:space="preserve"> карточки с индивидуальными заданиями и компьютеры для каждого учащегося. Листы контроля и бланки ответов. </w:t>
      </w:r>
      <w:r w:rsidRPr="0072791A">
        <w:rPr>
          <w:rFonts w:ascii="Times New Roman" w:hAnsi="Times New Roman"/>
          <w:sz w:val="24"/>
          <w:szCs w:val="24"/>
        </w:rPr>
        <w:t xml:space="preserve"> </w:t>
      </w:r>
    </w:p>
    <w:p w:rsidR="0019396A" w:rsidRPr="00EA54EA" w:rsidRDefault="0019396A" w:rsidP="00EA54EA">
      <w:pPr>
        <w:suppressAutoHyphens/>
        <w:spacing w:after="0" w:line="360" w:lineRule="auto"/>
        <w:jc w:val="both"/>
        <w:rPr>
          <w:rFonts w:ascii="Times New Roman" w:hAnsi="Times New Roman"/>
          <w:sz w:val="24"/>
          <w:szCs w:val="24"/>
        </w:rPr>
      </w:pPr>
    </w:p>
    <w:p w:rsidR="0019396A" w:rsidRPr="0072791A" w:rsidRDefault="0019396A" w:rsidP="0072791A">
      <w:pPr>
        <w:numPr>
          <w:ilvl w:val="0"/>
          <w:numId w:val="7"/>
        </w:numPr>
        <w:suppressAutoHyphens/>
        <w:spacing w:after="0" w:line="360" w:lineRule="auto"/>
        <w:rPr>
          <w:rFonts w:ascii="Times New Roman" w:hAnsi="Times New Roman"/>
          <w:b/>
          <w:bCs/>
          <w:i/>
          <w:iCs/>
          <w:sz w:val="24"/>
          <w:szCs w:val="24"/>
        </w:rPr>
        <w:sectPr w:rsidR="0019396A" w:rsidRPr="0072791A" w:rsidSect="00092431">
          <w:pgSz w:w="11906" w:h="16838"/>
          <w:pgMar w:top="851" w:right="851" w:bottom="567" w:left="1134" w:header="720" w:footer="720" w:gutter="0"/>
          <w:cols w:space="720"/>
          <w:docGrid w:linePitch="360"/>
        </w:sectPr>
      </w:pPr>
      <w:r>
        <w:rPr>
          <w:rFonts w:ascii="Times New Roman" w:hAnsi="Times New Roman"/>
          <w:b/>
          <w:bCs/>
          <w:i/>
          <w:iCs/>
          <w:sz w:val="24"/>
          <w:szCs w:val="24"/>
        </w:rPr>
        <w:t xml:space="preserve">Технологическая карта </w:t>
      </w:r>
      <w:r w:rsidRPr="0072791A">
        <w:rPr>
          <w:rFonts w:ascii="Times New Roman" w:hAnsi="Times New Roman"/>
          <w:b/>
          <w:bCs/>
          <w:i/>
          <w:iCs/>
          <w:sz w:val="24"/>
          <w:szCs w:val="24"/>
        </w:rPr>
        <w:t xml:space="preserve"> урок</w:t>
      </w:r>
      <w:r>
        <w:rPr>
          <w:rFonts w:ascii="Times New Roman" w:hAnsi="Times New Roman"/>
          <w:b/>
          <w:bCs/>
          <w:i/>
          <w:iCs/>
          <w:sz w:val="24"/>
          <w:szCs w:val="24"/>
        </w:rPr>
        <w:t>а</w:t>
      </w:r>
      <w:r w:rsidRPr="0072791A">
        <w:rPr>
          <w:rFonts w:ascii="Times New Roman" w:hAnsi="Times New Roman"/>
          <w:b/>
          <w:bCs/>
          <w:i/>
          <w:iCs/>
          <w:sz w:val="24"/>
          <w:szCs w:val="24"/>
        </w:rPr>
        <w:t xml:space="preserve">   </w:t>
      </w:r>
      <w:r w:rsidRPr="0072791A">
        <w:rPr>
          <w:rFonts w:ascii="Times New Roman" w:hAnsi="Times New Roman"/>
          <w:i/>
          <w:sz w:val="24"/>
          <w:szCs w:val="24"/>
        </w:rPr>
        <w:t>(</w:t>
      </w:r>
      <w:proofErr w:type="gramStart"/>
      <w:r w:rsidRPr="0072791A">
        <w:rPr>
          <w:rFonts w:ascii="Times New Roman" w:hAnsi="Times New Roman"/>
          <w:i/>
          <w:sz w:val="24"/>
          <w:szCs w:val="24"/>
        </w:rPr>
        <w:t>см</w:t>
      </w:r>
      <w:proofErr w:type="gramEnd"/>
      <w:r w:rsidRPr="0072791A">
        <w:rPr>
          <w:rFonts w:ascii="Times New Roman" w:hAnsi="Times New Roman"/>
          <w:i/>
          <w:sz w:val="24"/>
          <w:szCs w:val="24"/>
        </w:rPr>
        <w:t>. ниже)</w:t>
      </w:r>
    </w:p>
    <w:p w:rsidR="0019396A" w:rsidRPr="000500A5" w:rsidRDefault="0019396A" w:rsidP="00EA54EA">
      <w:pPr>
        <w:pStyle w:val="a3"/>
        <w:tabs>
          <w:tab w:val="left" w:pos="1429"/>
        </w:tabs>
        <w:spacing w:line="200" w:lineRule="atLeast"/>
        <w:ind w:left="360"/>
        <w:jc w:val="center"/>
        <w:rPr>
          <w:rFonts w:ascii="Times New Roman" w:hAnsi="Times New Roman"/>
          <w:b/>
          <w:color w:val="FF0000"/>
          <w:sz w:val="24"/>
        </w:rPr>
      </w:pPr>
      <w:r w:rsidRPr="000500A5">
        <w:rPr>
          <w:rFonts w:ascii="Times New Roman" w:hAnsi="Times New Roman"/>
          <w:b/>
          <w:color w:val="FF0000"/>
          <w:sz w:val="24"/>
        </w:rPr>
        <w:lastRenderedPageBreak/>
        <w:t>ТЕХНОЛОГИЧЕСКАЯ КАРТА  УРОКА</w:t>
      </w:r>
    </w:p>
    <w:tbl>
      <w:tblPr>
        <w:tblW w:w="15594" w:type="dxa"/>
        <w:tblInd w:w="-318" w:type="dxa"/>
        <w:tblLayout w:type="fixed"/>
        <w:tblLook w:val="0000"/>
      </w:tblPr>
      <w:tblGrid>
        <w:gridCol w:w="426"/>
        <w:gridCol w:w="1985"/>
        <w:gridCol w:w="2126"/>
        <w:gridCol w:w="2268"/>
        <w:gridCol w:w="2126"/>
        <w:gridCol w:w="851"/>
        <w:gridCol w:w="1984"/>
        <w:gridCol w:w="1843"/>
        <w:gridCol w:w="1985"/>
      </w:tblGrid>
      <w:tr w:rsidR="0019396A" w:rsidRPr="00334326" w:rsidTr="006D20EC">
        <w:trPr>
          <w:trHeight w:val="568"/>
          <w:tblHeader/>
        </w:trPr>
        <w:tc>
          <w:tcPr>
            <w:tcW w:w="426" w:type="dxa"/>
            <w:vMerge w:val="restart"/>
            <w:tcBorders>
              <w:top w:val="single" w:sz="4" w:space="0" w:color="000000"/>
              <w:lef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w:t>
            </w:r>
          </w:p>
        </w:tc>
        <w:tc>
          <w:tcPr>
            <w:tcW w:w="1985" w:type="dxa"/>
            <w:vMerge w:val="restart"/>
            <w:tcBorders>
              <w:top w:val="single" w:sz="4" w:space="0" w:color="000000"/>
              <w:lef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Этап урока</w:t>
            </w:r>
          </w:p>
        </w:tc>
        <w:tc>
          <w:tcPr>
            <w:tcW w:w="2126" w:type="dxa"/>
            <w:vMerge w:val="restart"/>
            <w:tcBorders>
              <w:top w:val="single" w:sz="4" w:space="0" w:color="000000"/>
              <w:lef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 xml:space="preserve">Название </w:t>
            </w:r>
          </w:p>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используемых ЭОР</w:t>
            </w:r>
          </w:p>
          <w:p w:rsidR="0019396A" w:rsidRPr="00334326" w:rsidRDefault="0019396A" w:rsidP="006D20EC">
            <w:pPr>
              <w:spacing w:line="200" w:lineRule="atLeast"/>
              <w:jc w:val="center"/>
              <w:rPr>
                <w:rFonts w:ascii="Times New Roman" w:hAnsi="Times New Roman"/>
                <w:i/>
                <w:sz w:val="20"/>
                <w:szCs w:val="20"/>
              </w:rPr>
            </w:pPr>
          </w:p>
        </w:tc>
        <w:tc>
          <w:tcPr>
            <w:tcW w:w="2268" w:type="dxa"/>
            <w:vMerge w:val="restart"/>
            <w:tcBorders>
              <w:top w:val="single" w:sz="4" w:space="0" w:color="000000"/>
              <w:left w:val="single" w:sz="4" w:space="0" w:color="000000"/>
            </w:tcBorders>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Деятельность учителя</w:t>
            </w:r>
          </w:p>
          <w:p w:rsidR="0019396A" w:rsidRPr="00334326" w:rsidRDefault="0019396A" w:rsidP="006D20EC">
            <w:pPr>
              <w:spacing w:line="200" w:lineRule="atLeast"/>
              <w:jc w:val="center"/>
              <w:rPr>
                <w:rFonts w:ascii="Times New Roman" w:hAnsi="Times New Roman"/>
                <w:i/>
                <w:sz w:val="20"/>
                <w:szCs w:val="20"/>
              </w:rPr>
            </w:pPr>
          </w:p>
        </w:tc>
        <w:tc>
          <w:tcPr>
            <w:tcW w:w="2126" w:type="dxa"/>
            <w:vMerge w:val="restart"/>
            <w:tcBorders>
              <w:top w:val="single" w:sz="4" w:space="0" w:color="000000"/>
              <w:left w:val="single" w:sz="4" w:space="0" w:color="000000"/>
            </w:tcBorders>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Деятельность ученика</w:t>
            </w:r>
          </w:p>
        </w:tc>
        <w:tc>
          <w:tcPr>
            <w:tcW w:w="851" w:type="dxa"/>
            <w:vMerge w:val="restart"/>
            <w:tcBorders>
              <w:top w:val="single" w:sz="4" w:space="0" w:color="000000"/>
              <w:left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Время</w:t>
            </w:r>
          </w:p>
          <w:p w:rsidR="0019396A" w:rsidRPr="00334326" w:rsidRDefault="0019396A" w:rsidP="006D20EC">
            <w:pPr>
              <w:spacing w:line="200" w:lineRule="atLeast"/>
              <w:jc w:val="center"/>
              <w:rPr>
                <w:rFonts w:ascii="Times New Roman" w:hAnsi="Times New Roman"/>
                <w:i/>
                <w:sz w:val="18"/>
                <w:szCs w:val="18"/>
              </w:rPr>
            </w:pPr>
            <w:r w:rsidRPr="00334326">
              <w:rPr>
                <w:rFonts w:ascii="Times New Roman" w:hAnsi="Times New Roman"/>
                <w:i/>
                <w:sz w:val="18"/>
                <w:szCs w:val="18"/>
              </w:rPr>
              <w:t>(</w:t>
            </w:r>
            <w:proofErr w:type="gramStart"/>
            <w:r w:rsidRPr="00334326">
              <w:rPr>
                <w:rFonts w:ascii="Times New Roman" w:hAnsi="Times New Roman"/>
                <w:i/>
                <w:sz w:val="18"/>
                <w:szCs w:val="18"/>
              </w:rPr>
              <w:t>в</w:t>
            </w:r>
            <w:proofErr w:type="gramEnd"/>
            <w:r w:rsidRPr="00334326">
              <w:rPr>
                <w:rFonts w:ascii="Times New Roman" w:hAnsi="Times New Roman"/>
                <w:i/>
                <w:sz w:val="18"/>
                <w:szCs w:val="18"/>
              </w:rPr>
              <w:t xml:space="preserve"> мин.)</w:t>
            </w:r>
          </w:p>
          <w:p w:rsidR="0019396A" w:rsidRPr="00334326" w:rsidRDefault="0019396A" w:rsidP="006D20EC">
            <w:pPr>
              <w:spacing w:line="200" w:lineRule="atLeast"/>
              <w:jc w:val="center"/>
              <w:rPr>
                <w:rFonts w:ascii="Times New Roman" w:hAnsi="Times New Roman"/>
                <w:b/>
                <w:sz w:val="20"/>
                <w:szCs w:val="20"/>
              </w:rPr>
            </w:pPr>
          </w:p>
        </w:tc>
        <w:tc>
          <w:tcPr>
            <w:tcW w:w="5812" w:type="dxa"/>
            <w:gridSpan w:val="3"/>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Формируемые УУД</w:t>
            </w:r>
          </w:p>
        </w:tc>
      </w:tr>
      <w:tr w:rsidR="0019396A" w:rsidRPr="00334326" w:rsidTr="006D20EC">
        <w:trPr>
          <w:tblHeader/>
        </w:trPr>
        <w:tc>
          <w:tcPr>
            <w:tcW w:w="426" w:type="dxa"/>
            <w:vMerge/>
            <w:tcBorders>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p>
        </w:tc>
        <w:tc>
          <w:tcPr>
            <w:tcW w:w="1985" w:type="dxa"/>
            <w:vMerge/>
            <w:tcBorders>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p>
        </w:tc>
        <w:tc>
          <w:tcPr>
            <w:tcW w:w="2126" w:type="dxa"/>
            <w:vMerge/>
            <w:tcBorders>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p>
        </w:tc>
        <w:tc>
          <w:tcPr>
            <w:tcW w:w="2268" w:type="dxa"/>
            <w:vMerge/>
            <w:tcBorders>
              <w:left w:val="single" w:sz="4" w:space="0" w:color="000000"/>
              <w:bottom w:val="single" w:sz="4" w:space="0" w:color="000000"/>
            </w:tcBorders>
          </w:tcPr>
          <w:p w:rsidR="0019396A" w:rsidRPr="00334326" w:rsidRDefault="0019396A" w:rsidP="006D20EC">
            <w:pPr>
              <w:snapToGrid w:val="0"/>
              <w:spacing w:line="200" w:lineRule="atLeast"/>
              <w:jc w:val="center"/>
              <w:rPr>
                <w:rFonts w:ascii="Times New Roman" w:hAnsi="Times New Roman"/>
                <w:b/>
                <w:sz w:val="20"/>
                <w:szCs w:val="20"/>
              </w:rPr>
            </w:pPr>
          </w:p>
        </w:tc>
        <w:tc>
          <w:tcPr>
            <w:tcW w:w="2126" w:type="dxa"/>
            <w:vMerge/>
            <w:tcBorders>
              <w:left w:val="single" w:sz="4" w:space="0" w:color="000000"/>
              <w:bottom w:val="single" w:sz="4" w:space="0" w:color="000000"/>
            </w:tcBorders>
          </w:tcPr>
          <w:p w:rsidR="0019396A" w:rsidRPr="00334326" w:rsidRDefault="0019396A" w:rsidP="006D20EC">
            <w:pPr>
              <w:snapToGrid w:val="0"/>
              <w:spacing w:line="200" w:lineRule="atLeast"/>
              <w:jc w:val="center"/>
              <w:rPr>
                <w:rFonts w:ascii="Times New Roman" w:hAnsi="Times New Roman"/>
                <w:b/>
                <w:sz w:val="20"/>
                <w:szCs w:val="20"/>
              </w:rPr>
            </w:pPr>
          </w:p>
        </w:tc>
        <w:tc>
          <w:tcPr>
            <w:tcW w:w="851" w:type="dxa"/>
            <w:vMerge/>
            <w:tcBorders>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i/>
                <w:sz w:val="20"/>
                <w:szCs w:val="20"/>
              </w:rPr>
            </w:pPr>
            <w:r w:rsidRPr="00334326">
              <w:rPr>
                <w:rFonts w:ascii="Times New Roman" w:hAnsi="Times New Roman"/>
                <w:i/>
                <w:sz w:val="20"/>
                <w:szCs w:val="20"/>
              </w:rPr>
              <w:t>Познавательные</w:t>
            </w:r>
          </w:p>
        </w:tc>
        <w:tc>
          <w:tcPr>
            <w:tcW w:w="1843" w:type="dxa"/>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i/>
                <w:sz w:val="20"/>
                <w:szCs w:val="20"/>
              </w:rPr>
            </w:pPr>
            <w:r w:rsidRPr="00334326">
              <w:rPr>
                <w:rFonts w:ascii="Times New Roman" w:hAnsi="Times New Roman"/>
                <w:i/>
                <w:sz w:val="20"/>
                <w:szCs w:val="20"/>
              </w:rPr>
              <w:t>Регулятивные</w:t>
            </w:r>
          </w:p>
        </w:tc>
        <w:tc>
          <w:tcPr>
            <w:tcW w:w="1985" w:type="dxa"/>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i/>
                <w:sz w:val="20"/>
                <w:szCs w:val="20"/>
              </w:rPr>
            </w:pPr>
            <w:r w:rsidRPr="00334326">
              <w:rPr>
                <w:rFonts w:ascii="Times New Roman" w:hAnsi="Times New Roman"/>
                <w:i/>
                <w:sz w:val="20"/>
                <w:szCs w:val="20"/>
              </w:rPr>
              <w:t>Коммуникативные, личностные</w:t>
            </w:r>
          </w:p>
        </w:tc>
      </w:tr>
      <w:tr w:rsidR="0019396A" w:rsidRPr="00334326" w:rsidTr="006D20EC">
        <w:trPr>
          <w:trHeight w:val="102"/>
        </w:trPr>
        <w:tc>
          <w:tcPr>
            <w:tcW w:w="426" w:type="dxa"/>
            <w:tcBorders>
              <w:top w:val="single" w:sz="4" w:space="0" w:color="000000"/>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1</w:t>
            </w:r>
          </w:p>
        </w:tc>
        <w:tc>
          <w:tcPr>
            <w:tcW w:w="1985" w:type="dxa"/>
            <w:tcBorders>
              <w:top w:val="single" w:sz="4" w:space="0" w:color="000000"/>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2</w:t>
            </w:r>
          </w:p>
        </w:tc>
        <w:tc>
          <w:tcPr>
            <w:tcW w:w="2126" w:type="dxa"/>
            <w:tcBorders>
              <w:top w:val="single" w:sz="4" w:space="0" w:color="000000"/>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3</w:t>
            </w:r>
          </w:p>
        </w:tc>
        <w:tc>
          <w:tcPr>
            <w:tcW w:w="2268" w:type="dxa"/>
            <w:tcBorders>
              <w:top w:val="single" w:sz="4" w:space="0" w:color="000000"/>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4</w:t>
            </w:r>
          </w:p>
        </w:tc>
        <w:tc>
          <w:tcPr>
            <w:tcW w:w="2126" w:type="dxa"/>
            <w:tcBorders>
              <w:top w:val="single" w:sz="4" w:space="0" w:color="000000"/>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6</w:t>
            </w:r>
          </w:p>
        </w:tc>
        <w:tc>
          <w:tcPr>
            <w:tcW w:w="1984"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7</w:t>
            </w:r>
          </w:p>
        </w:tc>
        <w:tc>
          <w:tcPr>
            <w:tcW w:w="1843"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8</w:t>
            </w:r>
          </w:p>
        </w:tc>
        <w:tc>
          <w:tcPr>
            <w:tcW w:w="1985"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9</w:t>
            </w:r>
          </w:p>
        </w:tc>
      </w:tr>
      <w:tr w:rsidR="0019396A" w:rsidRPr="00334326" w:rsidTr="006D20EC">
        <w:trPr>
          <w:trHeight w:val="572"/>
        </w:trPr>
        <w:tc>
          <w:tcPr>
            <w:tcW w:w="4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t>1</w:t>
            </w:r>
          </w:p>
        </w:tc>
        <w:tc>
          <w:tcPr>
            <w:tcW w:w="1985"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t>Организационный момент</w:t>
            </w:r>
          </w:p>
        </w:tc>
        <w:tc>
          <w:tcPr>
            <w:tcW w:w="21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p>
        </w:tc>
        <w:tc>
          <w:tcPr>
            <w:tcW w:w="2268"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pacing w:val="-11"/>
                <w:sz w:val="20"/>
                <w:szCs w:val="20"/>
              </w:rPr>
            </w:pPr>
            <w:r w:rsidRPr="00334326">
              <w:rPr>
                <w:rFonts w:ascii="Times New Roman" w:hAnsi="Times New Roman"/>
                <w:iCs/>
                <w:spacing w:val="-11"/>
                <w:sz w:val="20"/>
                <w:szCs w:val="20"/>
              </w:rPr>
              <w:t>Перед объяснением нового материала учащимся раздаются карточки с индивидуальными заданиями, а также Лист контроля</w:t>
            </w:r>
            <w:r w:rsidRPr="00334326">
              <w:rPr>
                <w:rFonts w:ascii="Times New Roman" w:hAnsi="Times New Roman"/>
                <w:spacing w:val="-11"/>
                <w:sz w:val="20"/>
                <w:szCs w:val="20"/>
              </w:rPr>
              <w:t>.</w:t>
            </w:r>
          </w:p>
        </w:tc>
        <w:tc>
          <w:tcPr>
            <w:tcW w:w="21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Знакомство с Листом контроля, уточнение критериев оценки.</w:t>
            </w:r>
          </w:p>
        </w:tc>
        <w:tc>
          <w:tcPr>
            <w:tcW w:w="851" w:type="dxa"/>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2</w:t>
            </w:r>
          </w:p>
        </w:tc>
        <w:tc>
          <w:tcPr>
            <w:tcW w:w="1984"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Прогнозирование своей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Умение слушать и вступать в диалог.</w:t>
            </w:r>
          </w:p>
        </w:tc>
      </w:tr>
      <w:tr w:rsidR="0019396A" w:rsidRPr="00334326" w:rsidTr="006D20EC">
        <w:trPr>
          <w:trHeight w:val="1222"/>
        </w:trPr>
        <w:tc>
          <w:tcPr>
            <w:tcW w:w="4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t>2</w:t>
            </w:r>
          </w:p>
        </w:tc>
        <w:tc>
          <w:tcPr>
            <w:tcW w:w="1985"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Вводная беседа. Актуализация знаний.</w:t>
            </w:r>
          </w:p>
        </w:tc>
        <w:tc>
          <w:tcPr>
            <w:tcW w:w="2126" w:type="dxa"/>
            <w:tcBorders>
              <w:left w:val="single" w:sz="4" w:space="0" w:color="000000"/>
              <w:bottom w:val="single" w:sz="4" w:space="0" w:color="000000"/>
            </w:tcBorders>
          </w:tcPr>
          <w:p w:rsidR="0019396A" w:rsidRPr="00334326" w:rsidRDefault="0019396A" w:rsidP="001E59C7">
            <w:pPr>
              <w:rPr>
                <w:rFonts w:ascii="Times New Roman" w:hAnsi="Times New Roman"/>
                <w:b/>
                <w:sz w:val="20"/>
                <w:szCs w:val="20"/>
              </w:rPr>
            </w:pPr>
          </w:p>
        </w:tc>
        <w:tc>
          <w:tcPr>
            <w:tcW w:w="2268"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Вступительное слово учителя.</w:t>
            </w:r>
          </w:p>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Учитель начинает беседу с проблемной задачи по будущей теме урока.</w:t>
            </w:r>
          </w:p>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Задает учащимся наводящие вопросы.</w:t>
            </w:r>
          </w:p>
        </w:tc>
        <w:tc>
          <w:tcPr>
            <w:tcW w:w="21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Участвуют в беседе с учителем, отвечают на поставленные вопросы, приводят примеры.</w:t>
            </w:r>
          </w:p>
        </w:tc>
        <w:tc>
          <w:tcPr>
            <w:tcW w:w="851" w:type="dxa"/>
            <w:tcBorders>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3</w:t>
            </w:r>
          </w:p>
        </w:tc>
        <w:tc>
          <w:tcPr>
            <w:tcW w:w="1984"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Поиск и выделение необходимой информации.</w:t>
            </w:r>
          </w:p>
        </w:tc>
        <w:tc>
          <w:tcPr>
            <w:tcW w:w="1843"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Постановка цели учебной задачи.</w:t>
            </w:r>
          </w:p>
        </w:tc>
        <w:tc>
          <w:tcPr>
            <w:tcW w:w="1985"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Умение слушать и вступать в диалог.</w:t>
            </w:r>
          </w:p>
        </w:tc>
      </w:tr>
      <w:tr w:rsidR="0019396A" w:rsidRPr="00334326" w:rsidTr="006D20EC">
        <w:trPr>
          <w:trHeight w:val="1222"/>
        </w:trPr>
        <w:tc>
          <w:tcPr>
            <w:tcW w:w="4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t>3</w:t>
            </w:r>
          </w:p>
        </w:tc>
        <w:tc>
          <w:tcPr>
            <w:tcW w:w="1985"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Изучение нового материала.</w:t>
            </w:r>
          </w:p>
        </w:tc>
        <w:tc>
          <w:tcPr>
            <w:tcW w:w="2126" w:type="dxa"/>
            <w:tcBorders>
              <w:left w:val="single" w:sz="4" w:space="0" w:color="000000"/>
              <w:bottom w:val="single" w:sz="4" w:space="0" w:color="000000"/>
            </w:tcBorders>
          </w:tcPr>
          <w:p w:rsidR="0019396A" w:rsidRPr="00334326" w:rsidRDefault="0019396A" w:rsidP="00EA54EA">
            <w:pPr>
              <w:numPr>
                <w:ilvl w:val="0"/>
                <w:numId w:val="9"/>
              </w:numPr>
              <w:suppressAutoHyphens/>
              <w:spacing w:after="0" w:line="240" w:lineRule="auto"/>
              <w:rPr>
                <w:rFonts w:ascii="Times New Roman" w:hAnsi="Times New Roman"/>
                <w:sz w:val="20"/>
                <w:szCs w:val="20"/>
              </w:rPr>
            </w:pPr>
          </w:p>
        </w:tc>
        <w:tc>
          <w:tcPr>
            <w:tcW w:w="2268"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Cs/>
                <w:color w:val="000000"/>
                <w:sz w:val="20"/>
                <w:szCs w:val="20"/>
              </w:rPr>
            </w:pPr>
            <w:r w:rsidRPr="00334326">
              <w:rPr>
                <w:rFonts w:ascii="Times New Roman" w:hAnsi="Times New Roman"/>
                <w:sz w:val="20"/>
                <w:szCs w:val="20"/>
              </w:rPr>
              <w:t xml:space="preserve">Вместе с учениками определяет цель урока. </w:t>
            </w:r>
            <w:r w:rsidRPr="00334326">
              <w:rPr>
                <w:rFonts w:ascii="Times New Roman" w:hAnsi="Times New Roman"/>
                <w:bCs/>
                <w:color w:val="000000"/>
                <w:sz w:val="20"/>
                <w:szCs w:val="20"/>
              </w:rPr>
              <w:t xml:space="preserve"> Демонстрирует ЭОР.</w:t>
            </w:r>
          </w:p>
        </w:tc>
        <w:tc>
          <w:tcPr>
            <w:tcW w:w="21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Cs/>
                <w:color w:val="000000"/>
                <w:sz w:val="20"/>
                <w:szCs w:val="20"/>
              </w:rPr>
            </w:pPr>
            <w:r w:rsidRPr="00334326">
              <w:rPr>
                <w:rFonts w:ascii="Times New Roman" w:hAnsi="Times New Roman"/>
                <w:bCs/>
                <w:color w:val="000000"/>
                <w:sz w:val="20"/>
                <w:szCs w:val="20"/>
              </w:rPr>
              <w:t>В тетради составляют алгоритм решения уравнений на примерах ключей ЭОР (сложение и вычитание).</w:t>
            </w:r>
          </w:p>
        </w:tc>
        <w:tc>
          <w:tcPr>
            <w:tcW w:w="851" w:type="dxa"/>
            <w:tcBorders>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7</w:t>
            </w:r>
          </w:p>
        </w:tc>
        <w:tc>
          <w:tcPr>
            <w:tcW w:w="1984"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Поиск и выделение необходимой информации. Структурирование знаний. Анализ объектов.</w:t>
            </w:r>
          </w:p>
        </w:tc>
        <w:tc>
          <w:tcPr>
            <w:tcW w:w="1843"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Учитывать выделенные учителем ориентиры действия  в новом учебном материале в сотрудничестве с учителем.</w:t>
            </w:r>
          </w:p>
        </w:tc>
        <w:tc>
          <w:tcPr>
            <w:tcW w:w="1985"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Умение слушать и вступать в диалог</w:t>
            </w:r>
          </w:p>
        </w:tc>
      </w:tr>
      <w:tr w:rsidR="0019396A" w:rsidRPr="00334326" w:rsidTr="006D20EC">
        <w:tc>
          <w:tcPr>
            <w:tcW w:w="4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t>4</w:t>
            </w:r>
          </w:p>
        </w:tc>
        <w:tc>
          <w:tcPr>
            <w:tcW w:w="1985"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Решение задач.</w:t>
            </w:r>
          </w:p>
        </w:tc>
        <w:tc>
          <w:tcPr>
            <w:tcW w:w="21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p>
        </w:tc>
        <w:tc>
          <w:tcPr>
            <w:tcW w:w="2268"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Cs/>
                <w:color w:val="000000"/>
                <w:sz w:val="20"/>
                <w:szCs w:val="20"/>
              </w:rPr>
            </w:pPr>
            <w:r w:rsidRPr="00334326">
              <w:rPr>
                <w:rFonts w:ascii="Times New Roman" w:hAnsi="Times New Roman"/>
                <w:bCs/>
                <w:color w:val="000000"/>
                <w:sz w:val="20"/>
                <w:szCs w:val="20"/>
              </w:rPr>
              <w:t>Комментирует</w:t>
            </w:r>
            <w:proofErr w:type="gramStart"/>
            <w:r w:rsidRPr="00334326">
              <w:rPr>
                <w:rFonts w:ascii="Times New Roman" w:hAnsi="Times New Roman"/>
                <w:bCs/>
                <w:color w:val="000000"/>
                <w:sz w:val="20"/>
                <w:szCs w:val="20"/>
              </w:rPr>
              <w:t xml:space="preserve"> ,</w:t>
            </w:r>
            <w:proofErr w:type="gramEnd"/>
            <w:r w:rsidRPr="00334326">
              <w:rPr>
                <w:rFonts w:ascii="Times New Roman" w:hAnsi="Times New Roman"/>
                <w:bCs/>
                <w:color w:val="000000"/>
                <w:sz w:val="20"/>
                <w:szCs w:val="20"/>
              </w:rPr>
              <w:t xml:space="preserve"> направляет работу учащихся.</w:t>
            </w:r>
          </w:p>
        </w:tc>
        <w:tc>
          <w:tcPr>
            <w:tcW w:w="21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Cs/>
                <w:color w:val="000000"/>
                <w:sz w:val="20"/>
                <w:szCs w:val="20"/>
              </w:rPr>
            </w:pPr>
            <w:r w:rsidRPr="00334326">
              <w:rPr>
                <w:rFonts w:ascii="Times New Roman" w:hAnsi="Times New Roman"/>
                <w:bCs/>
                <w:color w:val="000000"/>
                <w:sz w:val="20"/>
                <w:szCs w:val="20"/>
              </w:rPr>
              <w:t>Один ученик на доске, а остальные в тетради выполняют задание №372(</w:t>
            </w:r>
            <w:proofErr w:type="spellStart"/>
            <w:r w:rsidRPr="00334326">
              <w:rPr>
                <w:rFonts w:ascii="Times New Roman" w:hAnsi="Times New Roman"/>
                <w:bCs/>
                <w:color w:val="000000"/>
                <w:sz w:val="20"/>
                <w:szCs w:val="20"/>
              </w:rPr>
              <w:t>а</w:t>
            </w:r>
            <w:proofErr w:type="gramStart"/>
            <w:r w:rsidRPr="00334326">
              <w:rPr>
                <w:rFonts w:ascii="Times New Roman" w:hAnsi="Times New Roman"/>
                <w:bCs/>
                <w:color w:val="000000"/>
                <w:sz w:val="20"/>
                <w:szCs w:val="20"/>
              </w:rPr>
              <w:t>,б</w:t>
            </w:r>
            <w:proofErr w:type="gramEnd"/>
            <w:r w:rsidRPr="00334326">
              <w:rPr>
                <w:rFonts w:ascii="Times New Roman" w:hAnsi="Times New Roman"/>
                <w:bCs/>
                <w:color w:val="000000"/>
                <w:sz w:val="20"/>
                <w:szCs w:val="20"/>
              </w:rPr>
              <w:t>,в</w:t>
            </w:r>
            <w:proofErr w:type="spellEnd"/>
            <w:r w:rsidRPr="00334326">
              <w:rPr>
                <w:rFonts w:ascii="Times New Roman" w:hAnsi="Times New Roman"/>
                <w:bCs/>
                <w:color w:val="000000"/>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5</w:t>
            </w:r>
          </w:p>
        </w:tc>
        <w:tc>
          <w:tcPr>
            <w:tcW w:w="1984"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18"/>
                <w:szCs w:val="18"/>
              </w:rPr>
            </w:pPr>
            <w:r w:rsidRPr="00334326">
              <w:rPr>
                <w:rFonts w:ascii="Times New Roman" w:hAnsi="Times New Roman"/>
                <w:sz w:val="18"/>
                <w:szCs w:val="18"/>
              </w:rPr>
              <w:t>Выделение и формулирование познавательной цели, рефлексия способов и условий действия.</w:t>
            </w:r>
          </w:p>
          <w:p w:rsidR="0019396A" w:rsidRPr="00334326" w:rsidRDefault="0019396A" w:rsidP="006D20EC">
            <w:pPr>
              <w:snapToGrid w:val="0"/>
              <w:spacing w:line="200" w:lineRule="atLeast"/>
              <w:rPr>
                <w:rFonts w:ascii="Times New Roman" w:hAnsi="Times New Roman"/>
                <w:sz w:val="18"/>
                <w:szCs w:val="18"/>
              </w:rPr>
            </w:pPr>
            <w:r w:rsidRPr="00334326">
              <w:rPr>
                <w:rFonts w:ascii="Times New Roman" w:hAnsi="Times New Roman"/>
                <w:sz w:val="18"/>
                <w:szCs w:val="18"/>
              </w:rPr>
              <w:t>Анализ объектов и синтез.</w:t>
            </w:r>
          </w:p>
        </w:tc>
        <w:tc>
          <w:tcPr>
            <w:tcW w:w="1843"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18"/>
                <w:szCs w:val="18"/>
              </w:rPr>
            </w:pPr>
            <w:r w:rsidRPr="00334326">
              <w:rPr>
                <w:rFonts w:ascii="Times New Roman" w:hAnsi="Times New Roman"/>
                <w:sz w:val="18"/>
                <w:szCs w:val="18"/>
              </w:rPr>
              <w:t>Планирование своей деятельности для решения поставленной задачи и контроль полученного результата.</w:t>
            </w:r>
          </w:p>
        </w:tc>
        <w:tc>
          <w:tcPr>
            <w:tcW w:w="1985"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18"/>
                <w:szCs w:val="18"/>
              </w:rPr>
              <w:t xml:space="preserve">Строят рассуждения, понятные для собеседника. Умеют использовать речь для регуляции своего действия. Воспринимают  ответы </w:t>
            </w:r>
            <w:proofErr w:type="gramStart"/>
            <w:r w:rsidRPr="00334326">
              <w:rPr>
                <w:rFonts w:ascii="Times New Roman" w:hAnsi="Times New Roman"/>
                <w:sz w:val="18"/>
                <w:szCs w:val="18"/>
              </w:rPr>
              <w:t>обучающихся</w:t>
            </w:r>
            <w:proofErr w:type="gramEnd"/>
            <w:r w:rsidRPr="00334326">
              <w:rPr>
                <w:rFonts w:ascii="Times New Roman" w:hAnsi="Times New Roman"/>
                <w:sz w:val="18"/>
                <w:szCs w:val="18"/>
              </w:rPr>
              <w:t>.</w:t>
            </w:r>
          </w:p>
        </w:tc>
      </w:tr>
      <w:tr w:rsidR="0019396A" w:rsidRPr="00334326" w:rsidTr="006D20EC">
        <w:trPr>
          <w:trHeight w:val="468"/>
        </w:trPr>
        <w:tc>
          <w:tcPr>
            <w:tcW w:w="426" w:type="dxa"/>
            <w:tcBorders>
              <w:top w:val="single" w:sz="4" w:space="0" w:color="000000"/>
              <w:left w:val="single" w:sz="4" w:space="0" w:color="000000"/>
              <w:bottom w:val="single" w:sz="4" w:space="0" w:color="000000"/>
            </w:tcBorders>
          </w:tcPr>
          <w:p w:rsidR="0019396A" w:rsidRPr="00334326" w:rsidRDefault="0019396A" w:rsidP="006D20EC">
            <w:pPr>
              <w:snapToGrid w:val="0"/>
              <w:rPr>
                <w:rFonts w:ascii="Times New Roman" w:hAnsi="Times New Roman"/>
                <w:b/>
                <w:sz w:val="20"/>
                <w:szCs w:val="20"/>
              </w:rPr>
            </w:pPr>
            <w:r w:rsidRPr="00334326">
              <w:rPr>
                <w:rFonts w:ascii="Times New Roman" w:hAnsi="Times New Roman"/>
                <w:b/>
                <w:sz w:val="20"/>
                <w:szCs w:val="20"/>
              </w:rPr>
              <w:lastRenderedPageBreak/>
              <w:t>5</w:t>
            </w:r>
          </w:p>
        </w:tc>
        <w:tc>
          <w:tcPr>
            <w:tcW w:w="1985" w:type="dxa"/>
            <w:tcBorders>
              <w:top w:val="single" w:sz="4" w:space="0" w:color="000000"/>
              <w:left w:val="single" w:sz="4" w:space="0" w:color="000000"/>
              <w:bottom w:val="single" w:sz="4" w:space="0" w:color="000000"/>
            </w:tcBorders>
          </w:tcPr>
          <w:p w:rsidR="0019396A" w:rsidRPr="00334326" w:rsidRDefault="0019396A" w:rsidP="006D20EC">
            <w:pPr>
              <w:snapToGrid w:val="0"/>
              <w:rPr>
                <w:rFonts w:ascii="Times New Roman" w:hAnsi="Times New Roman"/>
                <w:sz w:val="20"/>
                <w:szCs w:val="20"/>
              </w:rPr>
            </w:pPr>
            <w:proofErr w:type="spellStart"/>
            <w:r w:rsidRPr="00334326">
              <w:rPr>
                <w:rFonts w:ascii="Times New Roman" w:hAnsi="Times New Roman"/>
                <w:sz w:val="20"/>
                <w:szCs w:val="20"/>
              </w:rPr>
              <w:t>Физминутка</w:t>
            </w:r>
            <w:proofErr w:type="spellEnd"/>
            <w:r w:rsidRPr="00334326">
              <w:rPr>
                <w:rFonts w:ascii="Times New Roman" w:hAnsi="Times New Roman"/>
                <w:sz w:val="20"/>
                <w:szCs w:val="20"/>
              </w:rPr>
              <w:t>.</w:t>
            </w:r>
          </w:p>
        </w:tc>
        <w:tc>
          <w:tcPr>
            <w:tcW w:w="2126" w:type="dxa"/>
            <w:tcBorders>
              <w:top w:val="single" w:sz="4" w:space="0" w:color="000000"/>
              <w:left w:val="single" w:sz="4" w:space="0" w:color="000000"/>
              <w:bottom w:val="single" w:sz="4" w:space="0" w:color="000000"/>
            </w:tcBorders>
          </w:tcPr>
          <w:p w:rsidR="0019396A" w:rsidRPr="00334326" w:rsidRDefault="0019396A" w:rsidP="006D20EC">
            <w:pPr>
              <w:snapToGrid w:val="0"/>
              <w:rPr>
                <w:rFonts w:ascii="Times New Roman" w:hAnsi="Times New Roman"/>
                <w:b/>
                <w:sz w:val="20"/>
                <w:szCs w:val="20"/>
              </w:rPr>
            </w:pPr>
          </w:p>
        </w:tc>
        <w:tc>
          <w:tcPr>
            <w:tcW w:w="2268" w:type="dxa"/>
            <w:tcBorders>
              <w:top w:val="single" w:sz="4" w:space="0" w:color="000000"/>
              <w:left w:val="single" w:sz="4" w:space="0" w:color="000000"/>
              <w:bottom w:val="single" w:sz="4" w:space="0" w:color="000000"/>
            </w:tcBorders>
          </w:tcPr>
          <w:p w:rsidR="0019396A" w:rsidRPr="00334326" w:rsidRDefault="0019396A" w:rsidP="006D20EC">
            <w:pPr>
              <w:snapToGrid w:val="0"/>
              <w:rPr>
                <w:rFonts w:ascii="Times New Roman" w:hAnsi="Times New Roman"/>
                <w:bCs/>
                <w:color w:val="000000"/>
                <w:sz w:val="20"/>
                <w:szCs w:val="20"/>
              </w:rPr>
            </w:pPr>
          </w:p>
        </w:tc>
        <w:tc>
          <w:tcPr>
            <w:tcW w:w="2126" w:type="dxa"/>
            <w:tcBorders>
              <w:top w:val="single" w:sz="4" w:space="0" w:color="000000"/>
              <w:left w:val="single" w:sz="4" w:space="0" w:color="000000"/>
              <w:bottom w:val="single" w:sz="4" w:space="0" w:color="000000"/>
            </w:tcBorders>
          </w:tcPr>
          <w:p w:rsidR="0019396A" w:rsidRPr="00334326" w:rsidRDefault="0019396A" w:rsidP="006D20EC">
            <w:pPr>
              <w:snapToGrid w:val="0"/>
              <w:rPr>
                <w:rFonts w:ascii="Times New Roman" w:hAnsi="Times New Roman"/>
                <w:bCs/>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jc w:val="center"/>
              <w:rPr>
                <w:rFonts w:ascii="Times New Roman" w:hAnsi="Times New Roman"/>
                <w:b/>
                <w:sz w:val="20"/>
                <w:szCs w:val="20"/>
              </w:rPr>
            </w:pPr>
            <w:r w:rsidRPr="00334326">
              <w:rPr>
                <w:rFonts w:ascii="Times New Roman" w:hAnsi="Times New Roman"/>
                <w:b/>
                <w:sz w:val="20"/>
                <w:szCs w:val="20"/>
              </w:rPr>
              <w:t>2</w:t>
            </w:r>
          </w:p>
        </w:tc>
        <w:tc>
          <w:tcPr>
            <w:tcW w:w="1984"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rPr>
                <w:rFonts w:ascii="Times New Roman" w:hAnsi="Times New Roman"/>
                <w:sz w:val="20"/>
                <w:szCs w:val="20"/>
              </w:rPr>
            </w:pPr>
          </w:p>
        </w:tc>
      </w:tr>
      <w:tr w:rsidR="0019396A" w:rsidRPr="00334326" w:rsidTr="006D20EC">
        <w:tc>
          <w:tcPr>
            <w:tcW w:w="426" w:type="dxa"/>
            <w:vMerge w:val="restart"/>
            <w:tcBorders>
              <w:left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t>6</w:t>
            </w:r>
          </w:p>
        </w:tc>
        <w:tc>
          <w:tcPr>
            <w:tcW w:w="1985" w:type="dxa"/>
            <w:vMerge w:val="restart"/>
            <w:tcBorders>
              <w:left w:val="single" w:sz="4" w:space="0" w:color="000000"/>
            </w:tcBorders>
          </w:tcPr>
          <w:p w:rsidR="0019396A" w:rsidRPr="00334326" w:rsidRDefault="0019396A" w:rsidP="00EA54EA">
            <w:pPr>
              <w:snapToGrid w:val="0"/>
              <w:spacing w:after="0" w:line="240" w:lineRule="auto"/>
              <w:rPr>
                <w:rFonts w:ascii="Times New Roman" w:hAnsi="Times New Roman"/>
                <w:sz w:val="20"/>
                <w:szCs w:val="20"/>
              </w:rPr>
            </w:pPr>
            <w:r w:rsidRPr="00334326">
              <w:rPr>
                <w:rFonts w:ascii="Times New Roman" w:hAnsi="Times New Roman"/>
                <w:sz w:val="20"/>
                <w:szCs w:val="20"/>
              </w:rPr>
              <w:t xml:space="preserve">Закрепление </w:t>
            </w:r>
            <w:proofErr w:type="gramStart"/>
            <w:r w:rsidRPr="00334326">
              <w:rPr>
                <w:rFonts w:ascii="Times New Roman" w:hAnsi="Times New Roman"/>
                <w:sz w:val="20"/>
                <w:szCs w:val="20"/>
              </w:rPr>
              <w:t>изученного</w:t>
            </w:r>
            <w:proofErr w:type="gramEnd"/>
            <w:r w:rsidRPr="00334326">
              <w:rPr>
                <w:rFonts w:ascii="Times New Roman" w:hAnsi="Times New Roman"/>
                <w:sz w:val="20"/>
                <w:szCs w:val="20"/>
              </w:rPr>
              <w:t xml:space="preserve"> на</w:t>
            </w:r>
          </w:p>
          <w:p w:rsidR="0019396A" w:rsidRPr="00334326" w:rsidRDefault="0019396A" w:rsidP="00EA54EA">
            <w:pPr>
              <w:snapToGrid w:val="0"/>
              <w:spacing w:after="0" w:line="240" w:lineRule="auto"/>
              <w:rPr>
                <w:rFonts w:ascii="Times New Roman" w:hAnsi="Times New Roman"/>
                <w:sz w:val="20"/>
                <w:szCs w:val="20"/>
              </w:rPr>
            </w:pPr>
            <w:r w:rsidRPr="00334326">
              <w:rPr>
                <w:rFonts w:ascii="Times New Roman" w:hAnsi="Times New Roman"/>
                <w:sz w:val="20"/>
                <w:szCs w:val="20"/>
              </w:rPr>
              <w:t xml:space="preserve"> 1 </w:t>
            </w:r>
            <w:proofErr w:type="gramStart"/>
            <w:r w:rsidRPr="00334326">
              <w:rPr>
                <w:rFonts w:ascii="Times New Roman" w:hAnsi="Times New Roman"/>
                <w:sz w:val="20"/>
                <w:szCs w:val="20"/>
              </w:rPr>
              <w:t>уроке</w:t>
            </w:r>
            <w:proofErr w:type="gramEnd"/>
            <w:r w:rsidRPr="00334326">
              <w:rPr>
                <w:rFonts w:ascii="Times New Roman" w:hAnsi="Times New Roman"/>
                <w:sz w:val="20"/>
                <w:szCs w:val="20"/>
              </w:rPr>
              <w:t>.</w:t>
            </w:r>
          </w:p>
        </w:tc>
        <w:tc>
          <w:tcPr>
            <w:tcW w:w="2126" w:type="dxa"/>
            <w:vMerge w:val="restart"/>
            <w:tcBorders>
              <w:left w:val="single" w:sz="4" w:space="0" w:color="000000"/>
            </w:tcBorders>
          </w:tcPr>
          <w:p w:rsidR="0019396A" w:rsidRPr="00334326" w:rsidRDefault="0019396A" w:rsidP="006D20EC">
            <w:pPr>
              <w:snapToGrid w:val="0"/>
              <w:spacing w:line="200" w:lineRule="atLeast"/>
              <w:rPr>
                <w:rFonts w:ascii="Times New Roman" w:hAnsi="Times New Roman"/>
                <w:color w:val="000000"/>
                <w:sz w:val="20"/>
                <w:szCs w:val="20"/>
              </w:rPr>
            </w:pPr>
          </w:p>
        </w:tc>
        <w:tc>
          <w:tcPr>
            <w:tcW w:w="2268" w:type="dxa"/>
            <w:vMerge w:val="restart"/>
            <w:tcBorders>
              <w:left w:val="single" w:sz="4" w:space="0" w:color="000000"/>
            </w:tcBorders>
          </w:tcPr>
          <w:p w:rsidR="0019396A" w:rsidRPr="00334326" w:rsidRDefault="0019396A" w:rsidP="006D20EC">
            <w:pPr>
              <w:snapToGrid w:val="0"/>
              <w:spacing w:line="200" w:lineRule="atLeast"/>
              <w:rPr>
                <w:rFonts w:ascii="Times New Roman" w:hAnsi="Times New Roman"/>
                <w:color w:val="000000"/>
                <w:sz w:val="20"/>
                <w:szCs w:val="20"/>
              </w:rPr>
            </w:pPr>
            <w:r w:rsidRPr="00334326">
              <w:rPr>
                <w:rFonts w:ascii="Times New Roman" w:hAnsi="Times New Roman"/>
                <w:color w:val="000000"/>
                <w:sz w:val="20"/>
                <w:szCs w:val="20"/>
              </w:rPr>
              <w:t xml:space="preserve">Выступает в роли </w:t>
            </w:r>
            <w:proofErr w:type="spellStart"/>
            <w:r w:rsidRPr="00334326">
              <w:rPr>
                <w:rFonts w:ascii="Times New Roman" w:hAnsi="Times New Roman"/>
                <w:color w:val="000000"/>
                <w:sz w:val="20"/>
                <w:szCs w:val="20"/>
              </w:rPr>
              <w:t>тьютора</w:t>
            </w:r>
            <w:proofErr w:type="spellEnd"/>
            <w:r w:rsidRPr="00334326">
              <w:rPr>
                <w:rFonts w:ascii="Times New Roman" w:hAnsi="Times New Roman"/>
                <w:color w:val="000000"/>
                <w:sz w:val="20"/>
                <w:szCs w:val="20"/>
              </w:rPr>
              <w:t xml:space="preserve"> для слабых учащихся.</w:t>
            </w:r>
          </w:p>
        </w:tc>
        <w:tc>
          <w:tcPr>
            <w:tcW w:w="21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 xml:space="preserve">Учащиеся выполняют задания 1-5 из </w:t>
            </w:r>
            <w:r w:rsidRPr="00334326">
              <w:rPr>
                <w:rFonts w:ascii="Times New Roman" w:hAnsi="Times New Roman"/>
                <w:iCs/>
                <w:spacing w:val="-11"/>
                <w:sz w:val="20"/>
                <w:szCs w:val="20"/>
              </w:rPr>
              <w:t>карточек  с индивидуальными заданиями.</w:t>
            </w:r>
          </w:p>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Делают записи в тетрадь.  Заполняют лист контроля и сдают на проверку учителю.</w:t>
            </w:r>
          </w:p>
        </w:tc>
        <w:tc>
          <w:tcPr>
            <w:tcW w:w="851" w:type="dxa"/>
            <w:tcBorders>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9</w:t>
            </w:r>
          </w:p>
        </w:tc>
        <w:tc>
          <w:tcPr>
            <w:tcW w:w="1984"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Выделение и формулирование познавательной цели, рефлексия способов и условий действия.</w:t>
            </w:r>
          </w:p>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Анализ и синтез объектов.</w:t>
            </w:r>
          </w:p>
        </w:tc>
        <w:tc>
          <w:tcPr>
            <w:tcW w:w="1843" w:type="dxa"/>
            <w:tcBorders>
              <w:left w:val="single" w:sz="4" w:space="0" w:color="000000"/>
              <w:bottom w:val="single" w:sz="4" w:space="0" w:color="000000"/>
              <w:right w:val="single" w:sz="4" w:space="0" w:color="000000"/>
            </w:tcBorders>
          </w:tcPr>
          <w:p w:rsidR="0019396A" w:rsidRPr="00334326" w:rsidRDefault="0019396A" w:rsidP="000500A5">
            <w:pPr>
              <w:snapToGrid w:val="0"/>
              <w:spacing w:line="200" w:lineRule="atLeast"/>
              <w:rPr>
                <w:rFonts w:ascii="Times New Roman" w:hAnsi="Times New Roman"/>
                <w:sz w:val="18"/>
                <w:szCs w:val="18"/>
              </w:rPr>
            </w:pPr>
            <w:r w:rsidRPr="00334326">
              <w:rPr>
                <w:rFonts w:ascii="Times New Roman" w:hAnsi="Times New Roman"/>
                <w:sz w:val="18"/>
                <w:szCs w:val="18"/>
              </w:rPr>
              <w:t xml:space="preserve">Планирование своей деятельности для решения поставленной задачи,  контроль полученного результата. Оценка промежуточных результатов и </w:t>
            </w:r>
            <w:proofErr w:type="spellStart"/>
            <w:r w:rsidRPr="00334326">
              <w:rPr>
                <w:rFonts w:ascii="Times New Roman" w:hAnsi="Times New Roman"/>
                <w:sz w:val="18"/>
                <w:szCs w:val="18"/>
              </w:rPr>
              <w:t>саморегуляция</w:t>
            </w:r>
            <w:proofErr w:type="spellEnd"/>
            <w:r w:rsidRPr="00334326">
              <w:rPr>
                <w:rFonts w:ascii="Times New Roman" w:hAnsi="Times New Roman"/>
                <w:sz w:val="18"/>
                <w:szCs w:val="18"/>
              </w:rPr>
              <w:t xml:space="preserve"> для повышения мотивации учебной деятельности.</w:t>
            </w:r>
          </w:p>
        </w:tc>
        <w:tc>
          <w:tcPr>
            <w:tcW w:w="1985"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Задавать вопросы, необходимые для организации собственной деятельности и сотрудничества с учителем.</w:t>
            </w:r>
          </w:p>
        </w:tc>
      </w:tr>
      <w:tr w:rsidR="0019396A" w:rsidRPr="00334326" w:rsidTr="006D20EC">
        <w:tc>
          <w:tcPr>
            <w:tcW w:w="426" w:type="dxa"/>
            <w:vMerge/>
            <w:tcBorders>
              <w:left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p>
        </w:tc>
        <w:tc>
          <w:tcPr>
            <w:tcW w:w="1985" w:type="dxa"/>
            <w:vMerge/>
            <w:tcBorders>
              <w:left w:val="single" w:sz="4" w:space="0" w:color="000000"/>
            </w:tcBorders>
          </w:tcPr>
          <w:p w:rsidR="0019396A" w:rsidRPr="00334326" w:rsidRDefault="0019396A" w:rsidP="006D20EC">
            <w:pPr>
              <w:snapToGrid w:val="0"/>
              <w:spacing w:line="200" w:lineRule="atLeast"/>
              <w:rPr>
                <w:rFonts w:ascii="Times New Roman" w:hAnsi="Times New Roman"/>
                <w:sz w:val="20"/>
                <w:szCs w:val="20"/>
              </w:rPr>
            </w:pPr>
          </w:p>
        </w:tc>
        <w:tc>
          <w:tcPr>
            <w:tcW w:w="2126" w:type="dxa"/>
            <w:vMerge/>
            <w:tcBorders>
              <w:left w:val="single" w:sz="4" w:space="0" w:color="000000"/>
            </w:tcBorders>
          </w:tcPr>
          <w:p w:rsidR="0019396A" w:rsidRPr="00334326" w:rsidRDefault="0019396A" w:rsidP="006D20EC">
            <w:pPr>
              <w:snapToGrid w:val="0"/>
              <w:spacing w:line="200" w:lineRule="atLeast"/>
              <w:rPr>
                <w:rFonts w:ascii="Times New Roman" w:hAnsi="Times New Roman"/>
                <w:color w:val="000000"/>
                <w:sz w:val="20"/>
                <w:szCs w:val="20"/>
              </w:rPr>
            </w:pPr>
          </w:p>
        </w:tc>
        <w:tc>
          <w:tcPr>
            <w:tcW w:w="2268" w:type="dxa"/>
            <w:vMerge/>
            <w:tcBorders>
              <w:left w:val="single" w:sz="4" w:space="0" w:color="000000"/>
            </w:tcBorders>
          </w:tcPr>
          <w:p w:rsidR="0019396A" w:rsidRPr="00334326" w:rsidRDefault="0019396A" w:rsidP="006D20EC">
            <w:pPr>
              <w:snapToGrid w:val="0"/>
              <w:spacing w:line="200" w:lineRule="atLeast"/>
              <w:rPr>
                <w:rFonts w:ascii="Times New Roman" w:hAnsi="Times New Roman"/>
                <w:color w:val="000000"/>
                <w:sz w:val="20"/>
                <w:szCs w:val="20"/>
              </w:rPr>
            </w:pPr>
          </w:p>
        </w:tc>
        <w:tc>
          <w:tcPr>
            <w:tcW w:w="21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Учащиеся выполняют взаимную проверку записей в тетради.</w:t>
            </w:r>
          </w:p>
        </w:tc>
        <w:tc>
          <w:tcPr>
            <w:tcW w:w="851" w:type="dxa"/>
            <w:tcBorders>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2</w:t>
            </w:r>
          </w:p>
        </w:tc>
        <w:tc>
          <w:tcPr>
            <w:tcW w:w="1984"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Анализируют, доказывают, аргументируют свою точку зрения.</w:t>
            </w:r>
          </w:p>
        </w:tc>
        <w:tc>
          <w:tcPr>
            <w:tcW w:w="1843"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proofErr w:type="spellStart"/>
            <w:r w:rsidRPr="00334326">
              <w:rPr>
                <w:rFonts w:ascii="Times New Roman" w:hAnsi="Times New Roman"/>
                <w:sz w:val="20"/>
                <w:szCs w:val="20"/>
              </w:rPr>
              <w:t>Саморегуляция</w:t>
            </w:r>
            <w:proofErr w:type="spellEnd"/>
            <w:r w:rsidRPr="00334326">
              <w:rPr>
                <w:rFonts w:ascii="Times New Roman" w:hAnsi="Times New Roman"/>
                <w:sz w:val="20"/>
                <w:szCs w:val="20"/>
              </w:rPr>
              <w:t>,  коррекция полученного результата.</w:t>
            </w:r>
          </w:p>
        </w:tc>
        <w:tc>
          <w:tcPr>
            <w:tcW w:w="1985"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Умение вступать в диалог, интегрироваться в пару со сверстником.</w:t>
            </w:r>
          </w:p>
        </w:tc>
      </w:tr>
      <w:tr w:rsidR="0019396A" w:rsidRPr="00334326" w:rsidTr="006D20EC">
        <w:tc>
          <w:tcPr>
            <w:tcW w:w="426" w:type="dxa"/>
            <w:vMerge/>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p>
        </w:tc>
        <w:tc>
          <w:tcPr>
            <w:tcW w:w="1985" w:type="dxa"/>
            <w:vMerge/>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p>
        </w:tc>
        <w:tc>
          <w:tcPr>
            <w:tcW w:w="2126" w:type="dxa"/>
            <w:vMerge/>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Cs/>
                <w:color w:val="000000"/>
                <w:sz w:val="20"/>
                <w:szCs w:val="20"/>
              </w:rPr>
            </w:pPr>
          </w:p>
        </w:tc>
        <w:tc>
          <w:tcPr>
            <w:tcW w:w="2268" w:type="dxa"/>
            <w:vMerge/>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Cs/>
                <w:color w:val="000000"/>
                <w:sz w:val="20"/>
                <w:szCs w:val="20"/>
              </w:rPr>
            </w:pPr>
          </w:p>
        </w:tc>
        <w:tc>
          <w:tcPr>
            <w:tcW w:w="21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18"/>
                <w:szCs w:val="18"/>
              </w:rPr>
            </w:pPr>
            <w:r w:rsidRPr="00334326">
              <w:rPr>
                <w:rFonts w:ascii="Times New Roman" w:hAnsi="Times New Roman"/>
                <w:sz w:val="18"/>
                <w:szCs w:val="18"/>
              </w:rPr>
              <w:t xml:space="preserve">Учащиеся в тетради самостоятельно выполняют задание №375 из учебника. Первые 2 учащихся справившихся с заданием сдают  тетради на проверку учителю и воспроизводят решение на доске, а остальные сверяют свои записи с эталоном на доске. </w:t>
            </w:r>
          </w:p>
        </w:tc>
        <w:tc>
          <w:tcPr>
            <w:tcW w:w="851" w:type="dxa"/>
            <w:tcBorders>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8</w:t>
            </w:r>
          </w:p>
        </w:tc>
        <w:tc>
          <w:tcPr>
            <w:tcW w:w="1984"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Выделение и формулирование познавательной цели, рефлексия способов и условий действия.</w:t>
            </w:r>
          </w:p>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Анализ и синтез объектов.</w:t>
            </w:r>
          </w:p>
        </w:tc>
        <w:tc>
          <w:tcPr>
            <w:tcW w:w="1843"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18"/>
                <w:szCs w:val="18"/>
              </w:rPr>
            </w:pPr>
            <w:r w:rsidRPr="00334326">
              <w:rPr>
                <w:rFonts w:ascii="Times New Roman" w:hAnsi="Times New Roman"/>
                <w:sz w:val="18"/>
                <w:szCs w:val="18"/>
              </w:rPr>
              <w:t xml:space="preserve">Планирование своей деятельности для решения поставленной задачи,  контроль полученного результата, коррекция полученного результата, </w:t>
            </w:r>
            <w:proofErr w:type="spellStart"/>
            <w:r w:rsidRPr="00334326">
              <w:rPr>
                <w:rFonts w:ascii="Times New Roman" w:hAnsi="Times New Roman"/>
                <w:sz w:val="18"/>
                <w:szCs w:val="18"/>
              </w:rPr>
              <w:t>саморегуляция</w:t>
            </w:r>
            <w:proofErr w:type="spellEnd"/>
            <w:r w:rsidRPr="00334326">
              <w:rPr>
                <w:rFonts w:ascii="Times New Roman" w:hAnsi="Times New Roman"/>
                <w:sz w:val="18"/>
                <w:szCs w:val="18"/>
              </w:rPr>
              <w:t>.</w:t>
            </w:r>
          </w:p>
        </w:tc>
        <w:tc>
          <w:tcPr>
            <w:tcW w:w="1985"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Поддержание здорового духа соперничества для поддержания мотивации учебной деятельности.</w:t>
            </w:r>
          </w:p>
        </w:tc>
      </w:tr>
      <w:tr w:rsidR="0019396A" w:rsidRPr="00334326" w:rsidTr="006D20EC">
        <w:tc>
          <w:tcPr>
            <w:tcW w:w="4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t>7</w:t>
            </w:r>
          </w:p>
        </w:tc>
        <w:tc>
          <w:tcPr>
            <w:tcW w:w="1985" w:type="dxa"/>
            <w:tcBorders>
              <w:left w:val="single" w:sz="4" w:space="0" w:color="000000"/>
              <w:bottom w:val="single" w:sz="4" w:space="0" w:color="000000"/>
            </w:tcBorders>
          </w:tcPr>
          <w:p w:rsidR="0019396A" w:rsidRPr="00334326" w:rsidRDefault="0019396A" w:rsidP="006C676B">
            <w:pPr>
              <w:snapToGrid w:val="0"/>
              <w:spacing w:after="0" w:line="240" w:lineRule="auto"/>
              <w:rPr>
                <w:rFonts w:ascii="Times New Roman" w:hAnsi="Times New Roman"/>
                <w:sz w:val="20"/>
                <w:szCs w:val="20"/>
              </w:rPr>
            </w:pPr>
            <w:r w:rsidRPr="00334326">
              <w:rPr>
                <w:rFonts w:ascii="Times New Roman" w:hAnsi="Times New Roman"/>
                <w:sz w:val="20"/>
                <w:szCs w:val="20"/>
              </w:rPr>
              <w:t>Подведение</w:t>
            </w:r>
          </w:p>
          <w:p w:rsidR="0019396A" w:rsidRPr="00334326" w:rsidRDefault="0019396A" w:rsidP="006C676B">
            <w:pPr>
              <w:snapToGrid w:val="0"/>
              <w:spacing w:after="0" w:line="240" w:lineRule="auto"/>
              <w:rPr>
                <w:rFonts w:ascii="Times New Roman" w:hAnsi="Times New Roman"/>
                <w:sz w:val="20"/>
                <w:szCs w:val="20"/>
              </w:rPr>
            </w:pPr>
            <w:r w:rsidRPr="00334326">
              <w:rPr>
                <w:rFonts w:ascii="Times New Roman" w:hAnsi="Times New Roman"/>
                <w:sz w:val="20"/>
                <w:szCs w:val="20"/>
              </w:rPr>
              <w:t xml:space="preserve"> итогов 1 урока.</w:t>
            </w:r>
          </w:p>
        </w:tc>
        <w:tc>
          <w:tcPr>
            <w:tcW w:w="2126" w:type="dxa"/>
            <w:tcBorders>
              <w:left w:val="single" w:sz="4" w:space="0" w:color="000000"/>
              <w:bottom w:val="single" w:sz="4" w:space="0" w:color="000000"/>
            </w:tcBorders>
          </w:tcPr>
          <w:p w:rsidR="0019396A" w:rsidRPr="00334326" w:rsidRDefault="0019396A" w:rsidP="001E59C7">
            <w:pPr>
              <w:rPr>
                <w:rFonts w:ascii="Times New Roman" w:hAnsi="Times New Roman"/>
                <w:bCs/>
                <w:color w:val="000000"/>
                <w:sz w:val="20"/>
                <w:szCs w:val="20"/>
              </w:rPr>
            </w:pPr>
          </w:p>
        </w:tc>
        <w:tc>
          <w:tcPr>
            <w:tcW w:w="2268"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Cs/>
                <w:color w:val="000000"/>
                <w:sz w:val="20"/>
                <w:szCs w:val="20"/>
              </w:rPr>
            </w:pPr>
            <w:r w:rsidRPr="00334326">
              <w:rPr>
                <w:rFonts w:ascii="Times New Roman" w:hAnsi="Times New Roman"/>
                <w:bCs/>
                <w:color w:val="000000"/>
                <w:sz w:val="20"/>
                <w:szCs w:val="20"/>
              </w:rPr>
              <w:t>Вместе с учениками формулирует основные тезисы параграфа.</w:t>
            </w:r>
          </w:p>
        </w:tc>
        <w:tc>
          <w:tcPr>
            <w:tcW w:w="21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Участвуют в беседе с учителем.</w:t>
            </w:r>
          </w:p>
        </w:tc>
        <w:tc>
          <w:tcPr>
            <w:tcW w:w="851" w:type="dxa"/>
            <w:tcBorders>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2</w:t>
            </w:r>
          </w:p>
        </w:tc>
        <w:tc>
          <w:tcPr>
            <w:tcW w:w="1984"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Структурирование знаний.</w:t>
            </w:r>
          </w:p>
        </w:tc>
        <w:tc>
          <w:tcPr>
            <w:tcW w:w="1843"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18"/>
                <w:szCs w:val="18"/>
              </w:rPr>
            </w:pPr>
            <w:r w:rsidRPr="00334326">
              <w:rPr>
                <w:rFonts w:ascii="Times New Roman" w:hAnsi="Times New Roman"/>
                <w:sz w:val="18"/>
                <w:szCs w:val="18"/>
              </w:rPr>
              <w:t xml:space="preserve">Оценка промежуточных результатов и </w:t>
            </w:r>
            <w:proofErr w:type="spellStart"/>
            <w:r w:rsidRPr="00334326">
              <w:rPr>
                <w:rFonts w:ascii="Times New Roman" w:hAnsi="Times New Roman"/>
                <w:sz w:val="18"/>
                <w:szCs w:val="18"/>
              </w:rPr>
              <w:t>саморегуляция</w:t>
            </w:r>
            <w:proofErr w:type="spellEnd"/>
            <w:r w:rsidRPr="00334326">
              <w:rPr>
                <w:rFonts w:ascii="Times New Roman" w:hAnsi="Times New Roman"/>
                <w:sz w:val="18"/>
                <w:szCs w:val="18"/>
              </w:rPr>
              <w:t xml:space="preserve">   для повышения мотивации учебной деятельности.</w:t>
            </w:r>
          </w:p>
        </w:tc>
        <w:tc>
          <w:tcPr>
            <w:tcW w:w="1985"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Умение слушать и вступать в диалог.</w:t>
            </w:r>
          </w:p>
        </w:tc>
      </w:tr>
      <w:tr w:rsidR="0019396A" w:rsidRPr="00334326" w:rsidTr="006D20EC">
        <w:tc>
          <w:tcPr>
            <w:tcW w:w="4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lastRenderedPageBreak/>
              <w:t>8</w:t>
            </w:r>
          </w:p>
        </w:tc>
        <w:tc>
          <w:tcPr>
            <w:tcW w:w="1985"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Вводная беседа. Актуализация знаний.</w:t>
            </w:r>
          </w:p>
        </w:tc>
        <w:tc>
          <w:tcPr>
            <w:tcW w:w="2126" w:type="dxa"/>
            <w:tcBorders>
              <w:left w:val="single" w:sz="4" w:space="0" w:color="000000"/>
              <w:bottom w:val="single" w:sz="4" w:space="0" w:color="000000"/>
            </w:tcBorders>
          </w:tcPr>
          <w:p w:rsidR="0019396A" w:rsidRPr="00EA54EA" w:rsidRDefault="0019396A" w:rsidP="001E59C7">
            <w:pPr>
              <w:rPr>
                <w:rFonts w:ascii="Times New Roman" w:hAnsi="Times New Roman"/>
                <w:color w:val="000000"/>
                <w:sz w:val="20"/>
                <w:szCs w:val="20"/>
              </w:rPr>
            </w:pPr>
          </w:p>
        </w:tc>
        <w:tc>
          <w:tcPr>
            <w:tcW w:w="2268"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Вступительное слово учителя.</w:t>
            </w:r>
          </w:p>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Учитель начинает беседу с проблемной задачи по будущей теме урока.</w:t>
            </w:r>
          </w:p>
          <w:p w:rsidR="0019396A" w:rsidRPr="00334326" w:rsidRDefault="0019396A" w:rsidP="006D20EC">
            <w:pPr>
              <w:snapToGrid w:val="0"/>
              <w:spacing w:line="200" w:lineRule="atLeast"/>
              <w:jc w:val="both"/>
              <w:rPr>
                <w:rFonts w:ascii="Times New Roman" w:hAnsi="Times New Roman"/>
                <w:color w:val="000000"/>
                <w:sz w:val="20"/>
                <w:szCs w:val="20"/>
              </w:rPr>
            </w:pPr>
            <w:r w:rsidRPr="00334326">
              <w:rPr>
                <w:rFonts w:ascii="Times New Roman" w:hAnsi="Times New Roman"/>
                <w:sz w:val="20"/>
                <w:szCs w:val="20"/>
              </w:rPr>
              <w:t>Задает учащимся наводящие вопросы.</w:t>
            </w:r>
          </w:p>
        </w:tc>
        <w:tc>
          <w:tcPr>
            <w:tcW w:w="21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Участвуют в беседе с учителем, отвечают на поставленные вопросы, приводят примеры.</w:t>
            </w:r>
          </w:p>
        </w:tc>
        <w:tc>
          <w:tcPr>
            <w:tcW w:w="851" w:type="dxa"/>
            <w:tcBorders>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3</w:t>
            </w:r>
          </w:p>
        </w:tc>
        <w:tc>
          <w:tcPr>
            <w:tcW w:w="1984"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Поиск и выделение необходимой информации.</w:t>
            </w:r>
          </w:p>
        </w:tc>
        <w:tc>
          <w:tcPr>
            <w:tcW w:w="1843"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Постановка цели учебной задачи.</w:t>
            </w:r>
          </w:p>
        </w:tc>
        <w:tc>
          <w:tcPr>
            <w:tcW w:w="1985"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Умение слушать и вступать в диалог.</w:t>
            </w:r>
          </w:p>
        </w:tc>
      </w:tr>
      <w:tr w:rsidR="0019396A" w:rsidRPr="00334326" w:rsidTr="006C676B">
        <w:trPr>
          <w:trHeight w:val="2113"/>
        </w:trPr>
        <w:tc>
          <w:tcPr>
            <w:tcW w:w="4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t>9</w:t>
            </w:r>
          </w:p>
        </w:tc>
        <w:tc>
          <w:tcPr>
            <w:tcW w:w="1985"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 xml:space="preserve">Изучение нового материала. </w:t>
            </w:r>
          </w:p>
        </w:tc>
        <w:tc>
          <w:tcPr>
            <w:tcW w:w="2126" w:type="dxa"/>
            <w:tcBorders>
              <w:left w:val="single" w:sz="4" w:space="0" w:color="000000"/>
              <w:bottom w:val="single" w:sz="4" w:space="0" w:color="000000"/>
            </w:tcBorders>
          </w:tcPr>
          <w:p w:rsidR="0019396A" w:rsidRPr="00EA54EA" w:rsidRDefault="0019396A" w:rsidP="006D20EC">
            <w:pPr>
              <w:snapToGrid w:val="0"/>
              <w:spacing w:line="200" w:lineRule="atLeast"/>
              <w:ind w:right="12"/>
              <w:rPr>
                <w:rFonts w:ascii="Times New Roman" w:hAnsi="Times New Roman"/>
                <w:color w:val="000000"/>
                <w:sz w:val="20"/>
                <w:szCs w:val="20"/>
              </w:rPr>
            </w:pPr>
          </w:p>
        </w:tc>
        <w:tc>
          <w:tcPr>
            <w:tcW w:w="2268" w:type="dxa"/>
            <w:tcBorders>
              <w:left w:val="single" w:sz="4" w:space="0" w:color="000000"/>
              <w:bottom w:val="single" w:sz="4" w:space="0" w:color="000000"/>
            </w:tcBorders>
          </w:tcPr>
          <w:p w:rsidR="0019396A" w:rsidRPr="00334326" w:rsidRDefault="0019396A" w:rsidP="006D20EC">
            <w:pPr>
              <w:snapToGrid w:val="0"/>
              <w:spacing w:line="200" w:lineRule="atLeast"/>
              <w:jc w:val="both"/>
              <w:rPr>
                <w:rFonts w:ascii="Times New Roman" w:hAnsi="Times New Roman"/>
                <w:color w:val="000000"/>
                <w:sz w:val="20"/>
                <w:szCs w:val="20"/>
              </w:rPr>
            </w:pPr>
            <w:r w:rsidRPr="00334326">
              <w:rPr>
                <w:rFonts w:ascii="Times New Roman" w:hAnsi="Times New Roman"/>
                <w:color w:val="000000"/>
                <w:sz w:val="20"/>
                <w:szCs w:val="20"/>
              </w:rPr>
              <w:t>Учитель демонстрирует ЭОР и делает необходимые комментарии.</w:t>
            </w:r>
          </w:p>
        </w:tc>
        <w:tc>
          <w:tcPr>
            <w:tcW w:w="21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bCs/>
                <w:color w:val="000000"/>
                <w:sz w:val="20"/>
                <w:szCs w:val="20"/>
              </w:rPr>
              <w:t>В тетради составляют алгоритм решения уравнений на примерах ключей ЭО</w:t>
            </w:r>
            <w:proofErr w:type="gramStart"/>
            <w:r w:rsidRPr="00334326">
              <w:rPr>
                <w:rFonts w:ascii="Times New Roman" w:hAnsi="Times New Roman"/>
                <w:bCs/>
                <w:color w:val="000000"/>
                <w:sz w:val="20"/>
                <w:szCs w:val="20"/>
              </w:rPr>
              <w:t>Р(</w:t>
            </w:r>
            <w:proofErr w:type="gramEnd"/>
            <w:r w:rsidRPr="00334326">
              <w:rPr>
                <w:rFonts w:ascii="Times New Roman" w:hAnsi="Times New Roman"/>
                <w:bCs/>
                <w:color w:val="000000"/>
                <w:sz w:val="20"/>
                <w:szCs w:val="20"/>
              </w:rPr>
              <w:t>умножение и деление).</w:t>
            </w:r>
          </w:p>
        </w:tc>
        <w:tc>
          <w:tcPr>
            <w:tcW w:w="851" w:type="dxa"/>
            <w:tcBorders>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7</w:t>
            </w:r>
          </w:p>
        </w:tc>
        <w:tc>
          <w:tcPr>
            <w:tcW w:w="1984"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Поиск и выделение необходимой информации. Структурирование знаний. Анализ объектов.</w:t>
            </w:r>
          </w:p>
        </w:tc>
        <w:tc>
          <w:tcPr>
            <w:tcW w:w="1843"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Учитывать выделенные учителем ориентиры действия  в новом учебном материале в сотрудничестве с учителем.</w:t>
            </w:r>
          </w:p>
        </w:tc>
        <w:tc>
          <w:tcPr>
            <w:tcW w:w="1985"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Умение слушать и вступать в диалог.</w:t>
            </w:r>
          </w:p>
        </w:tc>
      </w:tr>
      <w:tr w:rsidR="0019396A" w:rsidRPr="00334326" w:rsidTr="006D20EC">
        <w:trPr>
          <w:trHeight w:val="1427"/>
        </w:trPr>
        <w:tc>
          <w:tcPr>
            <w:tcW w:w="4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t>10</w:t>
            </w:r>
          </w:p>
        </w:tc>
        <w:tc>
          <w:tcPr>
            <w:tcW w:w="1985"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 xml:space="preserve">Практическая работа. </w:t>
            </w:r>
          </w:p>
        </w:tc>
        <w:tc>
          <w:tcPr>
            <w:tcW w:w="21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Cs/>
                <w:color w:val="000000"/>
                <w:sz w:val="20"/>
                <w:szCs w:val="20"/>
              </w:rPr>
            </w:pPr>
          </w:p>
          <w:p w:rsidR="0019396A" w:rsidRPr="00EA54EA" w:rsidRDefault="0019396A" w:rsidP="006D20EC">
            <w:pPr>
              <w:snapToGrid w:val="0"/>
              <w:spacing w:line="200" w:lineRule="atLeast"/>
              <w:ind w:right="12"/>
              <w:rPr>
                <w:rFonts w:ascii="Times New Roman" w:hAnsi="Times New Roman"/>
                <w:color w:val="000000"/>
                <w:sz w:val="20"/>
                <w:szCs w:val="20"/>
              </w:rPr>
            </w:pPr>
          </w:p>
        </w:tc>
        <w:tc>
          <w:tcPr>
            <w:tcW w:w="2268" w:type="dxa"/>
            <w:tcBorders>
              <w:left w:val="single" w:sz="4" w:space="0" w:color="000000"/>
              <w:bottom w:val="single" w:sz="4" w:space="0" w:color="000000"/>
            </w:tcBorders>
          </w:tcPr>
          <w:p w:rsidR="0019396A" w:rsidRPr="00334326" w:rsidRDefault="0019396A" w:rsidP="006D20EC">
            <w:pPr>
              <w:snapToGrid w:val="0"/>
              <w:spacing w:line="200" w:lineRule="atLeast"/>
              <w:jc w:val="both"/>
              <w:rPr>
                <w:rFonts w:ascii="Times New Roman" w:hAnsi="Times New Roman"/>
                <w:color w:val="000000"/>
                <w:sz w:val="20"/>
                <w:szCs w:val="20"/>
              </w:rPr>
            </w:pPr>
            <w:r w:rsidRPr="00334326">
              <w:rPr>
                <w:rFonts w:ascii="Times New Roman" w:hAnsi="Times New Roman"/>
                <w:color w:val="000000"/>
                <w:sz w:val="20"/>
                <w:szCs w:val="20"/>
              </w:rPr>
              <w:t>Учитель, в процессе работы учащихся, оказывает помощь каждой паре.</w:t>
            </w:r>
          </w:p>
        </w:tc>
        <w:tc>
          <w:tcPr>
            <w:tcW w:w="21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Учащиеся работают  в парах.</w:t>
            </w:r>
          </w:p>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Решают  №464(а), №483(</w:t>
            </w:r>
            <w:proofErr w:type="spellStart"/>
            <w:r w:rsidRPr="00334326">
              <w:rPr>
                <w:rFonts w:ascii="Times New Roman" w:hAnsi="Times New Roman"/>
                <w:sz w:val="20"/>
                <w:szCs w:val="20"/>
              </w:rPr>
              <w:t>а</w:t>
            </w:r>
            <w:proofErr w:type="gramStart"/>
            <w:r w:rsidRPr="00334326">
              <w:rPr>
                <w:rFonts w:ascii="Times New Roman" w:hAnsi="Times New Roman"/>
                <w:sz w:val="20"/>
                <w:szCs w:val="20"/>
              </w:rPr>
              <w:t>,б</w:t>
            </w:r>
            <w:proofErr w:type="gramEnd"/>
            <w:r w:rsidRPr="00334326">
              <w:rPr>
                <w:rFonts w:ascii="Times New Roman" w:hAnsi="Times New Roman"/>
                <w:sz w:val="20"/>
                <w:szCs w:val="20"/>
              </w:rPr>
              <w:t>,е</w:t>
            </w:r>
            <w:proofErr w:type="spellEnd"/>
            <w:r w:rsidRPr="00334326">
              <w:rPr>
                <w:rFonts w:ascii="Times New Roman" w:hAnsi="Times New Roman"/>
                <w:sz w:val="20"/>
                <w:szCs w:val="20"/>
              </w:rPr>
              <w:t>).  Делают записи в бланке ответов.</w:t>
            </w:r>
          </w:p>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Оценивают взаимную работу.</w:t>
            </w:r>
          </w:p>
        </w:tc>
        <w:tc>
          <w:tcPr>
            <w:tcW w:w="851" w:type="dxa"/>
            <w:tcBorders>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5</w:t>
            </w:r>
          </w:p>
        </w:tc>
        <w:tc>
          <w:tcPr>
            <w:tcW w:w="1984"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Выделение и формулирование познавательной цели, рефлексия способов и условий действия.</w:t>
            </w:r>
          </w:p>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Анализ и синтез объектов.</w:t>
            </w:r>
          </w:p>
        </w:tc>
        <w:tc>
          <w:tcPr>
            <w:tcW w:w="1843"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Планирование своей деятельности для решения поставленной задачи,  контроль полученного результата, коррекция полученного результата.</w:t>
            </w:r>
          </w:p>
        </w:tc>
        <w:tc>
          <w:tcPr>
            <w:tcW w:w="1985"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Умение слушать и вступать в диалог,</w:t>
            </w:r>
          </w:p>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интегрироваться  в пару. Учатся формулировать собственное мнение и позицию.</w:t>
            </w:r>
          </w:p>
        </w:tc>
      </w:tr>
      <w:tr w:rsidR="0019396A" w:rsidRPr="00334326" w:rsidTr="006D20EC">
        <w:trPr>
          <w:trHeight w:val="1427"/>
        </w:trPr>
        <w:tc>
          <w:tcPr>
            <w:tcW w:w="4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t>11</w:t>
            </w:r>
          </w:p>
        </w:tc>
        <w:tc>
          <w:tcPr>
            <w:tcW w:w="1985"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proofErr w:type="spellStart"/>
            <w:r w:rsidRPr="00334326">
              <w:rPr>
                <w:rFonts w:ascii="Times New Roman" w:hAnsi="Times New Roman"/>
                <w:sz w:val="20"/>
                <w:szCs w:val="20"/>
              </w:rPr>
              <w:t>Физминутка</w:t>
            </w:r>
            <w:proofErr w:type="spellEnd"/>
            <w:r w:rsidRPr="00334326">
              <w:rPr>
                <w:rFonts w:ascii="Times New Roman" w:hAnsi="Times New Roman"/>
                <w:sz w:val="20"/>
                <w:szCs w:val="20"/>
              </w:rPr>
              <w:t xml:space="preserve">. </w:t>
            </w:r>
          </w:p>
        </w:tc>
        <w:tc>
          <w:tcPr>
            <w:tcW w:w="21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Cs/>
                <w:color w:val="000000"/>
                <w:sz w:val="20"/>
                <w:szCs w:val="20"/>
              </w:rPr>
            </w:pPr>
          </w:p>
        </w:tc>
        <w:tc>
          <w:tcPr>
            <w:tcW w:w="2268" w:type="dxa"/>
            <w:tcBorders>
              <w:left w:val="single" w:sz="4" w:space="0" w:color="000000"/>
              <w:bottom w:val="single" w:sz="4" w:space="0" w:color="000000"/>
            </w:tcBorders>
          </w:tcPr>
          <w:p w:rsidR="0019396A" w:rsidRPr="00334326" w:rsidRDefault="0019396A" w:rsidP="006D20EC">
            <w:pPr>
              <w:snapToGrid w:val="0"/>
              <w:spacing w:line="200" w:lineRule="atLeast"/>
              <w:jc w:val="both"/>
              <w:rPr>
                <w:rFonts w:ascii="Times New Roman" w:hAnsi="Times New Roman"/>
                <w:color w:val="000000"/>
                <w:sz w:val="20"/>
                <w:szCs w:val="20"/>
              </w:rPr>
            </w:pPr>
          </w:p>
        </w:tc>
        <w:tc>
          <w:tcPr>
            <w:tcW w:w="21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2</w:t>
            </w:r>
          </w:p>
        </w:tc>
        <w:tc>
          <w:tcPr>
            <w:tcW w:w="1984"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p>
        </w:tc>
        <w:tc>
          <w:tcPr>
            <w:tcW w:w="1843"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p>
        </w:tc>
        <w:tc>
          <w:tcPr>
            <w:tcW w:w="1985"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p>
        </w:tc>
      </w:tr>
      <w:tr w:rsidR="0019396A" w:rsidRPr="00334326" w:rsidTr="006D20EC">
        <w:trPr>
          <w:trHeight w:val="1427"/>
        </w:trPr>
        <w:tc>
          <w:tcPr>
            <w:tcW w:w="4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lastRenderedPageBreak/>
              <w:t>12</w:t>
            </w:r>
          </w:p>
        </w:tc>
        <w:tc>
          <w:tcPr>
            <w:tcW w:w="1985"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Закрепление изученного материала.</w:t>
            </w:r>
          </w:p>
        </w:tc>
        <w:tc>
          <w:tcPr>
            <w:tcW w:w="21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Cs/>
                <w:color w:val="000000"/>
                <w:sz w:val="20"/>
                <w:szCs w:val="20"/>
              </w:rPr>
            </w:pPr>
          </w:p>
        </w:tc>
        <w:tc>
          <w:tcPr>
            <w:tcW w:w="2268" w:type="dxa"/>
            <w:tcBorders>
              <w:left w:val="single" w:sz="4" w:space="0" w:color="000000"/>
              <w:bottom w:val="single" w:sz="4" w:space="0" w:color="000000"/>
            </w:tcBorders>
          </w:tcPr>
          <w:p w:rsidR="0019396A" w:rsidRPr="00334326" w:rsidRDefault="0019396A" w:rsidP="006D20EC">
            <w:pPr>
              <w:snapToGrid w:val="0"/>
              <w:spacing w:line="200" w:lineRule="atLeast"/>
              <w:jc w:val="both"/>
              <w:rPr>
                <w:rFonts w:ascii="Times New Roman" w:hAnsi="Times New Roman"/>
                <w:color w:val="000000"/>
                <w:sz w:val="20"/>
                <w:szCs w:val="20"/>
              </w:rPr>
            </w:pPr>
            <w:r w:rsidRPr="00334326">
              <w:rPr>
                <w:rFonts w:ascii="Times New Roman" w:hAnsi="Times New Roman"/>
                <w:color w:val="000000"/>
                <w:sz w:val="20"/>
                <w:szCs w:val="20"/>
              </w:rPr>
              <w:t>Учитель, в процессе работы учащихся, оказывает помощь учащимся по их запросу.</w:t>
            </w:r>
          </w:p>
        </w:tc>
        <w:tc>
          <w:tcPr>
            <w:tcW w:w="21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Учащиеся самостоятельно решают №487(</w:t>
            </w:r>
            <w:proofErr w:type="spellStart"/>
            <w:r w:rsidRPr="00334326">
              <w:rPr>
                <w:rFonts w:ascii="Times New Roman" w:hAnsi="Times New Roman"/>
                <w:sz w:val="20"/>
                <w:szCs w:val="20"/>
              </w:rPr>
              <w:t>а</w:t>
            </w:r>
            <w:proofErr w:type="gramStart"/>
            <w:r w:rsidRPr="00334326">
              <w:rPr>
                <w:rFonts w:ascii="Times New Roman" w:hAnsi="Times New Roman"/>
                <w:sz w:val="20"/>
                <w:szCs w:val="20"/>
              </w:rPr>
              <w:t>,в</w:t>
            </w:r>
            <w:proofErr w:type="spellEnd"/>
            <w:proofErr w:type="gramEnd"/>
            <w:r w:rsidRPr="00334326">
              <w:rPr>
                <w:rFonts w:ascii="Times New Roman" w:hAnsi="Times New Roman"/>
                <w:sz w:val="20"/>
                <w:szCs w:val="20"/>
              </w:rPr>
              <w:t>) из учебника.</w:t>
            </w:r>
          </w:p>
        </w:tc>
        <w:tc>
          <w:tcPr>
            <w:tcW w:w="851" w:type="dxa"/>
            <w:tcBorders>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7</w:t>
            </w:r>
          </w:p>
        </w:tc>
        <w:tc>
          <w:tcPr>
            <w:tcW w:w="1984"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18"/>
                <w:szCs w:val="18"/>
              </w:rPr>
            </w:pPr>
            <w:r w:rsidRPr="00334326">
              <w:rPr>
                <w:rFonts w:ascii="Times New Roman" w:hAnsi="Times New Roman"/>
                <w:sz w:val="18"/>
                <w:szCs w:val="18"/>
              </w:rPr>
              <w:t>Выделение и формулирование познавательной цели, рефлексия способов и условий действия.</w:t>
            </w:r>
          </w:p>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18"/>
                <w:szCs w:val="18"/>
              </w:rPr>
              <w:t>Анализ и синтез объектов.</w:t>
            </w:r>
          </w:p>
        </w:tc>
        <w:tc>
          <w:tcPr>
            <w:tcW w:w="1843"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17"/>
                <w:szCs w:val="17"/>
              </w:rPr>
            </w:pPr>
            <w:r w:rsidRPr="00334326">
              <w:rPr>
                <w:rFonts w:ascii="Times New Roman" w:hAnsi="Times New Roman"/>
                <w:sz w:val="17"/>
                <w:szCs w:val="17"/>
              </w:rPr>
              <w:t xml:space="preserve">Планирование своей деятельности для решения поставленной задачи,  контроль и коррекция полученного результата, </w:t>
            </w:r>
            <w:proofErr w:type="spellStart"/>
            <w:r w:rsidRPr="00334326">
              <w:rPr>
                <w:rFonts w:ascii="Times New Roman" w:hAnsi="Times New Roman"/>
                <w:sz w:val="17"/>
                <w:szCs w:val="17"/>
              </w:rPr>
              <w:t>саморегуляция</w:t>
            </w:r>
            <w:proofErr w:type="spellEnd"/>
            <w:r w:rsidRPr="00334326">
              <w:rPr>
                <w:rFonts w:ascii="Times New Roman" w:hAnsi="Times New Roman"/>
                <w:sz w:val="17"/>
                <w:szCs w:val="17"/>
              </w:rPr>
              <w:t>.</w:t>
            </w:r>
          </w:p>
        </w:tc>
        <w:tc>
          <w:tcPr>
            <w:tcW w:w="1985" w:type="dxa"/>
            <w:tcBorders>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18"/>
                <w:szCs w:val="18"/>
              </w:rPr>
            </w:pPr>
            <w:r w:rsidRPr="00334326">
              <w:rPr>
                <w:rFonts w:ascii="Times New Roman" w:hAnsi="Times New Roman"/>
                <w:sz w:val="18"/>
                <w:szCs w:val="18"/>
              </w:rPr>
              <w:t>Задавать вопросы, необходимые для организации собственной деятельности и сотрудничества с учителем.</w:t>
            </w:r>
          </w:p>
        </w:tc>
      </w:tr>
      <w:tr w:rsidR="0019396A" w:rsidRPr="00334326" w:rsidTr="006D20EC">
        <w:tc>
          <w:tcPr>
            <w:tcW w:w="4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t>13</w:t>
            </w:r>
          </w:p>
        </w:tc>
        <w:tc>
          <w:tcPr>
            <w:tcW w:w="1985" w:type="dxa"/>
            <w:tcBorders>
              <w:top w:val="single" w:sz="4" w:space="0" w:color="000000"/>
              <w:left w:val="single" w:sz="4" w:space="0" w:color="000000"/>
              <w:bottom w:val="single" w:sz="4" w:space="0" w:color="000000"/>
            </w:tcBorders>
          </w:tcPr>
          <w:p w:rsidR="0019396A" w:rsidRPr="00334326" w:rsidRDefault="0019396A" w:rsidP="006C676B">
            <w:pPr>
              <w:snapToGrid w:val="0"/>
              <w:spacing w:after="0" w:line="240" w:lineRule="auto"/>
              <w:rPr>
                <w:rFonts w:ascii="Times New Roman" w:hAnsi="Times New Roman"/>
                <w:sz w:val="20"/>
                <w:szCs w:val="20"/>
              </w:rPr>
            </w:pPr>
            <w:r w:rsidRPr="00334326">
              <w:rPr>
                <w:rFonts w:ascii="Times New Roman" w:hAnsi="Times New Roman"/>
                <w:sz w:val="20"/>
                <w:szCs w:val="20"/>
              </w:rPr>
              <w:t xml:space="preserve">Контроль </w:t>
            </w:r>
            <w:proofErr w:type="gramStart"/>
            <w:r w:rsidRPr="00334326">
              <w:rPr>
                <w:rFonts w:ascii="Times New Roman" w:hAnsi="Times New Roman"/>
                <w:sz w:val="20"/>
                <w:szCs w:val="20"/>
              </w:rPr>
              <w:t>полученных</w:t>
            </w:r>
            <w:proofErr w:type="gramEnd"/>
          </w:p>
          <w:p w:rsidR="0019396A" w:rsidRPr="00334326" w:rsidRDefault="0019396A" w:rsidP="006C676B">
            <w:pPr>
              <w:snapToGrid w:val="0"/>
              <w:spacing w:after="0" w:line="240" w:lineRule="auto"/>
              <w:rPr>
                <w:rFonts w:ascii="Times New Roman" w:hAnsi="Times New Roman"/>
                <w:sz w:val="20"/>
                <w:szCs w:val="20"/>
              </w:rPr>
            </w:pPr>
            <w:r w:rsidRPr="00334326">
              <w:rPr>
                <w:rFonts w:ascii="Times New Roman" w:hAnsi="Times New Roman"/>
                <w:sz w:val="20"/>
                <w:szCs w:val="20"/>
              </w:rPr>
              <w:t xml:space="preserve"> Знаний. </w:t>
            </w:r>
          </w:p>
        </w:tc>
        <w:tc>
          <w:tcPr>
            <w:tcW w:w="21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Cs/>
                <w:sz w:val="20"/>
                <w:szCs w:val="20"/>
              </w:rPr>
            </w:pPr>
          </w:p>
        </w:tc>
        <w:tc>
          <w:tcPr>
            <w:tcW w:w="2268"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color w:val="000000"/>
                <w:sz w:val="20"/>
                <w:szCs w:val="20"/>
              </w:rPr>
              <w:t>Учитель, в процессе работы учащихся, оказывает помощь учащимся по их запросу.</w:t>
            </w:r>
          </w:p>
        </w:tc>
        <w:tc>
          <w:tcPr>
            <w:tcW w:w="21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Учащиеся самостоятельно выбирают уровень сложности контрольного теста и выполняют задания.</w:t>
            </w:r>
          </w:p>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Результаты работы фиксируются в листе контроля</w:t>
            </w:r>
            <w:proofErr w:type="gramStart"/>
            <w:r w:rsidRPr="00334326">
              <w:rPr>
                <w:rFonts w:ascii="Times New Roman" w:hAnsi="Times New Roman"/>
                <w:sz w:val="20"/>
                <w:szCs w:val="20"/>
              </w:rPr>
              <w:t xml:space="preserve"> .</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10</w:t>
            </w:r>
          </w:p>
        </w:tc>
        <w:tc>
          <w:tcPr>
            <w:tcW w:w="1984"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Анализ объектов и синтез, выбор оснований и  критериев для сравнения.</w:t>
            </w:r>
          </w:p>
        </w:tc>
        <w:tc>
          <w:tcPr>
            <w:tcW w:w="1843"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 xml:space="preserve">Планирование своей деятельности для решения поставленной задачи,  </w:t>
            </w:r>
            <w:proofErr w:type="spellStart"/>
            <w:r w:rsidRPr="00334326">
              <w:rPr>
                <w:rFonts w:ascii="Times New Roman" w:hAnsi="Times New Roman"/>
                <w:sz w:val="20"/>
                <w:szCs w:val="20"/>
              </w:rPr>
              <w:t>саморегуляция</w:t>
            </w:r>
            <w:proofErr w:type="spellEnd"/>
            <w:r w:rsidRPr="00334326">
              <w:rPr>
                <w:rFonts w:ascii="Times New Roman" w:hAnsi="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Самоопределение с целью получения наивысшего результата.</w:t>
            </w:r>
          </w:p>
        </w:tc>
      </w:tr>
      <w:tr w:rsidR="0019396A" w:rsidRPr="00334326" w:rsidTr="006D20EC">
        <w:tc>
          <w:tcPr>
            <w:tcW w:w="4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t>14</w:t>
            </w:r>
          </w:p>
        </w:tc>
        <w:tc>
          <w:tcPr>
            <w:tcW w:w="1985" w:type="dxa"/>
            <w:tcBorders>
              <w:top w:val="single" w:sz="4" w:space="0" w:color="000000"/>
              <w:left w:val="single" w:sz="4" w:space="0" w:color="000000"/>
              <w:bottom w:val="single" w:sz="4" w:space="0" w:color="000000"/>
            </w:tcBorders>
          </w:tcPr>
          <w:p w:rsidR="0019396A" w:rsidRPr="00334326" w:rsidRDefault="0019396A" w:rsidP="006C676B">
            <w:pPr>
              <w:spacing w:after="0" w:line="240" w:lineRule="auto"/>
              <w:rPr>
                <w:rFonts w:ascii="Times New Roman" w:hAnsi="Times New Roman"/>
                <w:sz w:val="20"/>
                <w:szCs w:val="20"/>
              </w:rPr>
            </w:pPr>
            <w:r w:rsidRPr="00334326">
              <w:rPr>
                <w:rFonts w:ascii="Times New Roman" w:hAnsi="Times New Roman"/>
                <w:sz w:val="20"/>
                <w:szCs w:val="20"/>
              </w:rPr>
              <w:t xml:space="preserve">Подведение </w:t>
            </w:r>
          </w:p>
          <w:p w:rsidR="0019396A" w:rsidRPr="00334326" w:rsidRDefault="0019396A" w:rsidP="006C676B">
            <w:pPr>
              <w:spacing w:after="0" w:line="240" w:lineRule="auto"/>
              <w:rPr>
                <w:rFonts w:ascii="Times New Roman" w:hAnsi="Times New Roman"/>
                <w:sz w:val="20"/>
                <w:szCs w:val="20"/>
              </w:rPr>
            </w:pPr>
            <w:r w:rsidRPr="00334326">
              <w:rPr>
                <w:rFonts w:ascii="Times New Roman" w:hAnsi="Times New Roman"/>
                <w:sz w:val="20"/>
                <w:szCs w:val="20"/>
              </w:rPr>
              <w:t>итогов урока.</w:t>
            </w:r>
          </w:p>
        </w:tc>
        <w:tc>
          <w:tcPr>
            <w:tcW w:w="2126" w:type="dxa"/>
            <w:tcBorders>
              <w:top w:val="single" w:sz="4" w:space="0" w:color="000000"/>
              <w:left w:val="single" w:sz="4" w:space="0" w:color="000000"/>
              <w:bottom w:val="single" w:sz="4" w:space="0" w:color="000000"/>
            </w:tcBorders>
          </w:tcPr>
          <w:p w:rsidR="0019396A" w:rsidRPr="00EA54EA" w:rsidRDefault="0019396A" w:rsidP="00EA54EA">
            <w:pPr>
              <w:pStyle w:val="2"/>
              <w:numPr>
                <w:ilvl w:val="1"/>
                <w:numId w:val="8"/>
              </w:numPr>
              <w:snapToGrid w:val="0"/>
              <w:spacing w:before="0" w:after="0" w:line="200" w:lineRule="atLeast"/>
              <w:ind w:left="12" w:right="-3" w:hanging="15"/>
              <w:rPr>
                <w:rFonts w:ascii="Times New Roman" w:hAnsi="Times New Roman" w:cs="Times New Roman"/>
                <w:b w:val="0"/>
                <w:i w:val="0"/>
                <w:color w:val="000000"/>
                <w:sz w:val="20"/>
                <w:szCs w:val="20"/>
              </w:rPr>
            </w:pPr>
          </w:p>
        </w:tc>
        <w:tc>
          <w:tcPr>
            <w:tcW w:w="2268"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Учитель предлагает учащимся обобщить приобретённые знания на уроке.  Учитель отмечает, в какой мере достигнуты цели, выполнены задачи урока; говорит о дальнейшем плане изучения темы; выставляет ученикам оценки за урок.</w:t>
            </w:r>
          </w:p>
        </w:tc>
        <w:tc>
          <w:tcPr>
            <w:tcW w:w="21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Учащиеся вступают в диалог с учителем, высказывают своё мнение, подводят общий итог урока.</w:t>
            </w:r>
          </w:p>
        </w:tc>
        <w:tc>
          <w:tcPr>
            <w:tcW w:w="851" w:type="dxa"/>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4</w:t>
            </w:r>
          </w:p>
        </w:tc>
        <w:tc>
          <w:tcPr>
            <w:tcW w:w="1984"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Построение речевого высказывания в устной форме, рефлексия способов и условий действия.</w:t>
            </w:r>
          </w:p>
        </w:tc>
        <w:tc>
          <w:tcPr>
            <w:tcW w:w="1843"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Адекватно воспринимать оценку учителя.</w:t>
            </w:r>
          </w:p>
        </w:tc>
        <w:tc>
          <w:tcPr>
            <w:tcW w:w="1985"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 xml:space="preserve">Допускать возможность существования у людей различных точек зрения, в том числе не совпадающих с его </w:t>
            </w:r>
            <w:proofErr w:type="gramStart"/>
            <w:r w:rsidRPr="00334326">
              <w:rPr>
                <w:rFonts w:ascii="Times New Roman" w:hAnsi="Times New Roman"/>
                <w:sz w:val="20"/>
                <w:szCs w:val="20"/>
              </w:rPr>
              <w:t>собственной</w:t>
            </w:r>
            <w:proofErr w:type="gramEnd"/>
            <w:r w:rsidRPr="00334326">
              <w:rPr>
                <w:rFonts w:ascii="Times New Roman" w:hAnsi="Times New Roman"/>
                <w:sz w:val="20"/>
                <w:szCs w:val="20"/>
              </w:rPr>
              <w:t>.</w:t>
            </w:r>
          </w:p>
        </w:tc>
      </w:tr>
      <w:tr w:rsidR="0019396A" w:rsidRPr="00334326" w:rsidTr="006D20EC">
        <w:tc>
          <w:tcPr>
            <w:tcW w:w="4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t>15</w:t>
            </w:r>
          </w:p>
        </w:tc>
        <w:tc>
          <w:tcPr>
            <w:tcW w:w="1985" w:type="dxa"/>
            <w:tcBorders>
              <w:top w:val="single" w:sz="4" w:space="0" w:color="000000"/>
              <w:left w:val="single" w:sz="4" w:space="0" w:color="000000"/>
              <w:bottom w:val="single" w:sz="4" w:space="0" w:color="000000"/>
            </w:tcBorders>
          </w:tcPr>
          <w:p w:rsidR="0019396A" w:rsidRPr="00334326" w:rsidRDefault="0019396A" w:rsidP="006C676B">
            <w:pPr>
              <w:snapToGrid w:val="0"/>
              <w:spacing w:after="0" w:line="240" w:lineRule="auto"/>
              <w:rPr>
                <w:rFonts w:ascii="Times New Roman" w:hAnsi="Times New Roman"/>
                <w:b/>
                <w:sz w:val="20"/>
                <w:szCs w:val="20"/>
              </w:rPr>
            </w:pPr>
            <w:r w:rsidRPr="00334326">
              <w:rPr>
                <w:rFonts w:ascii="Times New Roman" w:hAnsi="Times New Roman"/>
                <w:b/>
                <w:sz w:val="20"/>
                <w:szCs w:val="20"/>
              </w:rPr>
              <w:t xml:space="preserve">Домашнее </w:t>
            </w:r>
          </w:p>
          <w:p w:rsidR="0019396A" w:rsidRPr="00334326" w:rsidRDefault="0019396A" w:rsidP="006C676B">
            <w:pPr>
              <w:snapToGrid w:val="0"/>
              <w:spacing w:after="0" w:line="240" w:lineRule="auto"/>
              <w:rPr>
                <w:rFonts w:ascii="Times New Roman" w:hAnsi="Times New Roman"/>
                <w:b/>
                <w:sz w:val="20"/>
                <w:szCs w:val="20"/>
              </w:rPr>
            </w:pPr>
            <w:r w:rsidRPr="00334326">
              <w:rPr>
                <w:rFonts w:ascii="Times New Roman" w:hAnsi="Times New Roman"/>
                <w:b/>
                <w:sz w:val="20"/>
                <w:szCs w:val="20"/>
              </w:rPr>
              <w:t>Задание.</w:t>
            </w:r>
          </w:p>
        </w:tc>
        <w:tc>
          <w:tcPr>
            <w:tcW w:w="21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p>
        </w:tc>
        <w:tc>
          <w:tcPr>
            <w:tcW w:w="2268"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sz w:val="20"/>
                <w:szCs w:val="20"/>
              </w:rPr>
            </w:pPr>
            <w:r w:rsidRPr="00334326">
              <w:rPr>
                <w:rFonts w:ascii="Times New Roman" w:hAnsi="Times New Roman"/>
                <w:sz w:val="20"/>
                <w:szCs w:val="20"/>
              </w:rPr>
              <w:t>Задает дозированное домашнее задание.</w:t>
            </w:r>
          </w:p>
        </w:tc>
        <w:tc>
          <w:tcPr>
            <w:tcW w:w="2126" w:type="dxa"/>
            <w:tcBorders>
              <w:top w:val="single" w:sz="4" w:space="0" w:color="000000"/>
              <w:left w:val="single" w:sz="4" w:space="0" w:color="000000"/>
              <w:bottom w:val="single" w:sz="4" w:space="0" w:color="000000"/>
            </w:tcBorders>
          </w:tcPr>
          <w:p w:rsidR="0019396A" w:rsidRPr="00334326" w:rsidRDefault="0019396A" w:rsidP="006C676B">
            <w:pPr>
              <w:snapToGrid w:val="0"/>
              <w:spacing w:line="200" w:lineRule="atLeast"/>
              <w:jc w:val="both"/>
              <w:rPr>
                <w:rFonts w:ascii="Times New Roman" w:hAnsi="Times New Roman"/>
                <w:sz w:val="20"/>
                <w:szCs w:val="20"/>
              </w:rPr>
            </w:pPr>
            <w:r w:rsidRPr="00334326">
              <w:rPr>
                <w:rFonts w:ascii="Times New Roman" w:hAnsi="Times New Roman"/>
                <w:sz w:val="20"/>
                <w:szCs w:val="20"/>
              </w:rPr>
              <w:t>Учащиеся записывают домашнее задание в зависимости от уровня освоения темы урока.</w:t>
            </w:r>
          </w:p>
        </w:tc>
        <w:tc>
          <w:tcPr>
            <w:tcW w:w="851" w:type="dxa"/>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2</w:t>
            </w:r>
          </w:p>
        </w:tc>
        <w:tc>
          <w:tcPr>
            <w:tcW w:w="1984"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rPr>
                <w:rFonts w:ascii="Times New Roman" w:hAnsi="Times New Roman"/>
                <w:sz w:val="20"/>
                <w:szCs w:val="20"/>
              </w:rPr>
            </w:pPr>
          </w:p>
        </w:tc>
      </w:tr>
    </w:tbl>
    <w:p w:rsidR="0019396A" w:rsidRPr="00A756AD" w:rsidRDefault="0019396A" w:rsidP="006E5641">
      <w:pPr>
        <w:jc w:val="both"/>
        <w:rPr>
          <w:rFonts w:ascii="Times New Roman" w:hAnsi="Times New Roman"/>
          <w:sz w:val="24"/>
          <w:szCs w:val="24"/>
        </w:rPr>
      </w:pPr>
    </w:p>
    <w:sectPr w:rsidR="0019396A" w:rsidRPr="00A756AD" w:rsidSect="00EA54EA">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nsid w:val="00000003"/>
    <w:multiLevelType w:val="singleLevel"/>
    <w:tmpl w:val="00000003"/>
    <w:name w:val="WW8Num3"/>
    <w:lvl w:ilvl="0">
      <w:start w:val="10"/>
      <w:numFmt w:val="decimal"/>
      <w:lvlText w:val="%1."/>
      <w:lvlJc w:val="left"/>
      <w:pPr>
        <w:tabs>
          <w:tab w:val="num" w:pos="360"/>
        </w:tabs>
        <w:ind w:left="360" w:hanging="360"/>
      </w:pPr>
      <w:rPr>
        <w:rFonts w:cs="Times New Roman"/>
      </w:rPr>
    </w:lvl>
  </w:abstractNum>
  <w:abstractNum w:abstractNumId="3">
    <w:nsid w:val="09DB42F9"/>
    <w:multiLevelType w:val="multilevel"/>
    <w:tmpl w:val="D74295A0"/>
    <w:lvl w:ilvl="0">
      <w:start w:val="1"/>
      <w:numFmt w:val="bullet"/>
      <w:lvlText w:val=""/>
      <w:lvlJc w:val="left"/>
      <w:pPr>
        <w:ind w:left="360" w:hanging="360"/>
      </w:pPr>
      <w:rPr>
        <w:rFonts w:ascii="Wingdings" w:hAnsi="Wingdings" w:hint="default"/>
        <w:color w:val="FF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A9E7E5B"/>
    <w:multiLevelType w:val="hybridMultilevel"/>
    <w:tmpl w:val="7C30A9C4"/>
    <w:lvl w:ilvl="0" w:tplc="04190001">
      <w:start w:val="1"/>
      <w:numFmt w:val="bullet"/>
      <w:lvlText w:val=""/>
      <w:lvlJc w:val="left"/>
      <w:pPr>
        <w:tabs>
          <w:tab w:val="num" w:pos="360"/>
        </w:tabs>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EB7FC9"/>
    <w:multiLevelType w:val="hybridMultilevel"/>
    <w:tmpl w:val="C3A89D5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2610A7C"/>
    <w:multiLevelType w:val="multilevel"/>
    <w:tmpl w:val="2B5CD4A8"/>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7854EDD"/>
    <w:multiLevelType w:val="multilevel"/>
    <w:tmpl w:val="2B5CD4A8"/>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94500C7"/>
    <w:multiLevelType w:val="multilevel"/>
    <w:tmpl w:val="04190025"/>
    <w:lvl w:ilvl="0">
      <w:start w:val="1"/>
      <w:numFmt w:val="decimal"/>
      <w:lvlText w:val="%1"/>
      <w:lvlJc w:val="left"/>
      <w:pPr>
        <w:tabs>
          <w:tab w:val="num" w:pos="432"/>
        </w:tabs>
        <w:ind w:left="432" w:hanging="432"/>
      </w:pPr>
      <w:rPr>
        <w:rFonts w:cs="Times New Roman" w:hint="default"/>
        <w:color w:val="FF000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B9528C2"/>
    <w:multiLevelType w:val="hybridMultilevel"/>
    <w:tmpl w:val="D74295A0"/>
    <w:lvl w:ilvl="0" w:tplc="84C60452">
      <w:start w:val="1"/>
      <w:numFmt w:val="bullet"/>
      <w:lvlText w:val=""/>
      <w:lvlJc w:val="left"/>
      <w:pPr>
        <w:ind w:left="360" w:hanging="360"/>
      </w:pPr>
      <w:rPr>
        <w:rFonts w:ascii="Wingdings" w:hAnsi="Wingdings" w:hint="default"/>
        <w:color w:val="FF000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2D24150"/>
    <w:multiLevelType w:val="multilevel"/>
    <w:tmpl w:val="D74295A0"/>
    <w:lvl w:ilvl="0">
      <w:start w:val="1"/>
      <w:numFmt w:val="bullet"/>
      <w:lvlText w:val=""/>
      <w:lvlJc w:val="left"/>
      <w:pPr>
        <w:ind w:left="360" w:hanging="360"/>
      </w:pPr>
      <w:rPr>
        <w:rFonts w:ascii="Wingdings" w:hAnsi="Wingdings" w:hint="default"/>
        <w:color w:val="FF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47043812"/>
    <w:multiLevelType w:val="multilevel"/>
    <w:tmpl w:val="D74295A0"/>
    <w:lvl w:ilvl="0">
      <w:start w:val="1"/>
      <w:numFmt w:val="bullet"/>
      <w:lvlText w:val=""/>
      <w:lvlJc w:val="left"/>
      <w:pPr>
        <w:ind w:left="360" w:hanging="360"/>
      </w:pPr>
      <w:rPr>
        <w:rFonts w:ascii="Wingdings" w:hAnsi="Wingdings" w:hint="default"/>
        <w:color w:val="FF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480079C4"/>
    <w:multiLevelType w:val="hybridMultilevel"/>
    <w:tmpl w:val="29F2B730"/>
    <w:lvl w:ilvl="0" w:tplc="04190001">
      <w:start w:val="1"/>
      <w:numFmt w:val="bullet"/>
      <w:lvlText w:val=""/>
      <w:lvlJc w:val="left"/>
      <w:pPr>
        <w:tabs>
          <w:tab w:val="num" w:pos="360"/>
        </w:tabs>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B97155D"/>
    <w:multiLevelType w:val="hybridMultilevel"/>
    <w:tmpl w:val="7EAE7E16"/>
    <w:lvl w:ilvl="0" w:tplc="04190001">
      <w:start w:val="1"/>
      <w:numFmt w:val="bullet"/>
      <w:lvlText w:val=""/>
      <w:lvlJc w:val="left"/>
      <w:pPr>
        <w:ind w:left="780" w:hanging="360"/>
      </w:pPr>
      <w:rPr>
        <w:rFonts w:ascii="Symbol" w:hAnsi="Symbol" w:hint="default"/>
      </w:rPr>
    </w:lvl>
    <w:lvl w:ilvl="1" w:tplc="04190003" w:tentative="1">
      <w:start w:val="1"/>
      <w:numFmt w:val="bullet"/>
      <w:pStyle w:val="2"/>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DDF3383"/>
    <w:multiLevelType w:val="multilevel"/>
    <w:tmpl w:val="F1FE420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F6B1514"/>
    <w:multiLevelType w:val="multilevel"/>
    <w:tmpl w:val="04190025"/>
    <w:lvl w:ilvl="0">
      <w:start w:val="1"/>
      <w:numFmt w:val="decimal"/>
      <w:lvlText w:val="%1"/>
      <w:lvlJc w:val="left"/>
      <w:pPr>
        <w:tabs>
          <w:tab w:val="num" w:pos="432"/>
        </w:tabs>
        <w:ind w:left="432" w:hanging="432"/>
      </w:pPr>
      <w:rPr>
        <w:rFonts w:cs="Times New Roman" w:hint="default"/>
        <w:color w:val="FF000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557B1C2C"/>
    <w:multiLevelType w:val="hybridMultilevel"/>
    <w:tmpl w:val="04601378"/>
    <w:lvl w:ilvl="0" w:tplc="04190001">
      <w:start w:val="1"/>
      <w:numFmt w:val="bullet"/>
      <w:lvlText w:val=""/>
      <w:lvlJc w:val="left"/>
      <w:pPr>
        <w:tabs>
          <w:tab w:val="num" w:pos="360"/>
        </w:tabs>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B84C49"/>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75E239FD"/>
    <w:multiLevelType w:val="multilevel"/>
    <w:tmpl w:val="2B5CD4A8"/>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15"/>
  </w:num>
  <w:num w:numId="3">
    <w:abstractNumId w:val="8"/>
  </w:num>
  <w:num w:numId="4">
    <w:abstractNumId w:val="18"/>
  </w:num>
  <w:num w:numId="5">
    <w:abstractNumId w:val="9"/>
  </w:num>
  <w:num w:numId="6">
    <w:abstractNumId w:val="1"/>
  </w:num>
  <w:num w:numId="7">
    <w:abstractNumId w:val="2"/>
  </w:num>
  <w:num w:numId="8">
    <w:abstractNumId w:val="0"/>
  </w:num>
  <w:num w:numId="9">
    <w:abstractNumId w:val="5"/>
  </w:num>
  <w:num w:numId="10">
    <w:abstractNumId w:val="7"/>
  </w:num>
  <w:num w:numId="11">
    <w:abstractNumId w:val="6"/>
  </w:num>
  <w:num w:numId="12">
    <w:abstractNumId w:val="17"/>
  </w:num>
  <w:num w:numId="13">
    <w:abstractNumId w:val="14"/>
  </w:num>
  <w:num w:numId="14">
    <w:abstractNumId w:val="3"/>
  </w:num>
  <w:num w:numId="15">
    <w:abstractNumId w:val="4"/>
  </w:num>
  <w:num w:numId="16">
    <w:abstractNumId w:val="11"/>
  </w:num>
  <w:num w:numId="17">
    <w:abstractNumId w:val="12"/>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641"/>
    <w:rsid w:val="000500A5"/>
    <w:rsid w:val="00092431"/>
    <w:rsid w:val="000A1188"/>
    <w:rsid w:val="000D7116"/>
    <w:rsid w:val="0019396A"/>
    <w:rsid w:val="001B21BC"/>
    <w:rsid w:val="001E59C7"/>
    <w:rsid w:val="0027448F"/>
    <w:rsid w:val="002F12CD"/>
    <w:rsid w:val="00321BB4"/>
    <w:rsid w:val="00334326"/>
    <w:rsid w:val="0049549B"/>
    <w:rsid w:val="00532F9F"/>
    <w:rsid w:val="006C676B"/>
    <w:rsid w:val="006D20EC"/>
    <w:rsid w:val="006E5641"/>
    <w:rsid w:val="00710F7C"/>
    <w:rsid w:val="0072791A"/>
    <w:rsid w:val="007C1046"/>
    <w:rsid w:val="0089219E"/>
    <w:rsid w:val="00895B75"/>
    <w:rsid w:val="00A756AD"/>
    <w:rsid w:val="00A92E27"/>
    <w:rsid w:val="00AD2D30"/>
    <w:rsid w:val="00B81630"/>
    <w:rsid w:val="00BB3B23"/>
    <w:rsid w:val="00BE7A0E"/>
    <w:rsid w:val="00BF4082"/>
    <w:rsid w:val="00C47C68"/>
    <w:rsid w:val="00D23C58"/>
    <w:rsid w:val="00DF3E58"/>
    <w:rsid w:val="00E60C06"/>
    <w:rsid w:val="00E7495F"/>
    <w:rsid w:val="00EA54EA"/>
    <w:rsid w:val="00F36483"/>
    <w:rsid w:val="00FA0007"/>
    <w:rsid w:val="00FE26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83"/>
    <w:pPr>
      <w:spacing w:after="200" w:line="276" w:lineRule="auto"/>
    </w:pPr>
    <w:rPr>
      <w:sz w:val="22"/>
      <w:szCs w:val="22"/>
      <w:lang w:eastAsia="en-US"/>
    </w:rPr>
  </w:style>
  <w:style w:type="paragraph" w:styleId="2">
    <w:name w:val="heading 2"/>
    <w:basedOn w:val="a"/>
    <w:next w:val="a"/>
    <w:link w:val="20"/>
    <w:uiPriority w:val="99"/>
    <w:qFormat/>
    <w:rsid w:val="00EA54EA"/>
    <w:pPr>
      <w:keepNext/>
      <w:numPr>
        <w:ilvl w:val="1"/>
        <w:numId w:val="1"/>
      </w:numPr>
      <w:suppressAutoHyphens/>
      <w:spacing w:before="240" w:after="60" w:line="240" w:lineRule="auto"/>
      <w:outlineLvl w:val="1"/>
    </w:pPr>
    <w:rPr>
      <w:rFonts w:ascii="Arial" w:eastAsia="Times New Roman" w:hAnsi="Arial" w:cs="Arial"/>
      <w:b/>
      <w:bCs/>
      <w:i/>
      <w:i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A54EA"/>
    <w:rPr>
      <w:rFonts w:ascii="Arial" w:hAnsi="Arial" w:cs="Arial"/>
      <w:b/>
      <w:bCs/>
      <w:i/>
      <w:iCs/>
      <w:kern w:val="1"/>
      <w:sz w:val="28"/>
      <w:szCs w:val="28"/>
      <w:lang w:eastAsia="ar-SA" w:bidi="ar-SA"/>
    </w:rPr>
  </w:style>
  <w:style w:type="paragraph" w:styleId="a3">
    <w:name w:val="List Paragraph"/>
    <w:basedOn w:val="a"/>
    <w:uiPriority w:val="99"/>
    <w:qFormat/>
    <w:rsid w:val="00D23C58"/>
    <w:pPr>
      <w:ind w:left="720"/>
      <w:contextualSpacing/>
    </w:pPr>
  </w:style>
  <w:style w:type="paragraph" w:customStyle="1" w:styleId="text">
    <w:name w:val="text"/>
    <w:basedOn w:val="a"/>
    <w:uiPriority w:val="99"/>
    <w:rsid w:val="0072791A"/>
    <w:pPr>
      <w:suppressAutoHyphens/>
      <w:spacing w:before="300" w:after="280" w:line="240" w:lineRule="auto"/>
      <w:ind w:left="300" w:right="450"/>
      <w:jc w:val="both"/>
    </w:pPr>
    <w:rPr>
      <w:rFonts w:ascii="Arial" w:eastAsia="Times New Roman" w:hAnsi="Arial" w:cs="Arial"/>
      <w:color w:val="000000"/>
      <w:kern w:val="1"/>
      <w:sz w:val="20"/>
      <w:szCs w:val="20"/>
      <w:lang w:eastAsia="ar-SA"/>
    </w:rPr>
  </w:style>
  <w:style w:type="character" w:styleId="a4">
    <w:name w:val="Hyperlink"/>
    <w:basedOn w:val="a0"/>
    <w:uiPriority w:val="99"/>
    <w:rsid w:val="00EA54EA"/>
    <w:rPr>
      <w:rFonts w:cs="Times New Roman"/>
      <w:color w:val="0000FF"/>
      <w:u w:val="single"/>
    </w:rPr>
  </w:style>
  <w:style w:type="character" w:styleId="a5">
    <w:name w:val="FollowedHyperlink"/>
    <w:basedOn w:val="a0"/>
    <w:uiPriority w:val="99"/>
    <w:rsid w:val="001E59C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85971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9</Pages>
  <Words>2278</Words>
  <Characters>12990</Characters>
  <Application>Microsoft Office Word</Application>
  <DocSecurity>0</DocSecurity>
  <Lines>108</Lines>
  <Paragraphs>30</Paragraphs>
  <ScaleCrop>false</ScaleCrop>
  <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Сервис-S</dc:creator>
  <cp:keywords/>
  <dc:description/>
  <cp:lastModifiedBy>И</cp:lastModifiedBy>
  <cp:revision>12</cp:revision>
  <cp:lastPrinted>2013-07-29T05:58:00Z</cp:lastPrinted>
  <dcterms:created xsi:type="dcterms:W3CDTF">2013-07-25T04:25:00Z</dcterms:created>
  <dcterms:modified xsi:type="dcterms:W3CDTF">2013-07-30T01:34:00Z</dcterms:modified>
</cp:coreProperties>
</file>