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53" w:rsidRDefault="00063A53" w:rsidP="00063A53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:rsidR="005A448D" w:rsidRDefault="00063A53" w:rsidP="00063A53">
      <w:pPr>
        <w:pStyle w:val="a3"/>
        <w:rPr>
          <w:sz w:val="32"/>
          <w:szCs w:val="32"/>
          <w:lang w:val="en-US"/>
        </w:rPr>
      </w:pPr>
      <w:r w:rsidRPr="00D32C36">
        <w:rPr>
          <w:sz w:val="32"/>
          <w:szCs w:val="32"/>
        </w:rPr>
        <w:t xml:space="preserve">Исследовательская работа «Сравнение видового состава водных и околоводных </w:t>
      </w:r>
      <w:proofErr w:type="gramStart"/>
      <w:r w:rsidRPr="00D32C36">
        <w:rPr>
          <w:sz w:val="32"/>
          <w:szCs w:val="32"/>
        </w:rPr>
        <w:t xml:space="preserve">растений  </w:t>
      </w:r>
      <w:r>
        <w:rPr>
          <w:sz w:val="32"/>
          <w:szCs w:val="32"/>
        </w:rPr>
        <w:t>водоемов</w:t>
      </w:r>
      <w:proofErr w:type="gramEnd"/>
      <w:r>
        <w:rPr>
          <w:sz w:val="32"/>
          <w:szCs w:val="32"/>
        </w:rPr>
        <w:t xml:space="preserve"> села </w:t>
      </w:r>
      <w:r w:rsidRPr="00D32C36">
        <w:rPr>
          <w:sz w:val="32"/>
          <w:szCs w:val="32"/>
        </w:rPr>
        <w:t>Грань».</w:t>
      </w:r>
    </w:p>
    <w:p w:rsidR="000E4F61" w:rsidRDefault="00063A53" w:rsidP="00063A53">
      <w:pPr>
        <w:pStyle w:val="a3"/>
        <w:rPr>
          <w:sz w:val="28"/>
          <w:szCs w:val="28"/>
        </w:rPr>
      </w:pPr>
      <w:r w:rsidRPr="00572670">
        <w:rPr>
          <w:sz w:val="28"/>
          <w:szCs w:val="28"/>
        </w:rPr>
        <w:t xml:space="preserve">Описание материала: научно-исследовательская </w:t>
      </w:r>
      <w:proofErr w:type="gramStart"/>
      <w:r w:rsidRPr="00572670">
        <w:rPr>
          <w:sz w:val="28"/>
          <w:szCs w:val="28"/>
        </w:rPr>
        <w:t>работа  имеет</w:t>
      </w:r>
      <w:proofErr w:type="gramEnd"/>
      <w:r w:rsidRPr="00572670">
        <w:rPr>
          <w:sz w:val="28"/>
          <w:szCs w:val="28"/>
        </w:rPr>
        <w:t xml:space="preserve"> краеведческое  значение и направлена на изучение природы</w:t>
      </w:r>
      <w:r>
        <w:rPr>
          <w:sz w:val="32"/>
          <w:szCs w:val="32"/>
        </w:rPr>
        <w:t xml:space="preserve"> села Грань </w:t>
      </w:r>
      <w:r w:rsidRPr="008C12C6">
        <w:rPr>
          <w:sz w:val="28"/>
          <w:szCs w:val="28"/>
        </w:rPr>
        <w:t xml:space="preserve">Павловского района Воронежской области. Автор выступила перед </w:t>
      </w:r>
      <w:proofErr w:type="gramStart"/>
      <w:r w:rsidRPr="008C12C6">
        <w:rPr>
          <w:sz w:val="28"/>
          <w:szCs w:val="28"/>
        </w:rPr>
        <w:t>участниками  научно</w:t>
      </w:r>
      <w:proofErr w:type="gramEnd"/>
      <w:r w:rsidRPr="008C12C6">
        <w:rPr>
          <w:sz w:val="28"/>
          <w:szCs w:val="28"/>
        </w:rPr>
        <w:t xml:space="preserve">- практической конференции « Природа Павловского Придонья» в городе Павловск, где заняла первое место в номинации «Флора района». Исследовательская работа может иметь интерес для </w:t>
      </w:r>
      <w:proofErr w:type="gramStart"/>
      <w:r w:rsidRPr="008C12C6">
        <w:rPr>
          <w:sz w:val="28"/>
          <w:szCs w:val="28"/>
        </w:rPr>
        <w:t>педагогов  биологии</w:t>
      </w:r>
      <w:proofErr w:type="gramEnd"/>
      <w:r w:rsidRPr="008C12C6">
        <w:rPr>
          <w:sz w:val="28"/>
          <w:szCs w:val="28"/>
        </w:rPr>
        <w:t>, географии, учащихся школ в качестве примера для проведения исслед</w:t>
      </w:r>
      <w:r>
        <w:rPr>
          <w:sz w:val="28"/>
          <w:szCs w:val="28"/>
        </w:rPr>
        <w:t xml:space="preserve">овательской работы на местности,  ее можно использовать на кружках и во внеклассной работе. </w:t>
      </w:r>
    </w:p>
    <w:p w:rsidR="005A448D" w:rsidRDefault="00063A53" w:rsidP="00063A53">
      <w:pPr>
        <w:pStyle w:val="a3"/>
        <w:rPr>
          <w:sz w:val="28"/>
          <w:szCs w:val="28"/>
          <w:lang w:val="en-US"/>
        </w:rPr>
      </w:pPr>
      <w:r w:rsidRPr="008C12C6">
        <w:rPr>
          <w:sz w:val="28"/>
          <w:szCs w:val="28"/>
        </w:rPr>
        <w:t>Автор: ученица 6 класса Кравцова Мария</w:t>
      </w:r>
      <w:r>
        <w:rPr>
          <w:sz w:val="28"/>
          <w:szCs w:val="28"/>
        </w:rPr>
        <w:t xml:space="preserve">, активный </w:t>
      </w:r>
      <w:proofErr w:type="gramStart"/>
      <w:r>
        <w:rPr>
          <w:sz w:val="28"/>
          <w:szCs w:val="28"/>
        </w:rPr>
        <w:t>участник  школьного</w:t>
      </w:r>
      <w:proofErr w:type="gramEnd"/>
      <w:r>
        <w:rPr>
          <w:sz w:val="28"/>
          <w:szCs w:val="28"/>
        </w:rPr>
        <w:t xml:space="preserve"> кружка «Охрана природы».</w:t>
      </w:r>
    </w:p>
    <w:p w:rsidR="00063A53" w:rsidRDefault="00063A53" w:rsidP="00063A53">
      <w:pPr>
        <w:pStyle w:val="a3"/>
        <w:rPr>
          <w:sz w:val="28"/>
          <w:szCs w:val="28"/>
        </w:rPr>
      </w:pPr>
      <w:r w:rsidRPr="008C12C6">
        <w:rPr>
          <w:sz w:val="28"/>
          <w:szCs w:val="28"/>
        </w:rPr>
        <w:t>Руководитель: учитель географии и биологии Мкоу Гранская оош Гоголева Людмила Васильевна.</w:t>
      </w:r>
    </w:p>
    <w:p w:rsidR="00063A53" w:rsidRPr="00A30FF6" w:rsidRDefault="00063A53" w:rsidP="00063A53">
      <w:pPr>
        <w:pStyle w:val="a3"/>
        <w:rPr>
          <w:sz w:val="28"/>
          <w:szCs w:val="28"/>
        </w:rPr>
      </w:pPr>
      <w:r w:rsidRPr="00A30FF6">
        <w:rPr>
          <w:sz w:val="28"/>
          <w:szCs w:val="28"/>
        </w:rPr>
        <w:t xml:space="preserve"> </w:t>
      </w:r>
      <w:proofErr w:type="gramStart"/>
      <w:r w:rsidRPr="00A30FF6">
        <w:rPr>
          <w:sz w:val="28"/>
          <w:szCs w:val="28"/>
        </w:rPr>
        <w:t>Тема« Сравнение</w:t>
      </w:r>
      <w:proofErr w:type="gramEnd"/>
      <w:r w:rsidRPr="00A30FF6">
        <w:rPr>
          <w:sz w:val="28"/>
          <w:szCs w:val="28"/>
        </w:rPr>
        <w:t xml:space="preserve"> видового состава водных и околоводных растений  водоемов села</w:t>
      </w:r>
      <w:r>
        <w:rPr>
          <w:sz w:val="28"/>
          <w:szCs w:val="28"/>
        </w:rPr>
        <w:t xml:space="preserve"> </w:t>
      </w:r>
      <w:r w:rsidRPr="00A30FF6">
        <w:rPr>
          <w:sz w:val="28"/>
          <w:szCs w:val="28"/>
        </w:rPr>
        <w:t>Грань».</w:t>
      </w:r>
    </w:p>
    <w:p w:rsidR="005A448D" w:rsidRPr="005A448D" w:rsidRDefault="00063A53" w:rsidP="00063A53">
      <w:pPr>
        <w:pStyle w:val="a3"/>
        <w:rPr>
          <w:sz w:val="28"/>
          <w:szCs w:val="28"/>
        </w:rPr>
      </w:pPr>
      <w:r w:rsidRPr="00985664">
        <w:rPr>
          <w:sz w:val="28"/>
          <w:szCs w:val="28"/>
        </w:rPr>
        <w:t>Оглавление</w:t>
      </w:r>
    </w:p>
    <w:p w:rsidR="005A448D" w:rsidRPr="005A448D" w:rsidRDefault="00063A53" w:rsidP="00063A53">
      <w:pPr>
        <w:pStyle w:val="a3"/>
        <w:rPr>
          <w:sz w:val="32"/>
          <w:szCs w:val="32"/>
        </w:rPr>
      </w:pPr>
      <w:r>
        <w:rPr>
          <w:sz w:val="28"/>
          <w:szCs w:val="28"/>
        </w:rPr>
        <w:t>1.</w:t>
      </w:r>
      <w:r w:rsidRPr="00985664">
        <w:rPr>
          <w:sz w:val="28"/>
          <w:szCs w:val="28"/>
        </w:rPr>
        <w:t xml:space="preserve"> Введение</w:t>
      </w:r>
      <w:r>
        <w:rPr>
          <w:sz w:val="32"/>
          <w:szCs w:val="32"/>
        </w:rPr>
        <w:t xml:space="preserve"> </w:t>
      </w:r>
    </w:p>
    <w:p w:rsidR="005A448D" w:rsidRPr="005A448D" w:rsidRDefault="00063A53" w:rsidP="00063A53">
      <w:pPr>
        <w:pStyle w:val="a3"/>
        <w:rPr>
          <w:sz w:val="32"/>
          <w:szCs w:val="32"/>
        </w:rPr>
      </w:pPr>
      <w:r>
        <w:rPr>
          <w:sz w:val="28"/>
          <w:szCs w:val="28"/>
        </w:rPr>
        <w:t>2.</w:t>
      </w:r>
      <w:r w:rsidR="005A448D" w:rsidRPr="005A448D">
        <w:rPr>
          <w:sz w:val="28"/>
          <w:szCs w:val="28"/>
        </w:rPr>
        <w:t xml:space="preserve"> </w:t>
      </w:r>
      <w:r w:rsidRPr="00985664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исследования и материал</w:t>
      </w:r>
      <w:r>
        <w:rPr>
          <w:sz w:val="32"/>
          <w:szCs w:val="32"/>
        </w:rPr>
        <w:t xml:space="preserve"> </w:t>
      </w:r>
    </w:p>
    <w:p w:rsidR="005A448D" w:rsidRPr="005A448D" w:rsidRDefault="00063A53" w:rsidP="00063A53">
      <w:pPr>
        <w:pStyle w:val="a3"/>
        <w:rPr>
          <w:sz w:val="32"/>
          <w:szCs w:val="32"/>
        </w:rPr>
      </w:pPr>
      <w:r>
        <w:rPr>
          <w:sz w:val="28"/>
          <w:szCs w:val="28"/>
        </w:rPr>
        <w:t>3.</w:t>
      </w:r>
      <w:r w:rsidR="005A448D" w:rsidRPr="005A448D">
        <w:rPr>
          <w:sz w:val="28"/>
          <w:szCs w:val="28"/>
        </w:rPr>
        <w:t xml:space="preserve"> </w:t>
      </w:r>
      <w:r w:rsidRPr="00985664">
        <w:rPr>
          <w:sz w:val="28"/>
          <w:szCs w:val="28"/>
        </w:rPr>
        <w:t>Результа</w:t>
      </w:r>
      <w:r>
        <w:rPr>
          <w:sz w:val="28"/>
          <w:szCs w:val="28"/>
        </w:rPr>
        <w:t>ты исследования</w:t>
      </w:r>
      <w:r>
        <w:rPr>
          <w:sz w:val="32"/>
          <w:szCs w:val="32"/>
        </w:rPr>
        <w:t xml:space="preserve"> </w:t>
      </w:r>
    </w:p>
    <w:p w:rsidR="005A448D" w:rsidRDefault="00063A53" w:rsidP="00063A53">
      <w:pPr>
        <w:pStyle w:val="a3"/>
        <w:rPr>
          <w:sz w:val="32"/>
          <w:szCs w:val="32"/>
          <w:lang w:val="en-US"/>
        </w:rPr>
      </w:pPr>
      <w:r>
        <w:rPr>
          <w:sz w:val="28"/>
          <w:szCs w:val="28"/>
        </w:rPr>
        <w:t>4.</w:t>
      </w:r>
      <w:r w:rsidR="005A448D" w:rsidRPr="005A448D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z w:val="32"/>
          <w:szCs w:val="32"/>
        </w:rPr>
        <w:t xml:space="preserve"> </w:t>
      </w:r>
    </w:p>
    <w:p w:rsidR="005A448D" w:rsidRDefault="00063A53" w:rsidP="00063A5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5.</w:t>
      </w:r>
      <w:r w:rsidR="005A448D" w:rsidRPr="005A448D">
        <w:rPr>
          <w:sz w:val="28"/>
          <w:szCs w:val="28"/>
        </w:rPr>
        <w:t xml:space="preserve"> </w:t>
      </w:r>
      <w:r w:rsidRPr="00985664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литературы</w:t>
      </w:r>
    </w:p>
    <w:p w:rsidR="005A448D" w:rsidRDefault="00063A53" w:rsidP="00063A5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985664">
        <w:rPr>
          <w:sz w:val="28"/>
          <w:szCs w:val="28"/>
        </w:rPr>
        <w:t>ведение.</w:t>
      </w:r>
    </w:p>
    <w:p w:rsidR="00063A53" w:rsidRPr="00D91B97" w:rsidRDefault="00063A53" w:rsidP="00063A53">
      <w:pPr>
        <w:pStyle w:val="a3"/>
        <w:rPr>
          <w:sz w:val="32"/>
          <w:szCs w:val="32"/>
        </w:rPr>
      </w:pPr>
      <w:r w:rsidRPr="00985664">
        <w:rPr>
          <w:rStyle w:val="a4"/>
          <w:i w:val="0"/>
          <w:sz w:val="28"/>
          <w:szCs w:val="28"/>
        </w:rPr>
        <w:t xml:space="preserve">"Человек,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окружающей среды, не допуская её разрушения и загрязнения…” </w:t>
      </w:r>
      <w:r w:rsidRPr="00985664">
        <w:rPr>
          <w:i/>
          <w:sz w:val="28"/>
          <w:szCs w:val="28"/>
        </w:rPr>
        <w:t xml:space="preserve">А.А.Плешаков     </w:t>
      </w:r>
      <w:r w:rsidRPr="00985664">
        <w:rPr>
          <w:sz w:val="28"/>
          <w:szCs w:val="28"/>
        </w:rPr>
        <w:t xml:space="preserve">  </w:t>
      </w:r>
    </w:p>
    <w:p w:rsidR="00063A53" w:rsidRPr="00D6152C" w:rsidRDefault="00063A53" w:rsidP="00063A53">
      <w:pPr>
        <w:pStyle w:val="a3"/>
        <w:rPr>
          <w:sz w:val="20"/>
          <w:szCs w:val="20"/>
        </w:rPr>
      </w:pPr>
      <w:r w:rsidRPr="00FD5A4E">
        <w:rPr>
          <w:sz w:val="20"/>
          <w:szCs w:val="20"/>
        </w:rPr>
        <w:t>Рогоз - один из изученных</w:t>
      </w:r>
      <w:r>
        <w:rPr>
          <w:sz w:val="20"/>
          <w:szCs w:val="20"/>
        </w:rPr>
        <w:t xml:space="preserve"> нами видов растений-гидрофитов (</w:t>
      </w:r>
      <w:r w:rsidRPr="00FD5A4E">
        <w:rPr>
          <w:sz w:val="20"/>
          <w:szCs w:val="20"/>
        </w:rPr>
        <w:t>фото 1)</w:t>
      </w:r>
    </w:p>
    <w:p w:rsidR="005A448D" w:rsidRPr="005A448D" w:rsidRDefault="00063A53" w:rsidP="00063A53">
      <w:pPr>
        <w:pStyle w:val="a3"/>
        <w:jc w:val="both"/>
        <w:rPr>
          <w:sz w:val="28"/>
          <w:szCs w:val="28"/>
        </w:rPr>
      </w:pPr>
      <w:r w:rsidRPr="002322F1">
        <w:rPr>
          <w:b/>
          <w:bCs/>
          <w:sz w:val="28"/>
          <w:szCs w:val="28"/>
        </w:rPr>
        <w:lastRenderedPageBreak/>
        <w:t xml:space="preserve">Цель работы. </w:t>
      </w:r>
      <w:r w:rsidRPr="002322F1">
        <w:rPr>
          <w:sz w:val="28"/>
          <w:szCs w:val="28"/>
        </w:rPr>
        <w:t xml:space="preserve">Изучить флористический состав водных и околоводных растений и сравнить между собой по этому показателю три различных водоема в окрестностях села Грань: река Дон, озеро Раковое и озеро </w:t>
      </w:r>
      <w:proofErr w:type="gramStart"/>
      <w:r w:rsidRPr="002322F1">
        <w:rPr>
          <w:sz w:val="28"/>
          <w:szCs w:val="28"/>
        </w:rPr>
        <w:t>Колодное;  расширить</w:t>
      </w:r>
      <w:proofErr w:type="gramEnd"/>
      <w:r w:rsidRPr="002322F1">
        <w:rPr>
          <w:sz w:val="28"/>
          <w:szCs w:val="28"/>
        </w:rPr>
        <w:t xml:space="preserve"> информационное поле о флоре нашего края через участие в проектно-исследовательской и практической деятельности.</w:t>
      </w:r>
    </w:p>
    <w:p w:rsidR="00342D6A" w:rsidRDefault="00063A53" w:rsidP="00063A53">
      <w:pPr>
        <w:pStyle w:val="a3"/>
        <w:jc w:val="both"/>
        <w:rPr>
          <w:sz w:val="28"/>
          <w:szCs w:val="28"/>
        </w:rPr>
      </w:pPr>
      <w:r w:rsidRPr="002322F1">
        <w:rPr>
          <w:b/>
          <w:sz w:val="28"/>
          <w:szCs w:val="28"/>
        </w:rPr>
        <w:t>Задачи</w:t>
      </w:r>
      <w:r w:rsidRPr="002322F1">
        <w:rPr>
          <w:sz w:val="28"/>
          <w:szCs w:val="28"/>
        </w:rPr>
        <w:t xml:space="preserve">: </w:t>
      </w:r>
      <w:proofErr w:type="gramStart"/>
      <w:r w:rsidRPr="002322F1">
        <w:rPr>
          <w:sz w:val="28"/>
          <w:szCs w:val="28"/>
        </w:rPr>
        <w:t>продолжить  формирование</w:t>
      </w:r>
      <w:proofErr w:type="gramEnd"/>
      <w:r w:rsidRPr="002322F1">
        <w:rPr>
          <w:sz w:val="28"/>
          <w:szCs w:val="28"/>
        </w:rPr>
        <w:t xml:space="preserve"> умений  проводить наблюдения  в природе, собирать необходимый материал, делать выводы, а  также способствовать формированию  экологической культуры  и коммуникативных навыков в процессе защиты   научно-исследовательских  работ.</w:t>
      </w:r>
      <w:r>
        <w:rPr>
          <w:sz w:val="28"/>
          <w:szCs w:val="28"/>
        </w:rPr>
        <w:t xml:space="preserve"> </w:t>
      </w:r>
    </w:p>
    <w:p w:rsidR="00342D6A" w:rsidRDefault="00063A53" w:rsidP="00063A53">
      <w:pPr>
        <w:pStyle w:val="a3"/>
        <w:jc w:val="both"/>
        <w:rPr>
          <w:sz w:val="28"/>
          <w:szCs w:val="28"/>
        </w:rPr>
      </w:pPr>
      <w:r w:rsidRPr="002322F1">
        <w:rPr>
          <w:b/>
          <w:sz w:val="28"/>
          <w:szCs w:val="28"/>
        </w:rPr>
        <w:t>Актуальность исследования</w:t>
      </w:r>
      <w:r w:rsidRPr="002322F1">
        <w:rPr>
          <w:sz w:val="28"/>
          <w:szCs w:val="28"/>
        </w:rPr>
        <w:t xml:space="preserve"> заключается в воспитании экологической культуры, что   становится в наше время одной из важнейших </w:t>
      </w:r>
      <w:r w:rsidRPr="002322F1">
        <w:rPr>
          <w:rStyle w:val="a5"/>
          <w:b w:val="0"/>
          <w:sz w:val="28"/>
          <w:szCs w:val="28"/>
        </w:rPr>
        <w:t>задач</w:t>
      </w:r>
      <w:r w:rsidRPr="002322F1">
        <w:rPr>
          <w:sz w:val="28"/>
          <w:szCs w:val="28"/>
        </w:rPr>
        <w:t xml:space="preserve"> общества и образования, где одним из наиболее эффективных методов   является организация </w:t>
      </w:r>
      <w:r w:rsidRPr="002322F1">
        <w:rPr>
          <w:rStyle w:val="a5"/>
          <w:b w:val="0"/>
          <w:sz w:val="28"/>
          <w:szCs w:val="28"/>
        </w:rPr>
        <w:t>научно-исследовательской деятельности</w:t>
      </w:r>
      <w:r w:rsidRPr="002322F1">
        <w:rPr>
          <w:sz w:val="28"/>
          <w:szCs w:val="28"/>
        </w:rPr>
        <w:t>. В процессе которой, закрепляются умения и навыки работы с различными источниками информации.</w:t>
      </w:r>
      <w:r>
        <w:rPr>
          <w:sz w:val="28"/>
          <w:szCs w:val="28"/>
        </w:rPr>
        <w:t xml:space="preserve">  </w:t>
      </w:r>
    </w:p>
    <w:p w:rsidR="005A448D" w:rsidRDefault="00063A53" w:rsidP="00063A53">
      <w:pPr>
        <w:pStyle w:val="a3"/>
        <w:jc w:val="both"/>
        <w:rPr>
          <w:sz w:val="28"/>
          <w:szCs w:val="28"/>
          <w:lang w:val="en-US"/>
        </w:rPr>
      </w:pPr>
      <w:r w:rsidRPr="002322F1">
        <w:rPr>
          <w:b/>
          <w:sz w:val="28"/>
          <w:szCs w:val="28"/>
        </w:rPr>
        <w:t>Практическая значимость</w:t>
      </w:r>
      <w:r w:rsidRPr="002322F1">
        <w:rPr>
          <w:sz w:val="28"/>
          <w:szCs w:val="28"/>
        </w:rPr>
        <w:t xml:space="preserve"> работы состоит в </w:t>
      </w:r>
      <w:proofErr w:type="gramStart"/>
      <w:r w:rsidRPr="002322F1">
        <w:rPr>
          <w:sz w:val="28"/>
          <w:szCs w:val="28"/>
        </w:rPr>
        <w:t>том,  что</w:t>
      </w:r>
      <w:proofErr w:type="gramEnd"/>
      <w:r w:rsidRPr="002322F1">
        <w:rPr>
          <w:sz w:val="28"/>
          <w:szCs w:val="28"/>
        </w:rPr>
        <w:t xml:space="preserve"> собранный нами материал может быть применен на уроках, в кружках, во внеклассных мероприятиях. </w:t>
      </w:r>
    </w:p>
    <w:p w:rsidR="005A448D" w:rsidRDefault="00063A53" w:rsidP="00063A53">
      <w:pPr>
        <w:pStyle w:val="a3"/>
        <w:jc w:val="both"/>
        <w:rPr>
          <w:sz w:val="28"/>
          <w:szCs w:val="28"/>
          <w:lang w:val="en-US"/>
        </w:rPr>
      </w:pPr>
      <w:r w:rsidRPr="002322F1">
        <w:rPr>
          <w:sz w:val="28"/>
          <w:szCs w:val="28"/>
        </w:rPr>
        <w:t xml:space="preserve">Материал по данной теме был собран </w:t>
      </w:r>
      <w:proofErr w:type="gramStart"/>
      <w:r w:rsidRPr="002322F1">
        <w:rPr>
          <w:sz w:val="28"/>
          <w:szCs w:val="28"/>
        </w:rPr>
        <w:t>нами  в</w:t>
      </w:r>
      <w:proofErr w:type="gramEnd"/>
      <w:r w:rsidRPr="002322F1">
        <w:rPr>
          <w:sz w:val="28"/>
          <w:szCs w:val="28"/>
        </w:rPr>
        <w:t xml:space="preserve"> короткие сроки – в течение осенне-весеннего сезона 2014</w:t>
      </w:r>
      <w:r>
        <w:rPr>
          <w:sz w:val="28"/>
          <w:szCs w:val="28"/>
        </w:rPr>
        <w:t>г. –</w:t>
      </w:r>
      <w:r w:rsidRPr="002322F1">
        <w:rPr>
          <w:sz w:val="28"/>
          <w:szCs w:val="28"/>
        </w:rPr>
        <w:t xml:space="preserve">2015г. Для этого мы провели исследования на местности в окрестностях села Грань </w:t>
      </w:r>
      <w:proofErr w:type="gramStart"/>
      <w:r w:rsidRPr="002322F1">
        <w:rPr>
          <w:sz w:val="28"/>
          <w:szCs w:val="28"/>
        </w:rPr>
        <w:t>во  время</w:t>
      </w:r>
      <w:proofErr w:type="gramEnd"/>
      <w:r w:rsidRPr="002322F1">
        <w:rPr>
          <w:sz w:val="28"/>
          <w:szCs w:val="28"/>
        </w:rPr>
        <w:t xml:space="preserve"> экскурсий, в </w:t>
      </w:r>
      <w:r>
        <w:rPr>
          <w:sz w:val="28"/>
          <w:szCs w:val="28"/>
        </w:rPr>
        <w:t xml:space="preserve">рамках кружковой   работы.               </w:t>
      </w:r>
    </w:p>
    <w:p w:rsidR="00063A53" w:rsidRPr="002322F1" w:rsidRDefault="00063A53" w:rsidP="00063A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работы. </w:t>
      </w:r>
    </w:p>
    <w:p w:rsidR="00063A53" w:rsidRPr="002322F1" w:rsidRDefault="00063A53" w:rsidP="00063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22F1">
        <w:rPr>
          <w:rFonts w:ascii="Times New Roman" w:hAnsi="Times New Roman"/>
          <w:sz w:val="28"/>
          <w:szCs w:val="28"/>
        </w:rPr>
        <w:t xml:space="preserve">Сбор растений в каждом из трех </w:t>
      </w:r>
      <w:proofErr w:type="gramStart"/>
      <w:r w:rsidRPr="002322F1">
        <w:rPr>
          <w:rFonts w:ascii="Times New Roman" w:hAnsi="Times New Roman"/>
          <w:sz w:val="28"/>
          <w:szCs w:val="28"/>
        </w:rPr>
        <w:t>биотопов  с</w:t>
      </w:r>
      <w:proofErr w:type="gramEnd"/>
      <w:r w:rsidRPr="002322F1">
        <w:rPr>
          <w:rFonts w:ascii="Times New Roman" w:hAnsi="Times New Roman"/>
          <w:sz w:val="28"/>
          <w:szCs w:val="28"/>
        </w:rPr>
        <w:t xml:space="preserve"> определением относительного обилия каждого вида по шкале «много-средне-мало» (обилие «на глаз»).</w:t>
      </w:r>
    </w:p>
    <w:p w:rsidR="00063A53" w:rsidRPr="002322F1" w:rsidRDefault="00063A53" w:rsidP="00063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с</w:t>
      </w:r>
      <w:r w:rsidRPr="002322F1">
        <w:rPr>
          <w:rFonts w:ascii="Times New Roman" w:hAnsi="Times New Roman"/>
          <w:sz w:val="28"/>
          <w:szCs w:val="28"/>
        </w:rPr>
        <w:t xml:space="preserve">оставление </w:t>
      </w:r>
      <w:proofErr w:type="gramStart"/>
      <w:r w:rsidRPr="002322F1">
        <w:rPr>
          <w:rFonts w:ascii="Times New Roman" w:hAnsi="Times New Roman"/>
          <w:sz w:val="28"/>
          <w:szCs w:val="28"/>
        </w:rPr>
        <w:t>в  классе</w:t>
      </w:r>
      <w:proofErr w:type="gramEnd"/>
      <w:r w:rsidRPr="0023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2322F1">
        <w:rPr>
          <w:rFonts w:ascii="Times New Roman" w:hAnsi="Times New Roman"/>
          <w:sz w:val="28"/>
          <w:szCs w:val="28"/>
        </w:rPr>
        <w:t>флористического</w:t>
      </w:r>
      <w:r>
        <w:rPr>
          <w:rFonts w:ascii="Times New Roman" w:hAnsi="Times New Roman"/>
          <w:sz w:val="28"/>
          <w:szCs w:val="28"/>
        </w:rPr>
        <w:t xml:space="preserve"> состава</w:t>
      </w:r>
      <w:r w:rsidRPr="0023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322F1">
        <w:rPr>
          <w:rFonts w:ascii="Times New Roman" w:hAnsi="Times New Roman"/>
          <w:sz w:val="28"/>
          <w:szCs w:val="28"/>
        </w:rPr>
        <w:t>указанием экологической группы по отношению к влажности.</w:t>
      </w:r>
    </w:p>
    <w:p w:rsidR="00063A53" w:rsidRPr="002322F1" w:rsidRDefault="00063A53" w:rsidP="00063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22F1">
        <w:rPr>
          <w:rFonts w:ascii="Times New Roman" w:hAnsi="Times New Roman"/>
          <w:sz w:val="28"/>
          <w:szCs w:val="28"/>
        </w:rPr>
        <w:t>Определение общего количест</w:t>
      </w:r>
      <w:r>
        <w:rPr>
          <w:rFonts w:ascii="Times New Roman" w:hAnsi="Times New Roman"/>
          <w:sz w:val="28"/>
          <w:szCs w:val="28"/>
        </w:rPr>
        <w:t>ва видов в разных биотопах, А</w:t>
      </w:r>
      <w:r w:rsidRPr="002322F1">
        <w:rPr>
          <w:rFonts w:ascii="Times New Roman" w:hAnsi="Times New Roman"/>
          <w:sz w:val="28"/>
          <w:szCs w:val="28"/>
        </w:rPr>
        <w:t xml:space="preserve"> также количества видов с определенной встречаемостью в каждой из экологических групп в каждом из биотопов. </w:t>
      </w:r>
    </w:p>
    <w:p w:rsidR="005A448D" w:rsidRPr="00F60E62" w:rsidRDefault="00063A53" w:rsidP="00063A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22F1">
        <w:rPr>
          <w:rFonts w:ascii="Times New Roman" w:hAnsi="Times New Roman"/>
          <w:bCs/>
          <w:sz w:val="28"/>
          <w:szCs w:val="28"/>
        </w:rPr>
        <w:t xml:space="preserve">Материалы. </w:t>
      </w:r>
      <w:r w:rsidRPr="002322F1">
        <w:rPr>
          <w:rFonts w:ascii="Times New Roman" w:hAnsi="Times New Roman"/>
          <w:sz w:val="28"/>
          <w:szCs w:val="28"/>
        </w:rPr>
        <w:t xml:space="preserve">При проведении работы мы использовали: садовые грабли (для сбора водных растений), пакеты для переноса растений, фотоаппарат, определители </w:t>
      </w:r>
      <w:r>
        <w:rPr>
          <w:rFonts w:ascii="Times New Roman" w:hAnsi="Times New Roman"/>
          <w:sz w:val="28"/>
          <w:szCs w:val="28"/>
        </w:rPr>
        <w:t>растений</w:t>
      </w:r>
      <w:r w:rsidRPr="002322F1">
        <w:rPr>
          <w:rFonts w:ascii="Times New Roman" w:hAnsi="Times New Roman"/>
          <w:sz w:val="28"/>
          <w:szCs w:val="28"/>
        </w:rPr>
        <w:t>.</w:t>
      </w:r>
    </w:p>
    <w:p w:rsidR="005A448D" w:rsidRDefault="00063A53" w:rsidP="00063A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2322F1">
        <w:rPr>
          <w:rFonts w:ascii="Times New Roman" w:hAnsi="Times New Roman"/>
          <w:bCs/>
          <w:sz w:val="28"/>
          <w:szCs w:val="28"/>
        </w:rPr>
        <w:t xml:space="preserve">Места изучения. </w:t>
      </w:r>
      <w:r w:rsidRPr="002322F1">
        <w:rPr>
          <w:rFonts w:ascii="Times New Roman" w:hAnsi="Times New Roman"/>
          <w:sz w:val="28"/>
          <w:szCs w:val="28"/>
        </w:rPr>
        <w:t>Мы обследовали три водоема:</w:t>
      </w:r>
    </w:p>
    <w:p w:rsidR="005A448D" w:rsidRDefault="00063A53" w:rsidP="00063A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2322F1">
        <w:rPr>
          <w:rFonts w:ascii="Times New Roman" w:hAnsi="Times New Roman"/>
          <w:sz w:val="28"/>
          <w:szCs w:val="28"/>
        </w:rPr>
        <w:t>Река Дон (ф</w:t>
      </w:r>
      <w:r>
        <w:rPr>
          <w:rFonts w:ascii="Times New Roman" w:hAnsi="Times New Roman"/>
          <w:sz w:val="28"/>
          <w:szCs w:val="28"/>
        </w:rPr>
        <w:t xml:space="preserve">ото 2) – представляет   </w:t>
      </w:r>
      <w:r w:rsidRPr="002322F1">
        <w:rPr>
          <w:rFonts w:ascii="Times New Roman" w:hAnsi="Times New Roman"/>
          <w:sz w:val="28"/>
          <w:szCs w:val="28"/>
        </w:rPr>
        <w:t>текущий крупный водоток.</w:t>
      </w:r>
    </w:p>
    <w:p w:rsidR="00063A53" w:rsidRPr="002322F1" w:rsidRDefault="00063A53" w:rsidP="00063A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22F1">
        <w:rPr>
          <w:rFonts w:ascii="Times New Roman" w:hAnsi="Times New Roman"/>
          <w:sz w:val="28"/>
          <w:szCs w:val="28"/>
        </w:rPr>
        <w:lastRenderedPageBreak/>
        <w:t xml:space="preserve">Озеро Раковое (фото 3) - довольно крупный водоем с проточной водой Озеро Колодное (фото 4) - </w:t>
      </w:r>
      <w:proofErr w:type="gramStart"/>
      <w:r w:rsidRPr="002322F1">
        <w:rPr>
          <w:rFonts w:ascii="Times New Roman" w:hAnsi="Times New Roman"/>
          <w:sz w:val="28"/>
          <w:szCs w:val="28"/>
        </w:rPr>
        <w:t>сравнительно  мелководный</w:t>
      </w:r>
      <w:proofErr w:type="gramEnd"/>
      <w:r w:rsidRPr="002322F1">
        <w:rPr>
          <w:rFonts w:ascii="Times New Roman" w:hAnsi="Times New Roman"/>
          <w:sz w:val="28"/>
          <w:szCs w:val="28"/>
        </w:rPr>
        <w:t xml:space="preserve"> водоем, расположенный вблизи реки Дон </w:t>
      </w:r>
    </w:p>
    <w:p w:rsidR="00063A53" w:rsidRDefault="00063A53" w:rsidP="00063A53">
      <w:pPr>
        <w:pStyle w:val="a3"/>
        <w:rPr>
          <w:sz w:val="24"/>
          <w:szCs w:val="24"/>
        </w:rPr>
      </w:pPr>
      <w:r w:rsidRPr="002322F1">
        <w:rPr>
          <w:b/>
          <w:bCs/>
          <w:sz w:val="28"/>
          <w:szCs w:val="28"/>
        </w:rPr>
        <w:t xml:space="preserve">Результаты и обсуждение. </w:t>
      </w:r>
      <w:r w:rsidRPr="002322F1">
        <w:rPr>
          <w:sz w:val="28"/>
          <w:szCs w:val="28"/>
        </w:rPr>
        <w:t>По итогам нашего полевого исследования мы составили таблицу наличия и обилия обнаруженных</w:t>
      </w:r>
      <w:r>
        <w:rPr>
          <w:sz w:val="28"/>
          <w:szCs w:val="28"/>
        </w:rPr>
        <w:t xml:space="preserve"> нами</w:t>
      </w:r>
      <w:r w:rsidRPr="002322F1">
        <w:rPr>
          <w:sz w:val="28"/>
          <w:szCs w:val="28"/>
        </w:rPr>
        <w:t xml:space="preserve"> видов растений в обследованных биотопах</w:t>
      </w:r>
      <w:r>
        <w:rPr>
          <w:sz w:val="28"/>
          <w:szCs w:val="28"/>
        </w:rPr>
        <w:t xml:space="preserve"> - реки Дон, озер Раковое и Колодное.</w:t>
      </w:r>
      <w:r>
        <w:rPr>
          <w:sz w:val="24"/>
          <w:szCs w:val="24"/>
        </w:rPr>
        <w:t xml:space="preserve">      </w:t>
      </w:r>
    </w:p>
    <w:p w:rsidR="00063A53" w:rsidRPr="009D6140" w:rsidRDefault="00063A53" w:rsidP="00063A53">
      <w:pPr>
        <w:pStyle w:val="a3"/>
        <w:rPr>
          <w:sz w:val="28"/>
          <w:szCs w:val="28"/>
        </w:rPr>
      </w:pPr>
      <w:r w:rsidRPr="009D6140">
        <w:rPr>
          <w:sz w:val="28"/>
          <w:szCs w:val="28"/>
        </w:rPr>
        <w:t>Табл. 1. Видовой состав и обилие водных и околоводных растений в раз</w:t>
      </w:r>
      <w:r>
        <w:rPr>
          <w:sz w:val="28"/>
          <w:szCs w:val="28"/>
        </w:rPr>
        <w:t xml:space="preserve">личных биотопах </w:t>
      </w:r>
      <w:proofErr w:type="gramStart"/>
      <w:r>
        <w:rPr>
          <w:sz w:val="28"/>
          <w:szCs w:val="28"/>
        </w:rPr>
        <w:t>окрестностей  села</w:t>
      </w:r>
      <w:proofErr w:type="gramEnd"/>
      <w:r w:rsidRPr="009D6140">
        <w:rPr>
          <w:sz w:val="28"/>
          <w:szCs w:val="28"/>
        </w:rPr>
        <w:t xml:space="preserve"> Грань</w:t>
      </w:r>
    </w:p>
    <w:tbl>
      <w:tblPr>
        <w:tblW w:w="9410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02"/>
        <w:gridCol w:w="1830"/>
        <w:gridCol w:w="1258"/>
        <w:gridCol w:w="1075"/>
        <w:gridCol w:w="1245"/>
      </w:tblGrid>
      <w:tr w:rsidR="00063A53" w:rsidRPr="00AD05C1" w:rsidTr="00063A53">
        <w:trPr>
          <w:trHeight w:hRule="exact" w:val="666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pStyle w:val="a3"/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Виды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Экологическая группа</w:t>
            </w:r>
          </w:p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Озеро Колодное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proofErr w:type="gramStart"/>
            <w:r w:rsidRPr="00AD05C1">
              <w:rPr>
                <w:sz w:val="28"/>
                <w:szCs w:val="28"/>
              </w:rPr>
              <w:t>Озеро  Раковое</w:t>
            </w:r>
            <w:proofErr w:type="gramEnd"/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proofErr w:type="gramStart"/>
            <w:r w:rsidRPr="00AD05C1">
              <w:rPr>
                <w:sz w:val="28"/>
                <w:szCs w:val="28"/>
              </w:rPr>
              <w:t>Река  Дон</w:t>
            </w:r>
            <w:proofErr w:type="gramEnd"/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 xml:space="preserve">1. </w:t>
            </w:r>
            <w:proofErr w:type="gramStart"/>
            <w:r w:rsidRPr="00AD05C1">
              <w:rPr>
                <w:sz w:val="28"/>
                <w:szCs w:val="28"/>
              </w:rPr>
              <w:t>Липа</w:t>
            </w:r>
            <w:r w:rsidRPr="00AD05C1">
              <w:rPr>
                <w:sz w:val="28"/>
                <w:szCs w:val="28"/>
                <w:lang w:val="en-US"/>
              </w:rPr>
              <w:t xml:space="preserve">  (</w:t>
            </w:r>
            <w:proofErr w:type="gramEnd"/>
            <w:r w:rsidRPr="00AD05C1">
              <w:rPr>
                <w:sz w:val="28"/>
                <w:szCs w:val="28"/>
                <w:lang w:val="en-US"/>
              </w:rPr>
              <w:t>Tilia)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2. Черемуха птичья (Padus avium)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628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3. Звездчатка жестколистная   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>Stellaria holostea)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 xml:space="preserve">4. </w:t>
            </w:r>
            <w:proofErr w:type="gramStart"/>
            <w:r w:rsidRPr="00AD05C1">
              <w:rPr>
                <w:sz w:val="28"/>
                <w:szCs w:val="28"/>
              </w:rPr>
              <w:t>Вяз</w:t>
            </w:r>
            <w:r w:rsidRPr="00AD05C1">
              <w:rPr>
                <w:sz w:val="28"/>
                <w:szCs w:val="28"/>
                <w:lang w:val="en-US"/>
              </w:rPr>
              <w:t xml:space="preserve">  (</w:t>
            </w:r>
            <w:proofErr w:type="gramEnd"/>
            <w:r w:rsidRPr="00AD05C1">
              <w:rPr>
                <w:sz w:val="28"/>
                <w:szCs w:val="28"/>
                <w:lang w:val="en-US"/>
              </w:rPr>
              <w:t>Ulmus   laevis)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</w:tr>
      <w:tr w:rsidR="00063A53" w:rsidRPr="00AD05C1" w:rsidTr="00063A53">
        <w:trPr>
          <w:trHeight w:hRule="exact" w:val="672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5.  Тростник обыкновенный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 xml:space="preserve">Phragmites </w:t>
            </w:r>
            <w:r w:rsidRPr="00AD05C1">
              <w:rPr>
                <w:sz w:val="28"/>
                <w:szCs w:val="28"/>
                <w:lang w:val="en-US"/>
              </w:rPr>
              <w:t>australis)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Гидрофит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  <w:lang w:val="en-US"/>
              </w:rPr>
              <w:t>средне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>6. Ежевика (</w:t>
            </w:r>
            <w:r w:rsidRPr="00AD05C1">
              <w:rPr>
                <w:sz w:val="28"/>
                <w:szCs w:val="28"/>
                <w:lang w:val="en-US"/>
              </w:rPr>
              <w:t>Rubus caesius)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66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7.  Череда трёхраздельная          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>Bidens tripartita)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8. </w:t>
            </w:r>
            <w:proofErr w:type="gramStart"/>
            <w:r w:rsidRPr="00AD05C1">
              <w:rPr>
                <w:sz w:val="28"/>
                <w:szCs w:val="28"/>
              </w:rPr>
              <w:t>Клён  татарский</w:t>
            </w:r>
            <w:proofErr w:type="gramEnd"/>
            <w:r w:rsidRPr="00AD05C1">
              <w:rPr>
                <w:sz w:val="28"/>
                <w:szCs w:val="28"/>
              </w:rPr>
              <w:t xml:space="preserve"> (Acer platanoides)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>9. Ольха</w:t>
            </w:r>
            <w:r w:rsidRPr="00AD05C1">
              <w:rPr>
                <w:sz w:val="28"/>
                <w:szCs w:val="28"/>
                <w:lang w:val="en-US"/>
              </w:rPr>
              <w:t xml:space="preserve"> серая (</w:t>
            </w:r>
            <w:proofErr w:type="gramStart"/>
            <w:r w:rsidRPr="00AD05C1">
              <w:rPr>
                <w:sz w:val="28"/>
                <w:szCs w:val="28"/>
                <w:lang w:val="en-US"/>
              </w:rPr>
              <w:t>Alnus  incana</w:t>
            </w:r>
            <w:proofErr w:type="gramEnd"/>
            <w:r w:rsidRPr="00AD05C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672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10. Клён американский                    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>Acer negundo)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11. Крапива двудомная (Urtica dioica)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12. Живучка ползучая (Ajuga reptans)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96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 xml:space="preserve">13. Калужница </w:t>
            </w:r>
            <w:r w:rsidRPr="00AD05C1">
              <w:rPr>
                <w:sz w:val="28"/>
                <w:szCs w:val="28"/>
                <w:lang w:val="en-US"/>
              </w:rPr>
              <w:t>(Caltha)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Гигрофит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755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14. </w:t>
            </w:r>
            <w:proofErr w:type="gramStart"/>
            <w:r w:rsidRPr="00AD05C1">
              <w:rPr>
                <w:sz w:val="28"/>
                <w:szCs w:val="28"/>
              </w:rPr>
              <w:t>Дуб  черешчатый</w:t>
            </w:r>
            <w:proofErr w:type="gramEnd"/>
            <w:r w:rsidRPr="00AD05C1">
              <w:rPr>
                <w:sz w:val="28"/>
                <w:szCs w:val="28"/>
              </w:rPr>
              <w:t xml:space="preserve"> </w:t>
            </w:r>
            <w:r w:rsidRPr="00AD05C1">
              <w:rPr>
                <w:sz w:val="28"/>
                <w:szCs w:val="28"/>
                <w:lang w:val="en-US"/>
              </w:rPr>
              <w:t xml:space="preserve"> </w:t>
            </w:r>
            <w:r w:rsidRPr="00AD05C1">
              <w:rPr>
                <w:sz w:val="28"/>
                <w:szCs w:val="28"/>
              </w:rPr>
              <w:t xml:space="preserve">                     </w:t>
            </w:r>
            <w:r w:rsidRPr="00AD05C1">
              <w:rPr>
                <w:sz w:val="28"/>
                <w:szCs w:val="28"/>
                <w:lang w:val="en-US"/>
              </w:rPr>
              <w:t>(Quercus</w:t>
            </w:r>
            <w:r w:rsidRPr="00AD05C1">
              <w:rPr>
                <w:sz w:val="28"/>
                <w:szCs w:val="28"/>
              </w:rPr>
              <w:t xml:space="preserve"> r</w:t>
            </w:r>
            <w:r w:rsidRPr="00AD05C1">
              <w:rPr>
                <w:sz w:val="28"/>
                <w:szCs w:val="28"/>
                <w:lang w:val="en-US"/>
              </w:rPr>
              <w:t>o</w:t>
            </w:r>
            <w:r w:rsidRPr="00AD05C1">
              <w:rPr>
                <w:sz w:val="28"/>
                <w:szCs w:val="28"/>
              </w:rPr>
              <w:t>bur</w:t>
            </w:r>
            <w:r w:rsidRPr="00AD05C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</w:tr>
      <w:tr w:rsidR="00063A53" w:rsidRPr="00AD05C1" w:rsidTr="00063A53">
        <w:trPr>
          <w:trHeight w:hRule="exact" w:val="677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15. Чистотел большой        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>Chelidonium majus)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>16. Калина</w:t>
            </w:r>
            <w:r w:rsidRPr="00AD05C1">
              <w:rPr>
                <w:sz w:val="28"/>
                <w:szCs w:val="28"/>
                <w:lang w:val="en-US"/>
              </w:rPr>
              <w:t xml:space="preserve"> (Viburnum)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678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17. Подорожник большой        </w:t>
            </w:r>
            <w:proofErr w:type="gramStart"/>
            <w:r w:rsidRPr="00AD05C1">
              <w:rPr>
                <w:sz w:val="28"/>
                <w:szCs w:val="28"/>
              </w:rPr>
              <w:t xml:space="preserve">   (</w:t>
            </w:r>
            <w:proofErr w:type="gramEnd"/>
            <w:r w:rsidRPr="00AD05C1">
              <w:rPr>
                <w:sz w:val="28"/>
                <w:szCs w:val="28"/>
              </w:rPr>
              <w:t>Plantago major)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</w:tr>
      <w:tr w:rsidR="00063A53" w:rsidRPr="00AD05C1" w:rsidTr="00063A53">
        <w:trPr>
          <w:trHeight w:hRule="exact" w:val="684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18. Одуванчик лекарственный (Taraxacum officinale)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  <w:lang w:val="en-US"/>
              </w:rPr>
            </w:pPr>
            <w:r w:rsidRPr="00AD05C1">
              <w:rPr>
                <w:sz w:val="28"/>
                <w:szCs w:val="28"/>
              </w:rPr>
              <w:t>19. Верба (Salix acutifolia)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20. Ива прутовидная (</w:t>
            </w:r>
            <w:proofErr w:type="gramStart"/>
            <w:r w:rsidRPr="00AD05C1">
              <w:rPr>
                <w:sz w:val="28"/>
                <w:szCs w:val="28"/>
              </w:rPr>
              <w:t>Salix</w:t>
            </w:r>
            <w:r w:rsidRPr="00AD05C1">
              <w:rPr>
                <w:sz w:val="28"/>
                <w:szCs w:val="28"/>
                <w:lang w:val="en-US"/>
              </w:rPr>
              <w:t xml:space="preserve">  viminalis</w:t>
            </w:r>
            <w:proofErr w:type="gramEnd"/>
            <w:r w:rsidRPr="00AD05C1">
              <w:rPr>
                <w:sz w:val="28"/>
                <w:szCs w:val="28"/>
              </w:rPr>
              <w:t xml:space="preserve"> 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Мезофит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668"/>
          <w:tblCellSpacing w:w="7" w:type="dxa"/>
        </w:trPr>
        <w:tc>
          <w:tcPr>
            <w:tcW w:w="42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lastRenderedPageBreak/>
              <w:t xml:space="preserve">21. </w:t>
            </w:r>
            <w:proofErr w:type="gramStart"/>
            <w:r w:rsidRPr="00AD05C1">
              <w:rPr>
                <w:sz w:val="28"/>
                <w:szCs w:val="28"/>
              </w:rPr>
              <w:t>Кувшинка  белая</w:t>
            </w:r>
            <w:proofErr w:type="gramEnd"/>
            <w:r w:rsidRPr="00AD05C1">
              <w:rPr>
                <w:sz w:val="28"/>
                <w:szCs w:val="28"/>
              </w:rPr>
              <w:t xml:space="preserve">                  (</w:t>
            </w:r>
            <w:r w:rsidRPr="00AD05C1">
              <w:rPr>
                <w:sz w:val="28"/>
                <w:szCs w:val="28"/>
                <w:lang w:val="en-US"/>
              </w:rPr>
              <w:t>Nymphaea</w:t>
            </w:r>
            <w:r w:rsidRPr="00AD05C1">
              <w:rPr>
                <w:sz w:val="28"/>
                <w:szCs w:val="28"/>
              </w:rPr>
              <w:t xml:space="preserve">    </w:t>
            </w:r>
            <w:r w:rsidRPr="00AD05C1">
              <w:rPr>
                <w:sz w:val="28"/>
                <w:szCs w:val="28"/>
                <w:lang w:val="en-US"/>
              </w:rPr>
              <w:t>candida</w:t>
            </w:r>
            <w:r w:rsidRPr="00AD05C1">
              <w:rPr>
                <w:sz w:val="28"/>
                <w:szCs w:val="28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Гидатофит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  <w:tr w:rsidR="00063A53" w:rsidRPr="00AD05C1" w:rsidTr="00063A53">
        <w:trPr>
          <w:trHeight w:hRule="exact" w:val="301"/>
          <w:tblCellSpacing w:w="7" w:type="dxa"/>
        </w:trPr>
        <w:tc>
          <w:tcPr>
            <w:tcW w:w="4238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22. Кубышка желтая (</w:t>
            </w:r>
            <w:proofErr w:type="gramStart"/>
            <w:r w:rsidRPr="00AD05C1">
              <w:rPr>
                <w:sz w:val="28"/>
                <w:szCs w:val="28"/>
                <w:lang w:val="en-US"/>
              </w:rPr>
              <w:t>Nuphhar</w:t>
            </w:r>
            <w:r w:rsidRPr="00AD05C1">
              <w:rPr>
                <w:sz w:val="28"/>
                <w:szCs w:val="28"/>
              </w:rPr>
              <w:t xml:space="preserve">  </w:t>
            </w:r>
            <w:r w:rsidRPr="00AD05C1">
              <w:rPr>
                <w:sz w:val="28"/>
                <w:szCs w:val="28"/>
                <w:lang w:val="en-US"/>
              </w:rPr>
              <w:t>luteum</w:t>
            </w:r>
            <w:proofErr w:type="gramEnd"/>
            <w:r w:rsidRPr="00AD05C1">
              <w:rPr>
                <w:sz w:val="28"/>
                <w:szCs w:val="28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Гидатофит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</w:tr>
      <w:tr w:rsidR="00063A53" w:rsidRPr="00AD05C1" w:rsidTr="00063A53">
        <w:trPr>
          <w:trHeight w:hRule="exact" w:val="322"/>
          <w:tblCellSpacing w:w="7" w:type="dxa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 xml:space="preserve">23. Рогоз </w:t>
            </w:r>
            <w:proofErr w:type="gramStart"/>
            <w:r w:rsidRPr="00AD05C1">
              <w:rPr>
                <w:sz w:val="28"/>
                <w:szCs w:val="28"/>
              </w:rPr>
              <w:t>широколистный(</w:t>
            </w:r>
            <w:proofErr w:type="gramEnd"/>
            <w:r w:rsidRPr="00AD05C1">
              <w:rPr>
                <w:sz w:val="28"/>
                <w:szCs w:val="28"/>
              </w:rPr>
              <w:t xml:space="preserve">Typha latifolia)   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Гидрофит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</w:tr>
      <w:tr w:rsidR="00063A53" w:rsidRPr="00AD05C1" w:rsidTr="00063A53">
        <w:trPr>
          <w:trHeight w:hRule="exact" w:val="681"/>
          <w:tblCellSpacing w:w="7" w:type="dxa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24. Элодея канадская (Elodea canadensis)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Гидрофит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много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средне</w:t>
            </w:r>
          </w:p>
        </w:tc>
      </w:tr>
      <w:tr w:rsidR="00063A53" w:rsidRPr="00AD05C1" w:rsidTr="00063A53">
        <w:trPr>
          <w:trHeight w:hRule="exact" w:val="340"/>
          <w:tblCellSpacing w:w="7" w:type="dxa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25. Ряска малая (Lemna minor)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Гидрофит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мало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A53" w:rsidRPr="00AD05C1" w:rsidRDefault="00063A53" w:rsidP="00063A53">
            <w:pPr>
              <w:jc w:val="center"/>
              <w:rPr>
                <w:sz w:val="28"/>
                <w:szCs w:val="28"/>
              </w:rPr>
            </w:pPr>
            <w:r w:rsidRPr="00AD05C1">
              <w:rPr>
                <w:sz w:val="28"/>
                <w:szCs w:val="28"/>
              </w:rPr>
              <w:t>-</w:t>
            </w:r>
          </w:p>
        </w:tc>
      </w:tr>
    </w:tbl>
    <w:p w:rsidR="007B763D" w:rsidRDefault="00063A53" w:rsidP="00063A53">
      <w:pPr>
        <w:pStyle w:val="a3"/>
        <w:rPr>
          <w:sz w:val="28"/>
          <w:szCs w:val="28"/>
          <w:lang w:val="en-US"/>
        </w:rPr>
      </w:pPr>
      <w:r w:rsidRPr="00AD05C1">
        <w:rPr>
          <w:sz w:val="28"/>
          <w:szCs w:val="28"/>
        </w:rPr>
        <w:t xml:space="preserve">Экологические группы </w:t>
      </w:r>
      <w:proofErr w:type="gramStart"/>
      <w:r w:rsidRPr="00AD05C1">
        <w:rPr>
          <w:sz w:val="28"/>
          <w:szCs w:val="28"/>
        </w:rPr>
        <w:t>растений</w:t>
      </w:r>
      <w:r>
        <w:rPr>
          <w:sz w:val="28"/>
          <w:szCs w:val="28"/>
        </w:rPr>
        <w:t>:</w:t>
      </w:r>
      <w:r w:rsidRPr="00AD05C1">
        <w:rPr>
          <w:sz w:val="28"/>
          <w:szCs w:val="28"/>
        </w:rPr>
        <w:t>:</w:t>
      </w:r>
      <w:proofErr w:type="gramEnd"/>
      <w:r w:rsidRPr="00AD05C1">
        <w:rPr>
          <w:sz w:val="28"/>
          <w:szCs w:val="28"/>
        </w:rPr>
        <w:t xml:space="preserve"> </w:t>
      </w:r>
      <w:r w:rsidRPr="00AD05C1">
        <w:rPr>
          <w:rStyle w:val="a4"/>
          <w:b/>
          <w:bCs/>
          <w:sz w:val="28"/>
          <w:szCs w:val="28"/>
        </w:rPr>
        <w:t>гидатофиты</w:t>
      </w:r>
      <w:r w:rsidRPr="00AD05C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</w:t>
      </w:r>
      <w:r w:rsidRPr="00AD05C1">
        <w:rPr>
          <w:sz w:val="28"/>
          <w:szCs w:val="28"/>
        </w:rPr>
        <w:t xml:space="preserve"> растения,</w:t>
      </w:r>
      <w:r>
        <w:rPr>
          <w:sz w:val="28"/>
          <w:szCs w:val="28"/>
        </w:rPr>
        <w:t xml:space="preserve"> которые полностью погружены</w:t>
      </w:r>
      <w:r w:rsidRPr="00AD05C1">
        <w:rPr>
          <w:sz w:val="28"/>
          <w:szCs w:val="28"/>
        </w:rPr>
        <w:t xml:space="preserve"> в воду, </w:t>
      </w:r>
      <w:r w:rsidRPr="00AD05C1">
        <w:rPr>
          <w:rStyle w:val="a4"/>
          <w:b/>
          <w:bCs/>
          <w:sz w:val="28"/>
          <w:szCs w:val="28"/>
        </w:rPr>
        <w:t>гидрофиты</w:t>
      </w:r>
      <w:r w:rsidRPr="00AD05C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D05C1">
        <w:rPr>
          <w:sz w:val="28"/>
          <w:szCs w:val="28"/>
        </w:rPr>
        <w:t xml:space="preserve"> частично погруженные в воду, </w:t>
      </w:r>
      <w:r w:rsidRPr="00AD05C1">
        <w:rPr>
          <w:rStyle w:val="a4"/>
          <w:b/>
          <w:bCs/>
          <w:sz w:val="28"/>
          <w:szCs w:val="28"/>
        </w:rPr>
        <w:t>гигрофиты</w:t>
      </w:r>
      <w:r>
        <w:rPr>
          <w:sz w:val="28"/>
          <w:szCs w:val="28"/>
        </w:rPr>
        <w:t xml:space="preserve"> – растения, которые находятся</w:t>
      </w:r>
      <w:r w:rsidRPr="00AD05C1">
        <w:rPr>
          <w:sz w:val="28"/>
          <w:szCs w:val="28"/>
        </w:rPr>
        <w:t xml:space="preserve"> в условиях 100% влажности (в очень влажных местах), </w:t>
      </w:r>
      <w:r w:rsidRPr="00AD05C1">
        <w:rPr>
          <w:rStyle w:val="a4"/>
          <w:b/>
          <w:bCs/>
          <w:sz w:val="28"/>
          <w:szCs w:val="28"/>
        </w:rPr>
        <w:t>мезофиты</w:t>
      </w:r>
      <w:r w:rsidRPr="00AD05C1">
        <w:rPr>
          <w:sz w:val="28"/>
          <w:szCs w:val="28"/>
        </w:rPr>
        <w:t xml:space="preserve"> – растут в условиях средней </w:t>
      </w:r>
      <w:r>
        <w:rPr>
          <w:sz w:val="28"/>
          <w:szCs w:val="28"/>
        </w:rPr>
        <w:t>увлажненности</w:t>
      </w:r>
      <w:r w:rsidRPr="00AD05C1">
        <w:rPr>
          <w:sz w:val="28"/>
          <w:szCs w:val="28"/>
        </w:rPr>
        <w:t>.</w:t>
      </w:r>
    </w:p>
    <w:p w:rsidR="00063A53" w:rsidRPr="00AD05C1" w:rsidRDefault="00063A53" w:rsidP="00063A53">
      <w:pPr>
        <w:pStyle w:val="a3"/>
        <w:rPr>
          <w:sz w:val="28"/>
          <w:szCs w:val="28"/>
        </w:rPr>
      </w:pPr>
      <w:r w:rsidRPr="00AD05C1">
        <w:rPr>
          <w:sz w:val="28"/>
          <w:szCs w:val="28"/>
        </w:rPr>
        <w:t>Обрабатывая полученные данные, мы подсчитали число видов растений из разных экологических групп: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49"/>
        <w:gridCol w:w="2349"/>
        <w:gridCol w:w="2349"/>
        <w:gridCol w:w="2349"/>
      </w:tblGrid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Колодное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Раковое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Дон</w:t>
            </w:r>
          </w:p>
        </w:tc>
      </w:tr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Гидатофиты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Гидрофиты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Гигрофиты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-</w:t>
            </w:r>
          </w:p>
        </w:tc>
      </w:tr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 xml:space="preserve">Мезофиты 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7</w:t>
            </w:r>
          </w:p>
        </w:tc>
      </w:tr>
      <w:tr w:rsidR="00063A53" w:rsidRPr="00AD05C1" w:rsidTr="00063A53"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Всего видов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19</w:t>
            </w:r>
          </w:p>
        </w:tc>
        <w:tc>
          <w:tcPr>
            <w:tcW w:w="2349" w:type="dxa"/>
          </w:tcPr>
          <w:p w:rsidR="00063A53" w:rsidRPr="00AD05C1" w:rsidRDefault="00063A53" w:rsidP="00063A53">
            <w:pPr>
              <w:pStyle w:val="a3"/>
              <w:rPr>
                <w:bCs/>
                <w:i/>
                <w:sz w:val="28"/>
                <w:szCs w:val="28"/>
              </w:rPr>
            </w:pPr>
            <w:r w:rsidRPr="00AD05C1">
              <w:rPr>
                <w:bCs/>
                <w:i/>
                <w:sz w:val="28"/>
                <w:szCs w:val="28"/>
              </w:rPr>
              <w:t>11</w:t>
            </w:r>
          </w:p>
        </w:tc>
      </w:tr>
    </w:tbl>
    <w:p w:rsidR="00063A53" w:rsidRPr="00AD05C1" w:rsidRDefault="00063A53" w:rsidP="00063A53">
      <w:pPr>
        <w:pStyle w:val="a3"/>
        <w:rPr>
          <w:sz w:val="28"/>
          <w:szCs w:val="28"/>
        </w:rPr>
      </w:pPr>
      <w:r w:rsidRPr="00AD05C1">
        <w:rPr>
          <w:b/>
          <w:bCs/>
          <w:sz w:val="28"/>
          <w:szCs w:val="28"/>
        </w:rPr>
        <w:t>Выводы.</w:t>
      </w:r>
      <w:r w:rsidRPr="00AD05C1">
        <w:rPr>
          <w:sz w:val="28"/>
          <w:szCs w:val="28"/>
        </w:rPr>
        <w:t xml:space="preserve"> </w:t>
      </w:r>
    </w:p>
    <w:p w:rsidR="007B763D" w:rsidRDefault="00063A53" w:rsidP="00063A53">
      <w:pPr>
        <w:pStyle w:val="a3"/>
        <w:rPr>
          <w:sz w:val="28"/>
          <w:szCs w:val="28"/>
          <w:lang w:val="en-US"/>
        </w:rPr>
      </w:pPr>
      <w:r w:rsidRPr="00AD05C1">
        <w:rPr>
          <w:sz w:val="28"/>
          <w:szCs w:val="28"/>
        </w:rPr>
        <w:t xml:space="preserve">Все три </w:t>
      </w:r>
      <w:proofErr w:type="gramStart"/>
      <w:r w:rsidRPr="00AD05C1">
        <w:rPr>
          <w:sz w:val="28"/>
          <w:szCs w:val="28"/>
        </w:rPr>
        <w:t>водоема  имеют</w:t>
      </w:r>
      <w:proofErr w:type="gramEnd"/>
      <w:r w:rsidRPr="00AD05C1">
        <w:rPr>
          <w:sz w:val="28"/>
          <w:szCs w:val="28"/>
        </w:rPr>
        <w:t xml:space="preserve"> разнообразный видовой состав растительности  с  преобладанием  в них  мезофитов. Представители гигрофитов есть только вблизи озера Колодное. Это связано с его расположением. Оно более мелководное, чем Раковое и грунтовые воды расположены близко к поверхности. В период весеннего пол</w:t>
      </w:r>
      <w:r>
        <w:rPr>
          <w:sz w:val="28"/>
          <w:szCs w:val="28"/>
        </w:rPr>
        <w:t xml:space="preserve">оводья, </w:t>
      </w:r>
      <w:proofErr w:type="gramStart"/>
      <w:r>
        <w:rPr>
          <w:sz w:val="28"/>
          <w:szCs w:val="28"/>
        </w:rPr>
        <w:t>вода  выходя</w:t>
      </w:r>
      <w:proofErr w:type="gramEnd"/>
      <w:r>
        <w:rPr>
          <w:sz w:val="28"/>
          <w:szCs w:val="28"/>
        </w:rPr>
        <w:t xml:space="preserve"> из берегов,</w:t>
      </w:r>
      <w:r w:rsidRPr="00AD05C1">
        <w:rPr>
          <w:sz w:val="28"/>
          <w:szCs w:val="28"/>
        </w:rPr>
        <w:t xml:space="preserve">  заполняет понижения  и остается </w:t>
      </w:r>
      <w:r>
        <w:rPr>
          <w:sz w:val="28"/>
          <w:szCs w:val="28"/>
        </w:rPr>
        <w:t>в этих местах</w:t>
      </w:r>
      <w:r w:rsidRPr="00AD05C1">
        <w:rPr>
          <w:sz w:val="28"/>
          <w:szCs w:val="28"/>
        </w:rPr>
        <w:t xml:space="preserve"> на более длительное время.</w:t>
      </w:r>
    </w:p>
    <w:p w:rsidR="00063A53" w:rsidRDefault="00063A53" w:rsidP="00063A53">
      <w:pPr>
        <w:pStyle w:val="a3"/>
        <w:rPr>
          <w:sz w:val="28"/>
          <w:szCs w:val="28"/>
        </w:rPr>
      </w:pPr>
      <w:r w:rsidRPr="00AD05C1">
        <w:rPr>
          <w:sz w:val="28"/>
          <w:szCs w:val="28"/>
        </w:rPr>
        <w:t xml:space="preserve">Самое </w:t>
      </w:r>
      <w:proofErr w:type="gramStart"/>
      <w:r w:rsidRPr="00AD05C1">
        <w:rPr>
          <w:sz w:val="28"/>
          <w:szCs w:val="28"/>
        </w:rPr>
        <w:t>богатое  и</w:t>
      </w:r>
      <w:proofErr w:type="gramEnd"/>
      <w:r w:rsidRPr="00AD05C1">
        <w:rPr>
          <w:sz w:val="28"/>
          <w:szCs w:val="28"/>
        </w:rPr>
        <w:t xml:space="preserve"> разнообразное по видовому составу является озеро Раковое.  Преобладают в </w:t>
      </w:r>
      <w:proofErr w:type="gramStart"/>
      <w:r w:rsidRPr="00AD05C1">
        <w:rPr>
          <w:sz w:val="28"/>
          <w:szCs w:val="28"/>
        </w:rPr>
        <w:t>нем  мезофиты</w:t>
      </w:r>
      <w:proofErr w:type="gramEnd"/>
      <w:r w:rsidRPr="00AD05C1">
        <w:rPr>
          <w:sz w:val="28"/>
          <w:szCs w:val="28"/>
        </w:rPr>
        <w:t>, находящиеся  вблизи берегов, а также присутствие большего количества  гидрофитов   можно объяснить наличием  глубокой воды.</w:t>
      </w:r>
      <w:r>
        <w:rPr>
          <w:sz w:val="28"/>
          <w:szCs w:val="28"/>
        </w:rPr>
        <w:t xml:space="preserve">     </w:t>
      </w:r>
      <w:proofErr w:type="gramStart"/>
      <w:r w:rsidRPr="00AD05C1">
        <w:rPr>
          <w:sz w:val="28"/>
          <w:szCs w:val="28"/>
        </w:rPr>
        <w:t>На  Дону</w:t>
      </w:r>
      <w:proofErr w:type="gramEnd"/>
      <w:r w:rsidRPr="00AD05C1">
        <w:rPr>
          <w:sz w:val="28"/>
          <w:szCs w:val="28"/>
        </w:rPr>
        <w:t xml:space="preserve"> мы  обследовали  песчаный берег, поэтому в  этом месте  видовое разнообразие беднее, дальше вдоль берега появляется дуб и другие виды растений.</w:t>
      </w:r>
    </w:p>
    <w:p w:rsidR="005A448D" w:rsidRDefault="00063A53" w:rsidP="00063A53">
      <w:pPr>
        <w:pStyle w:val="a3"/>
        <w:rPr>
          <w:bCs/>
          <w:sz w:val="28"/>
          <w:szCs w:val="28"/>
          <w:lang w:val="en-US"/>
        </w:rPr>
      </w:pPr>
      <w:r w:rsidRPr="00AD05C1">
        <w:t xml:space="preserve"> </w:t>
      </w:r>
      <w:r w:rsidRPr="000E4F61">
        <w:rPr>
          <w:bCs/>
          <w:sz w:val="28"/>
          <w:szCs w:val="28"/>
        </w:rPr>
        <w:t>Список литературы:</w:t>
      </w:r>
    </w:p>
    <w:p w:rsidR="005A448D" w:rsidRDefault="00063A53" w:rsidP="00063A53">
      <w:pPr>
        <w:pStyle w:val="a3"/>
        <w:rPr>
          <w:sz w:val="28"/>
          <w:szCs w:val="28"/>
          <w:lang w:val="en-US"/>
        </w:rPr>
      </w:pPr>
      <w:r w:rsidRPr="000E4F61">
        <w:rPr>
          <w:sz w:val="28"/>
          <w:szCs w:val="28"/>
        </w:rPr>
        <w:t xml:space="preserve"> Школьный атлас- определитель высших растений В. С. </w:t>
      </w:r>
      <w:proofErr w:type="gramStart"/>
      <w:r w:rsidRPr="000E4F61">
        <w:rPr>
          <w:sz w:val="28"/>
          <w:szCs w:val="28"/>
        </w:rPr>
        <w:t>Новиков ,</w:t>
      </w:r>
      <w:proofErr w:type="gramEnd"/>
      <w:r w:rsidRPr="000E4F61">
        <w:rPr>
          <w:sz w:val="28"/>
          <w:szCs w:val="28"/>
        </w:rPr>
        <w:t xml:space="preserve"> И.А. Губанов М.   Просвещение     1991-240 с.</w:t>
      </w:r>
    </w:p>
    <w:p w:rsidR="005A448D" w:rsidRDefault="00063A53" w:rsidP="00063A53">
      <w:pPr>
        <w:pStyle w:val="a3"/>
        <w:rPr>
          <w:sz w:val="28"/>
          <w:szCs w:val="28"/>
          <w:lang w:val="en-US"/>
        </w:rPr>
      </w:pPr>
      <w:r w:rsidRPr="000E4F61">
        <w:rPr>
          <w:sz w:val="28"/>
          <w:szCs w:val="28"/>
        </w:rPr>
        <w:lastRenderedPageBreak/>
        <w:t>Определитель сосудистых растений центра европейской России / И.А. Губанов, К.В. Киселёва, В.С. Новиков, В.Н. Тихомиров, 2-е издание дополненное и переработанное -М.: Аргус, 1995. – 560 с.</w:t>
      </w:r>
    </w:p>
    <w:p w:rsidR="00063A53" w:rsidRPr="000E4F61" w:rsidRDefault="00063A53" w:rsidP="00063A53">
      <w:pPr>
        <w:pStyle w:val="a3"/>
        <w:rPr>
          <w:sz w:val="28"/>
          <w:szCs w:val="28"/>
        </w:rPr>
      </w:pPr>
      <w:r w:rsidRPr="000E4F61">
        <w:rPr>
          <w:sz w:val="28"/>
          <w:szCs w:val="28"/>
        </w:rPr>
        <w:t>Флора средней полосы России / П.Ф. Маевский, 10-е издание исправленное и дополненное, М.: Товарищество научных изданий КМК, 2006. – 600 с. Интернет – ресурсы.</w:t>
      </w:r>
    </w:p>
    <w:p w:rsidR="00063A53" w:rsidRPr="00D610A9" w:rsidRDefault="00063A53" w:rsidP="00063A5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610A9">
        <w:rPr>
          <w:rFonts w:ascii="Times New Roman" w:hAnsi="Times New Roman"/>
          <w:sz w:val="28"/>
          <w:szCs w:val="28"/>
        </w:rPr>
        <w:t>Приложение</w:t>
      </w:r>
    </w:p>
    <w:p w:rsidR="00063A53" w:rsidRDefault="00063A53" w:rsidP="00063A53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063A53" w:rsidRPr="00EB6CC2" w:rsidRDefault="00063A53" w:rsidP="00063A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Фото 2. р</w:t>
      </w:r>
      <w:r w:rsidRPr="00963232">
        <w:rPr>
          <w:rFonts w:ascii="Times New Roman" w:hAnsi="Times New Roman"/>
          <w:sz w:val="20"/>
          <w:szCs w:val="20"/>
        </w:rPr>
        <w:t>ека Дон.</w:t>
      </w:r>
    </w:p>
    <w:p w:rsidR="00063A53" w:rsidRDefault="00063A53" w:rsidP="00063A53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63A53" w:rsidRPr="00963232" w:rsidRDefault="00063A53" w:rsidP="00063A53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Фото 3. о</w:t>
      </w:r>
      <w:r w:rsidRPr="00963232">
        <w:rPr>
          <w:rFonts w:ascii="Times New Roman" w:hAnsi="Times New Roman"/>
          <w:sz w:val="20"/>
          <w:szCs w:val="20"/>
        </w:rPr>
        <w:t>зеро Раковое</w:t>
      </w:r>
      <w:r w:rsidRPr="00963232">
        <w:rPr>
          <w:sz w:val="20"/>
          <w:szCs w:val="20"/>
        </w:rPr>
        <w:t>.</w:t>
      </w:r>
    </w:p>
    <w:p w:rsidR="00063A53" w:rsidRDefault="00063A53" w:rsidP="00063A53">
      <w:pPr>
        <w:spacing w:before="100" w:beforeAutospacing="1" w:after="100" w:afterAutospacing="1" w:line="240" w:lineRule="auto"/>
        <w:jc w:val="center"/>
      </w:pPr>
    </w:p>
    <w:p w:rsidR="00063A53" w:rsidRDefault="00063A53" w:rsidP="00063A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Фото 4. озеро Колодное.</w:t>
      </w:r>
    </w:p>
    <w:p w:rsidR="00063A53" w:rsidRPr="00063A53" w:rsidRDefault="00063A53">
      <w:pPr>
        <w:rPr>
          <w:rFonts w:ascii="Times New Roman" w:hAnsi="Times New Roman"/>
        </w:rPr>
      </w:pPr>
    </w:p>
    <w:sectPr w:rsidR="00063A53" w:rsidRPr="0006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682C"/>
    <w:multiLevelType w:val="multilevel"/>
    <w:tmpl w:val="4D7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53"/>
    <w:rsid w:val="00063A53"/>
    <w:rsid w:val="000E4F61"/>
    <w:rsid w:val="00342D6A"/>
    <w:rsid w:val="005A448D"/>
    <w:rsid w:val="007B763D"/>
    <w:rsid w:val="00AF4668"/>
    <w:rsid w:val="00C71ED8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94F8-BF2E-4222-8926-A3FD8F1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63A53"/>
    <w:pPr>
      <w:spacing w:before="105" w:after="100" w:afterAutospacing="1" w:line="240" w:lineRule="auto"/>
    </w:pPr>
    <w:rPr>
      <w:rFonts w:ascii="Times New Roman" w:eastAsia="Calibri" w:hAnsi="Times New Roman"/>
      <w:sz w:val="26"/>
      <w:szCs w:val="26"/>
      <w:lang w:eastAsia="ru-RU"/>
    </w:rPr>
  </w:style>
  <w:style w:type="character" w:styleId="a4">
    <w:name w:val="Emphasis"/>
    <w:basedOn w:val="a0"/>
    <w:qFormat/>
    <w:rsid w:val="00063A53"/>
    <w:rPr>
      <w:rFonts w:cs="Times New Roman"/>
      <w:i/>
      <w:iCs/>
    </w:rPr>
  </w:style>
  <w:style w:type="character" w:styleId="a5">
    <w:name w:val="Strong"/>
    <w:basedOn w:val="a0"/>
    <w:qFormat/>
    <w:rsid w:val="00063A53"/>
    <w:rPr>
      <w:rFonts w:cs="Times New Roman"/>
      <w:b/>
      <w:bCs/>
    </w:rPr>
  </w:style>
  <w:style w:type="table" w:styleId="a6">
    <w:name w:val="Table Grid"/>
    <w:basedOn w:val="a1"/>
    <w:rsid w:val="00063A5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Людмила</dc:creator>
  <cp:keywords/>
  <cp:lastModifiedBy>Timosha</cp:lastModifiedBy>
  <cp:revision>2</cp:revision>
  <dcterms:created xsi:type="dcterms:W3CDTF">2016-11-05T21:35:00Z</dcterms:created>
  <dcterms:modified xsi:type="dcterms:W3CDTF">2016-11-05T21:35:00Z</dcterms:modified>
</cp:coreProperties>
</file>