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bookmarkStart w:id="0" w:name="_GoBack"/>
      <w:bookmarkEnd w:id="0"/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Тип проекта: творческий.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Сроки: с 9 января 2018 уч. г. по </w:t>
      </w:r>
      <w:r w:rsidRPr="003C5DCD">
        <w:rPr>
          <w:rFonts w:ascii="Times New Roman" w:hAnsi="Times New Roman"/>
          <w:b/>
          <w:bCs/>
          <w:color w:val="111111"/>
          <w:sz w:val="28"/>
          <w:szCs w:val="28"/>
        </w:rPr>
        <w:t>30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января 2018 уч. г.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 xml:space="preserve">Возраст </w:t>
      </w:r>
      <w:proofErr w:type="gramStart"/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детей:  4</w:t>
      </w:r>
      <w:proofErr w:type="gramEnd"/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-5 лет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 xml:space="preserve">Актуальность темы </w:t>
      </w:r>
      <w:r w:rsidRPr="00FE7578">
        <w:rPr>
          <w:rFonts w:ascii="Times New Roman" w:hAnsi="Times New Roman"/>
          <w:color w:val="111111"/>
          <w:sz w:val="28"/>
          <w:szCs w:val="28"/>
        </w:rPr>
        <w:t>- Формирование творческой личности, наиболее полное её раскрытие- важнейшая задача педагогики на современном этапе. Эффективным средством её решения в дошкольном детстве является изобразительное творчество, в том числе с помощью нетрадиционных техник, способов и форм её организации. Практика показывает: нетрадиционные художественные техники 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Творчество- это обязательное условие всестороннего развития ребёнка, оно делает его богаче, полнее радостнее, пробуждает фантазию, учить мечтать, придумывать что-то новое и ещё неизвестное. В процессе творчества ребёнок развивается интеллектуально и эмоционально, определяет своё отношение к жизни, и своё место в неё, выражает себя и свои чувства, приобретает опыт взаимоотношений, совершенствует навыки работы с различными инструментами и материалами. Рисуя, ребёнок формирует и развивает у себя определённые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Цель проекта: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1. Развитие у детей творческих способностей, фантазии, воображения средствами нетрадиционного рисования.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2. Выявление и развитие творческих способностей у детей с</w:t>
      </w:r>
      <w:r>
        <w:rPr>
          <w:rFonts w:ascii="Times New Roman" w:hAnsi="Times New Roman"/>
          <w:color w:val="111111"/>
          <w:sz w:val="28"/>
          <w:szCs w:val="28"/>
        </w:rPr>
        <w:t>редней</w:t>
      </w:r>
      <w:r w:rsidRPr="00FE7578">
        <w:rPr>
          <w:rFonts w:ascii="Times New Roman" w:hAnsi="Times New Roman"/>
          <w:color w:val="111111"/>
          <w:sz w:val="28"/>
          <w:szCs w:val="28"/>
        </w:rPr>
        <w:t xml:space="preserve"> группы путём проведения занимательных занятий рисования красками.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Задачи: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1. Разработать пути развития творческих способностей в области рисования живописными материалами.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2. Апробировать нетрадиционные техники рисования для развития творческих способностей детей с</w:t>
      </w:r>
      <w:r>
        <w:rPr>
          <w:rFonts w:ascii="Times New Roman" w:hAnsi="Times New Roman"/>
          <w:color w:val="111111"/>
          <w:sz w:val="28"/>
          <w:szCs w:val="28"/>
        </w:rPr>
        <w:t>редней</w:t>
      </w:r>
      <w:r w:rsidRPr="00FE7578">
        <w:rPr>
          <w:rFonts w:ascii="Times New Roman" w:hAnsi="Times New Roman"/>
          <w:color w:val="111111"/>
          <w:sz w:val="28"/>
          <w:szCs w:val="28"/>
        </w:rPr>
        <w:t xml:space="preserve"> дошкольного возраста.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3. Учить детей выбирать материал для нетрадиционного рисования и умело его использовать.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4. Помочь детям овладеть различными техническими навыками при работе нетрадиционными техниками.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5. Прививать интерес к рисованию нетрадиционными техниками.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6. Развивать творчество, фантазию.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7. Развивать чувство коллективизма, товарищества, стремления прийти, на помощь друг другу.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8. Учить сопереживать настроению, переданному в рисунке.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Участники проекта: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Дети </w:t>
      </w:r>
      <w:r>
        <w:rPr>
          <w:rFonts w:ascii="Times New Roman" w:hAnsi="Times New Roman"/>
          <w:color w:val="111111"/>
          <w:sz w:val="28"/>
          <w:szCs w:val="28"/>
        </w:rPr>
        <w:t>средней группы «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Смешарики</w:t>
      </w:r>
      <w:proofErr w:type="spellEnd"/>
      <w:r w:rsidRPr="00FE7578">
        <w:rPr>
          <w:rFonts w:ascii="Times New Roman" w:hAnsi="Times New Roman"/>
          <w:color w:val="111111"/>
          <w:sz w:val="28"/>
          <w:szCs w:val="28"/>
        </w:rPr>
        <w:t>», воспитатели, родители.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Ожидаемый результат: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1. Увеличить динамику высокого уровня 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 xml:space="preserve">развития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FE7578">
        <w:rPr>
          <w:rFonts w:ascii="Times New Roman" w:hAnsi="Times New Roman"/>
          <w:color w:val="111111"/>
          <w:sz w:val="28"/>
          <w:szCs w:val="28"/>
        </w:rPr>
        <w:t>по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 xml:space="preserve"> ИЗО.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2. Умение применять усвоенные 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 xml:space="preserve">техники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FE7578">
        <w:rPr>
          <w:rFonts w:ascii="Times New Roman" w:hAnsi="Times New Roman"/>
          <w:color w:val="111111"/>
          <w:sz w:val="28"/>
          <w:szCs w:val="28"/>
        </w:rPr>
        <w:t>изо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 xml:space="preserve"> деятельности.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3. Способствовать самореализации личности ребёнка в художественном творчестве, стимулировать стремление быть оригинальным в выборе средств своего замысла, давать оценку продуктам своей и чужой деятельности.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4. Создание детского альбома рисунков «</w:t>
      </w:r>
      <w:r>
        <w:rPr>
          <w:rFonts w:ascii="Times New Roman" w:hAnsi="Times New Roman"/>
          <w:color w:val="111111"/>
          <w:sz w:val="28"/>
          <w:szCs w:val="28"/>
        </w:rPr>
        <w:t>Юные художники</w:t>
      </w:r>
      <w:r w:rsidRPr="00FE7578">
        <w:rPr>
          <w:rFonts w:ascii="Times New Roman" w:hAnsi="Times New Roman"/>
          <w:color w:val="111111"/>
          <w:sz w:val="28"/>
          <w:szCs w:val="28"/>
        </w:rPr>
        <w:t>».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 xml:space="preserve">  </w:t>
      </w:r>
      <w:r w:rsidRPr="00FE7578">
        <w:rPr>
          <w:rFonts w:ascii="Times New Roman" w:hAnsi="Times New Roman"/>
          <w:color w:val="111111"/>
          <w:sz w:val="28"/>
          <w:szCs w:val="28"/>
        </w:rPr>
        <w:t xml:space="preserve">Нетрадиционные техники рисования: Тычок жёсткой полусухой кистью, рисование пальчиками, ладошкой, оттиск печатками из картофеля, морковки и т. д., поролоном, смятой бумагой, восковые мелки, акварель, печать по трафарету, </w:t>
      </w:r>
      <w:proofErr w:type="spellStart"/>
      <w:r w:rsidRPr="00FE7578">
        <w:rPr>
          <w:rFonts w:ascii="Times New Roman" w:hAnsi="Times New Roman"/>
          <w:color w:val="111111"/>
          <w:sz w:val="28"/>
          <w:szCs w:val="28"/>
        </w:rPr>
        <w:t>кляксография</w:t>
      </w:r>
      <w:proofErr w:type="spellEnd"/>
      <w:r w:rsidRPr="00FE7578">
        <w:rPr>
          <w:rFonts w:ascii="Times New Roman" w:hAnsi="Times New Roman"/>
          <w:color w:val="111111"/>
          <w:sz w:val="28"/>
          <w:szCs w:val="28"/>
        </w:rPr>
        <w:t xml:space="preserve"> обычная, выдувание трубочки, рисование ниткой, отпечатки листьев, рисование пластилином и т. д.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Методы и приёмы обучения нетрадиционному рисованию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1. Создание игровой ситуации.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2. Показ воспитателя.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3. Использование движения рук.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4. Проговаривание последовательности.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5. Педагогическая диагностика.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6. При рисовании нетрадиционными техниками широко используются стихи, загадки, а также игры.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Методические рекомендации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Организуя занятия по нетрадиционному рисованию, важно помнить, что для овладения детьми, умениями и навыками необходимо учитывать возрастные и индивидуальные особенности дошкольников, их желания и интересы.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С возрастом ребёнка расширяется содержание, усложняются элементы, форма бумаги, выделяются новые средства выразительности.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Техническое оснащение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 листы бумаги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гуашь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 кисточки с коротким ворсом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-ватные палочки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 поролон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</w:rPr>
        <w:t>свечки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 флуоресцентный пластилин для рисования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-листы с раскрасками героев из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мульт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Смешарики</w:t>
      </w:r>
      <w:proofErr w:type="spellEnd"/>
      <w:proofErr w:type="gramEnd"/>
      <w:r>
        <w:rPr>
          <w:rFonts w:ascii="Times New Roman" w:hAnsi="Times New Roman"/>
          <w:color w:val="111111"/>
          <w:sz w:val="28"/>
          <w:szCs w:val="28"/>
        </w:rPr>
        <w:t>»</w:t>
      </w:r>
      <w:r w:rsidRPr="00FE7578">
        <w:rPr>
          <w:rFonts w:ascii="Times New Roman" w:hAnsi="Times New Roman"/>
          <w:color w:val="111111"/>
          <w:sz w:val="28"/>
          <w:szCs w:val="28"/>
        </w:rPr>
        <w:t xml:space="preserve"> и т. д.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Этапы реализации проекта: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1 этап- подготовительный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 Создать развивающую среду и соответствующую материальную базу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-изучение литературы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-подбор материала (теоретическое обоснование, разработка </w:t>
      </w:r>
      <w:r>
        <w:rPr>
          <w:rFonts w:ascii="Times New Roman" w:hAnsi="Times New Roman"/>
          <w:color w:val="111111"/>
          <w:sz w:val="28"/>
          <w:szCs w:val="28"/>
        </w:rPr>
        <w:t>консультации для родителей)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-составление перспективного плана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 нахождение и установление эффективных связей с родителями.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2 этап- основной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1. Развивать художественно- творческие способности у детей </w:t>
      </w:r>
      <w:r>
        <w:rPr>
          <w:rFonts w:ascii="Times New Roman" w:hAnsi="Times New Roman"/>
          <w:color w:val="111111"/>
          <w:sz w:val="28"/>
          <w:szCs w:val="28"/>
        </w:rPr>
        <w:t>среднего</w:t>
      </w:r>
      <w:r w:rsidRPr="00FE7578">
        <w:rPr>
          <w:rFonts w:ascii="Times New Roman" w:hAnsi="Times New Roman"/>
          <w:color w:val="111111"/>
          <w:sz w:val="28"/>
          <w:szCs w:val="28"/>
        </w:rPr>
        <w:t xml:space="preserve"> дошкольного возраста с помощью нетрадиционных техник и живописных материалов через систему занятий.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2. В ходе занятий используются следующие методы и приёмы: беседа, показ технических приёмов, объяснение, указание, напоминание, поощрение, анализ, игровые методы.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3. На занятиях используются нетрадиционное оборудование, иллюстративный материал, музыка.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lastRenderedPageBreak/>
        <w:t xml:space="preserve">4. На занятиях по рисованию познакомить детей с техникой рисования ватными палочками, рисования </w:t>
      </w:r>
      <w:r>
        <w:rPr>
          <w:rFonts w:ascii="Times New Roman" w:hAnsi="Times New Roman"/>
          <w:color w:val="111111"/>
          <w:sz w:val="28"/>
          <w:szCs w:val="28"/>
        </w:rPr>
        <w:t>свечей</w:t>
      </w:r>
      <w:r w:rsidRPr="00FE7578">
        <w:rPr>
          <w:rFonts w:ascii="Times New Roman" w:hAnsi="Times New Roman"/>
          <w:color w:val="111111"/>
          <w:sz w:val="28"/>
          <w:szCs w:val="28"/>
        </w:rPr>
        <w:t>, рисование пластилином, рисование витражными красками.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FE7578">
        <w:rPr>
          <w:rFonts w:ascii="Times New Roman" w:hAnsi="Times New Roman"/>
          <w:color w:val="111111"/>
          <w:sz w:val="28"/>
          <w:szCs w:val="28"/>
        </w:rPr>
        <w:t xml:space="preserve">Учить использовать в рисовании различные материалы: ватные палочки, </w:t>
      </w:r>
      <w:r>
        <w:rPr>
          <w:rFonts w:ascii="Times New Roman" w:hAnsi="Times New Roman"/>
          <w:color w:val="111111"/>
          <w:sz w:val="28"/>
          <w:szCs w:val="28"/>
        </w:rPr>
        <w:t>свечи.</w:t>
      </w: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3 этап-</w:t>
      </w:r>
      <w:r w:rsidRPr="00B656D8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>работа с родителя</w:t>
      </w:r>
    </w:p>
    <w:p w:rsidR="00B87D58" w:rsidRPr="0053050D" w:rsidRDefault="00B87D58" w:rsidP="00B65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3050D">
        <w:rPr>
          <w:rFonts w:ascii="Times New Roman" w:hAnsi="Times New Roman"/>
          <w:bCs/>
          <w:color w:val="111111"/>
          <w:sz w:val="28"/>
          <w:szCs w:val="28"/>
        </w:rPr>
        <w:t xml:space="preserve">Беседы с родителями. </w:t>
      </w:r>
    </w:p>
    <w:p w:rsidR="00B87D58" w:rsidRDefault="00B87D58" w:rsidP="00B65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3050D">
        <w:rPr>
          <w:rFonts w:ascii="Times New Roman" w:hAnsi="Times New Roman"/>
          <w:bCs/>
          <w:color w:val="111111"/>
          <w:sz w:val="28"/>
          <w:szCs w:val="28"/>
        </w:rPr>
        <w:t xml:space="preserve">Консультации для родителей. </w:t>
      </w:r>
    </w:p>
    <w:p w:rsidR="00B87D58" w:rsidRDefault="00B87D58" w:rsidP="00B65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3050D">
        <w:rPr>
          <w:rFonts w:ascii="Times New Roman" w:hAnsi="Times New Roman"/>
          <w:bCs/>
          <w:color w:val="111111"/>
          <w:sz w:val="28"/>
          <w:szCs w:val="28"/>
        </w:rPr>
        <w:t xml:space="preserve">Оформление уголка для родителей по данной теме. </w:t>
      </w:r>
    </w:p>
    <w:p w:rsidR="00B87D58" w:rsidRDefault="00B87D58" w:rsidP="00B65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3050D">
        <w:rPr>
          <w:rFonts w:ascii="Times New Roman" w:hAnsi="Times New Roman"/>
          <w:bCs/>
          <w:color w:val="111111"/>
          <w:sz w:val="28"/>
          <w:szCs w:val="28"/>
        </w:rPr>
        <w:t xml:space="preserve">Выставка (коллективные работы детей). </w:t>
      </w:r>
    </w:p>
    <w:p w:rsidR="00B87D58" w:rsidRDefault="00B87D58" w:rsidP="00B65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3050D">
        <w:rPr>
          <w:rFonts w:ascii="Times New Roman" w:hAnsi="Times New Roman"/>
          <w:bCs/>
          <w:color w:val="111111"/>
          <w:sz w:val="28"/>
          <w:szCs w:val="28"/>
        </w:rPr>
        <w:t>Пополнение уголков по изобразительной деятельности нетрадиционными материалами рисования (зубные щетки, ватные палочки, нитки, свечи, пробки т. д.).</w:t>
      </w:r>
    </w:p>
    <w:p w:rsidR="00B87D58" w:rsidRPr="00B656D8" w:rsidRDefault="00B87D58" w:rsidP="00B656D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B656D8">
        <w:rPr>
          <w:rFonts w:ascii="Times New Roman" w:hAnsi="Times New Roman"/>
          <w:b/>
          <w:bCs/>
          <w:color w:val="111111"/>
          <w:sz w:val="28"/>
          <w:szCs w:val="28"/>
        </w:rPr>
        <w:t>4 этап- завершающий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Pr="00FE7578">
        <w:rPr>
          <w:rFonts w:ascii="Times New Roman" w:hAnsi="Times New Roman"/>
          <w:color w:val="111111"/>
          <w:sz w:val="28"/>
          <w:szCs w:val="28"/>
        </w:rPr>
        <w:t>1. Выявить уровень художественно- творческих способностей детей, выработанный в ходе занятий нетрадиционными техниками и живописными материалами.</w:t>
      </w: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</w:t>
      </w:r>
      <w:r w:rsidRPr="00FE7578">
        <w:rPr>
          <w:rFonts w:ascii="Times New Roman" w:hAnsi="Times New Roman"/>
          <w:color w:val="111111"/>
          <w:sz w:val="28"/>
          <w:szCs w:val="28"/>
        </w:rPr>
        <w:t>. Оформление детского альбома «</w:t>
      </w:r>
      <w:r>
        <w:rPr>
          <w:rFonts w:ascii="Times New Roman" w:hAnsi="Times New Roman"/>
          <w:color w:val="111111"/>
          <w:sz w:val="28"/>
          <w:szCs w:val="28"/>
        </w:rPr>
        <w:t>Юные художники</w:t>
      </w:r>
      <w:r w:rsidRPr="00FE7578">
        <w:rPr>
          <w:rFonts w:ascii="Times New Roman" w:hAnsi="Times New Roman"/>
          <w:color w:val="111111"/>
          <w:sz w:val="28"/>
          <w:szCs w:val="28"/>
        </w:rPr>
        <w:t>»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3. Выставка работ.</w:t>
      </w:r>
    </w:p>
    <w:p w:rsidR="00B87D58" w:rsidRDefault="00B87D58" w:rsidP="0053050D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FE7578" w:rsidRDefault="00B87D58" w:rsidP="00FE7578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lastRenderedPageBreak/>
        <w:t>План мероприятий по реализации проекта</w:t>
      </w: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7"/>
        <w:gridCol w:w="6095"/>
        <w:gridCol w:w="2233"/>
      </w:tblGrid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 xml:space="preserve">Тема </w:t>
            </w: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Сроки проведения</w:t>
            </w:r>
          </w:p>
        </w:tc>
      </w:tr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Беседа на тему: «Кто такие художники?»</w:t>
            </w: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 с профессией художника, значимостью его деятельности для общества, орудиях его труда</w:t>
            </w: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. Рассматривание иллюстраций.</w:t>
            </w: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  <w:lang w:val="en-US"/>
              </w:rPr>
              <w:t>9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января </w:t>
            </w:r>
          </w:p>
        </w:tc>
      </w:tr>
      <w:tr w:rsidR="00B87D58" w:rsidRPr="00DC5D34" w:rsidTr="00DC5D34">
        <w:trPr>
          <w:trHeight w:val="2215"/>
        </w:trPr>
        <w:tc>
          <w:tcPr>
            <w:tcW w:w="2237" w:type="dxa"/>
          </w:tcPr>
          <w:p w:rsidR="00B87D58" w:rsidRPr="00DC5D34" w:rsidRDefault="00B87D58" w:rsidP="00DC5D34">
            <w:pPr>
              <w:shd w:val="clear" w:color="auto" w:fill="FFFFFF"/>
              <w:spacing w:before="150" w:after="450" w:line="240" w:lineRule="auto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sz w:val="28"/>
                <w:szCs w:val="28"/>
              </w:rPr>
              <w:t>Консультация для родителей</w:t>
            </w:r>
            <w:r w:rsidRPr="00DC5D3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DC5D34">
              <w:rPr>
                <w:rFonts w:ascii="Times New Roman" w:hAnsi="Times New Roman"/>
                <w:bCs/>
                <w:sz w:val="28"/>
                <w:szCs w:val="28"/>
              </w:rPr>
              <w:t>«Использование нетрадиционных методов рисования».</w:t>
            </w: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Прививать интерес в семье к рисованию нетрадиционными техниками.</w:t>
            </w: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10 января</w:t>
            </w:r>
          </w:p>
        </w:tc>
      </w:tr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C5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 Елочка</w:t>
            </w:r>
            <w:proofErr w:type="gramEnd"/>
            <w:r w:rsidRPr="00DC5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снегу »</w:t>
            </w: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Вызвать интерес к рисованию нетрадиционным способом.</w:t>
            </w:r>
            <w:r w:rsidRPr="00DC5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5D34">
              <w:rPr>
                <w:rFonts w:ascii="Times New Roman" w:hAnsi="Times New Roman"/>
                <w:sz w:val="28"/>
                <w:szCs w:val="28"/>
              </w:rPr>
              <w:t>З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акрепляем  технику</w:t>
            </w:r>
            <w:proofErr w:type="gramEnd"/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нетрадиционного рисования (рисуем пальчиком)</w:t>
            </w: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  <w:lang w:val="en-US"/>
              </w:rPr>
              <w:t xml:space="preserve">2 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января</w:t>
            </w:r>
          </w:p>
        </w:tc>
      </w:tr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«Морозный узор»</w:t>
            </w: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Учить рисовать узоры свечей, закрашивать белой краской узоры на темном фоне бумаги.</w:t>
            </w: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  <w:lang w:val="en-US"/>
              </w:rPr>
              <w:t xml:space="preserve">5 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января</w:t>
            </w:r>
          </w:p>
        </w:tc>
      </w:tr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«Две 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gramStart"/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половинки »</w:t>
            </w:r>
            <w:proofErr w:type="gramEnd"/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(</w:t>
            </w:r>
            <w:proofErr w:type="spellStart"/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кляксография</w:t>
            </w:r>
            <w:proofErr w:type="spellEnd"/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обычная)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Познакомить с новой техникой- </w:t>
            </w:r>
            <w:proofErr w:type="spellStart"/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кляксография</w:t>
            </w:r>
            <w:proofErr w:type="spellEnd"/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обычная. Учить детей творить, наслаждаться красотой этого действия.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Развивать воображение и фантазию у ребёнка.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  <w:lang w:val="en-US"/>
              </w:rPr>
              <w:t>7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января</w:t>
            </w:r>
          </w:p>
        </w:tc>
      </w:tr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Дидактическая игра: «Художники реставраторы».</w:t>
            </w: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Развивать у детей творческое воображение, умение составлять зимний пейзаж из частей по образцу.</w:t>
            </w: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19 января</w:t>
            </w:r>
          </w:p>
        </w:tc>
      </w:tr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«Вижу - дорисовываю»</w:t>
            </w: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Развивать у детей </w:t>
            </w:r>
            <w:proofErr w:type="gramStart"/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творческое  воображение</w:t>
            </w:r>
            <w:proofErr w:type="gramEnd"/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2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  <w:lang w:val="en-US"/>
              </w:rPr>
              <w:t>3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января</w:t>
            </w:r>
          </w:p>
        </w:tc>
      </w:tr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«Птица Снегирь»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Научить приёмам работы в технике пластилиновой живописи.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2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  <w:lang w:val="en-US"/>
              </w:rPr>
              <w:t>5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января</w:t>
            </w:r>
          </w:p>
        </w:tc>
      </w:tr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Рассматривание картин: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А. Пластов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«Первый снег».</w:t>
            </w: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Вызвать эмоциональный отклик на художественный образ зимнего пейзажа; развивать художественное восприятие пейзажных картин.</w:t>
            </w: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2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  <w:lang w:val="en-US"/>
              </w:rPr>
              <w:t>9</w:t>
            </w: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 января</w:t>
            </w:r>
          </w:p>
        </w:tc>
      </w:tr>
      <w:tr w:rsidR="00B87D58" w:rsidRPr="00DC5D34" w:rsidTr="00DC5D34">
        <w:tc>
          <w:tcPr>
            <w:tcW w:w="2237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>Оформление детского альбома «Юные художники».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Выставка работ.</w:t>
            </w:r>
          </w:p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6095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Совместная работа педагога и детей.</w:t>
            </w:r>
          </w:p>
        </w:tc>
        <w:tc>
          <w:tcPr>
            <w:tcW w:w="2233" w:type="dxa"/>
          </w:tcPr>
          <w:p w:rsidR="00B87D58" w:rsidRPr="00DC5D34" w:rsidRDefault="00B87D58" w:rsidP="00DC5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DC5D34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30 января </w:t>
            </w:r>
          </w:p>
        </w:tc>
      </w:tr>
    </w:tbl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67002F" w:rsidRDefault="00B87D58" w:rsidP="0067002F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67002F">
        <w:rPr>
          <w:rFonts w:ascii="Times New Roman" w:hAnsi="Times New Roman"/>
          <w:b/>
          <w:color w:val="111111"/>
          <w:sz w:val="28"/>
          <w:szCs w:val="28"/>
        </w:rPr>
        <w:t>Результат проекта:</w:t>
      </w:r>
    </w:p>
    <w:p w:rsidR="00B87D58" w:rsidRPr="00FE7578" w:rsidRDefault="00B87D58" w:rsidP="0067002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</w:t>
      </w:r>
      <w:r w:rsidRPr="0067002F">
        <w:rPr>
          <w:rFonts w:ascii="Times New Roman" w:hAnsi="Times New Roman"/>
          <w:color w:val="111111"/>
          <w:sz w:val="28"/>
          <w:szCs w:val="28"/>
        </w:rPr>
        <w:t xml:space="preserve">В ходе </w:t>
      </w:r>
      <w:r>
        <w:rPr>
          <w:rFonts w:ascii="Times New Roman" w:hAnsi="Times New Roman"/>
          <w:color w:val="111111"/>
          <w:sz w:val="28"/>
          <w:szCs w:val="28"/>
        </w:rPr>
        <w:t xml:space="preserve">проекта детей очень привлекли </w:t>
      </w:r>
      <w:r w:rsidRPr="0067002F">
        <w:rPr>
          <w:rFonts w:ascii="Times New Roman" w:hAnsi="Times New Roman"/>
          <w:color w:val="111111"/>
          <w:sz w:val="28"/>
          <w:szCs w:val="28"/>
        </w:rPr>
        <w:t>нетрадиционные материалы, чем разнообразнее художественные материалы, тем интереснее</w:t>
      </w:r>
      <w:r>
        <w:rPr>
          <w:rFonts w:ascii="Times New Roman" w:hAnsi="Times New Roman"/>
          <w:color w:val="111111"/>
          <w:sz w:val="28"/>
          <w:szCs w:val="28"/>
        </w:rPr>
        <w:t xml:space="preserve"> с ними работать.</w:t>
      </w:r>
      <w:r w:rsidRPr="0067002F">
        <w:rPr>
          <w:rFonts w:ascii="Times New Roman" w:hAnsi="Times New Roman"/>
          <w:color w:val="111111"/>
          <w:sz w:val="28"/>
          <w:szCs w:val="28"/>
        </w:rPr>
        <w:t xml:space="preserve"> Поэтому ознакомление дошкольников с нетрадиционным</w:t>
      </w:r>
      <w:r>
        <w:rPr>
          <w:rFonts w:ascii="Times New Roman" w:hAnsi="Times New Roman"/>
          <w:color w:val="111111"/>
          <w:sz w:val="28"/>
          <w:szCs w:val="28"/>
        </w:rPr>
        <w:t>и техниками рисования позволило</w:t>
      </w:r>
      <w:r w:rsidRPr="0067002F">
        <w:rPr>
          <w:rFonts w:ascii="Times New Roman" w:hAnsi="Times New Roman"/>
          <w:color w:val="111111"/>
          <w:sz w:val="28"/>
          <w:szCs w:val="28"/>
        </w:rPr>
        <w:t xml:space="preserve"> не просто повысить интерес детей к изобразительной деятельности, но и способствовало развитию творческого воображения.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</w:t>
      </w:r>
      <w:r w:rsidRPr="00FE7578">
        <w:rPr>
          <w:rFonts w:ascii="Times New Roman" w:hAnsi="Times New Roman"/>
          <w:color w:val="111111"/>
          <w:sz w:val="28"/>
          <w:szCs w:val="28"/>
        </w:rPr>
        <w:t>В ходе нашего проекта детьми совместно со взрослыми было сделано много, а именно: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-Изготовлен альбом с рисунками «</w:t>
      </w:r>
      <w:r>
        <w:rPr>
          <w:rFonts w:ascii="Times New Roman" w:hAnsi="Times New Roman"/>
          <w:color w:val="111111"/>
          <w:sz w:val="28"/>
          <w:szCs w:val="28"/>
        </w:rPr>
        <w:t>Юные художники</w:t>
      </w:r>
      <w:r w:rsidRPr="00FE7578">
        <w:rPr>
          <w:rFonts w:ascii="Times New Roman" w:hAnsi="Times New Roman"/>
          <w:color w:val="111111"/>
          <w:sz w:val="28"/>
          <w:szCs w:val="28"/>
        </w:rPr>
        <w:t>»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B87D5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-Изготовлены консультации для родителей, папки передвижки по ««Нетрадиционному рисованию»</w:t>
      </w:r>
      <w:r>
        <w:rPr>
          <w:rFonts w:ascii="Times New Roman" w:hAnsi="Times New Roman"/>
          <w:color w:val="111111"/>
          <w:sz w:val="28"/>
          <w:szCs w:val="28"/>
        </w:rPr>
        <w:t>: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b/>
          <w:bCs/>
          <w:color w:val="111111"/>
          <w:sz w:val="28"/>
          <w:szCs w:val="28"/>
        </w:rPr>
        <w:t>Литература: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1. Давыдов</w:t>
      </w:r>
      <w:r w:rsidRPr="00FE7578">
        <w:rPr>
          <w:rFonts w:ascii="Times New Roman" w:hAnsi="Times New Roman"/>
          <w:color w:val="111111"/>
          <w:sz w:val="28"/>
          <w:szCs w:val="28"/>
        </w:rPr>
        <w:t xml:space="preserve"> Г. Н. Нетрадиционные техники рисования в детском саду Часть 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>1.-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>М. :» Издательство Скрипторий 2003», 2007.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2. Давыдов</w:t>
      </w:r>
      <w:r w:rsidRPr="00FE7578">
        <w:rPr>
          <w:rFonts w:ascii="Times New Roman" w:hAnsi="Times New Roman"/>
          <w:color w:val="111111"/>
          <w:sz w:val="28"/>
          <w:szCs w:val="28"/>
        </w:rPr>
        <w:t xml:space="preserve"> Г. Н. Нетрадиционные техники рисования в детском саду. Часть 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>2.-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 xml:space="preserve"> М. :» Издательство Скрипторий 2003», 2007.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3. Никитина А. В. Нетрадиционные техники рисования в детском саду. Планирование, конспекты занятий. Пособия для воспитателей и заинтересованных родителей. -СПб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>. :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 xml:space="preserve"> КАРО, 2008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>4. Утробина К. К., Утробин Р. Ф. Увлекательное рисование методом тычка с детьми 3-7 лет. -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>М. :ГНОМ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 xml:space="preserve"> и Д, 2004.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5. Фатеева А. А. Рисуем без кисточки. - 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>Ярославль:;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>Академия развития: Академия холдинг,2004.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6. Казакова Р. Т Занятия по рисованию с дошкольником- 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>М. :ТЦ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 xml:space="preserve"> «Сфера», 2008.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7. Комарова Т. С. Обучение дошкольников технике рисования. - 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>М. :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 xml:space="preserve"> Педагогическое общество России, 2005.</w:t>
      </w:r>
    </w:p>
    <w:p w:rsidR="00B87D58" w:rsidRPr="00FE7578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FE7578">
        <w:rPr>
          <w:rFonts w:ascii="Times New Roman" w:hAnsi="Times New Roman"/>
          <w:color w:val="111111"/>
          <w:sz w:val="28"/>
          <w:szCs w:val="28"/>
        </w:rPr>
        <w:t xml:space="preserve">8. </w:t>
      </w:r>
      <w:proofErr w:type="spellStart"/>
      <w:r w:rsidRPr="00FE7578">
        <w:rPr>
          <w:rFonts w:ascii="Times New Roman" w:hAnsi="Times New Roman"/>
          <w:color w:val="111111"/>
          <w:sz w:val="28"/>
          <w:szCs w:val="28"/>
        </w:rPr>
        <w:t>Рузанова</w:t>
      </w:r>
      <w:proofErr w:type="spellEnd"/>
      <w:r w:rsidRPr="00FE7578">
        <w:rPr>
          <w:rFonts w:ascii="Times New Roman" w:hAnsi="Times New Roman"/>
          <w:color w:val="111111"/>
          <w:sz w:val="28"/>
          <w:szCs w:val="28"/>
        </w:rPr>
        <w:t xml:space="preserve"> Ю. В. Развитие моторики у дошкольников нетрадиционной изобразительной деятельности. - СПб</w:t>
      </w:r>
      <w:proofErr w:type="gramStart"/>
      <w:r w:rsidRPr="00FE7578">
        <w:rPr>
          <w:rFonts w:ascii="Times New Roman" w:hAnsi="Times New Roman"/>
          <w:color w:val="111111"/>
          <w:sz w:val="28"/>
          <w:szCs w:val="28"/>
        </w:rPr>
        <w:t>. :</w:t>
      </w:r>
      <w:proofErr w:type="gramEnd"/>
      <w:r w:rsidRPr="00FE7578">
        <w:rPr>
          <w:rFonts w:ascii="Times New Roman" w:hAnsi="Times New Roman"/>
          <w:color w:val="111111"/>
          <w:sz w:val="28"/>
          <w:szCs w:val="28"/>
        </w:rPr>
        <w:t xml:space="preserve"> КАРО,2007.</w:t>
      </w:r>
    </w:p>
    <w:p w:rsidR="00B87D58" w:rsidRDefault="00B87D58" w:rsidP="00FE75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58" w:rsidRDefault="00B87D58" w:rsidP="00FE75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58" w:rsidRDefault="00B87D58" w:rsidP="00FE75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58" w:rsidRDefault="00B87D58" w:rsidP="00FE75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58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D58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D58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D58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D58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D58" w:rsidRPr="0067002F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002F">
        <w:rPr>
          <w:rFonts w:ascii="Times New Roman" w:hAnsi="Times New Roman"/>
          <w:b/>
          <w:bCs/>
          <w:sz w:val="28"/>
          <w:szCs w:val="28"/>
        </w:rPr>
        <w:t>Консультация для родителей</w:t>
      </w:r>
      <w:r w:rsidRPr="0066688E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67002F">
        <w:rPr>
          <w:rFonts w:ascii="Times New Roman" w:hAnsi="Times New Roman"/>
          <w:b/>
          <w:bCs/>
          <w:sz w:val="28"/>
          <w:szCs w:val="28"/>
        </w:rPr>
        <w:t xml:space="preserve">«Использование </w:t>
      </w:r>
      <w:r w:rsidRPr="0066688E">
        <w:rPr>
          <w:rFonts w:ascii="Times New Roman" w:hAnsi="Times New Roman"/>
          <w:b/>
          <w:bCs/>
          <w:sz w:val="28"/>
          <w:szCs w:val="28"/>
        </w:rPr>
        <w:t>н</w:t>
      </w:r>
      <w:r w:rsidRPr="0067002F">
        <w:rPr>
          <w:rFonts w:ascii="Times New Roman" w:hAnsi="Times New Roman"/>
          <w:b/>
          <w:bCs/>
          <w:sz w:val="28"/>
          <w:szCs w:val="28"/>
        </w:rPr>
        <w:t>етрадиционных методов рисования»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“Каждый ребенок – художник. Трудность в том, чтобы остаться художником, выйдя из детского возраста”. Пабло Пикассо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можно использовать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Разве вам неинтересно узнать, что получится, если рисовать тряпкой или скомканной бумагой?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Рисовать можно чем угодно, и на чем угодно! Лежа на полу, под столом, на столе… На листочке дерева, на газете…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sz w:val="28"/>
          <w:szCs w:val="28"/>
        </w:rPr>
        <w:t>Нетрадиционные техники рисования: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Рисование мыльными пузырями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Выдувание трубочкой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дул на краску, а не всасывал ее</w:t>
      </w:r>
      <w:proofErr w:type="gramStart"/>
      <w:r w:rsidRPr="0067002F">
        <w:rPr>
          <w:rFonts w:ascii="Times New Roman" w:hAnsi="Times New Roman"/>
          <w:sz w:val="28"/>
          <w:szCs w:val="28"/>
        </w:rPr>
        <w:t>) .</w:t>
      </w:r>
      <w:proofErr w:type="gramEnd"/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Рисование пальчиками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Рисование ладошкой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Восковые мелки или свеча + акварель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67002F">
        <w:rPr>
          <w:rFonts w:ascii="Times New Roman" w:hAnsi="Times New Roman"/>
          <w:sz w:val="28"/>
          <w:szCs w:val="28"/>
        </w:rPr>
        <w:t>незакрашинным</w:t>
      </w:r>
      <w:proofErr w:type="spellEnd"/>
      <w:r w:rsidRPr="0067002F">
        <w:rPr>
          <w:rFonts w:ascii="Times New Roman" w:hAnsi="Times New Roman"/>
          <w:sz w:val="28"/>
          <w:szCs w:val="28"/>
        </w:rPr>
        <w:t>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Печать по трафарету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Кляксография</w:t>
      </w:r>
      <w:proofErr w:type="spellEnd"/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обычная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Тычок жёсткой полусухой кистью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Рисование шерстяной ниткой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В более младшем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Печать листьев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B87D58" w:rsidRPr="0067002F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b/>
          <w:bCs/>
          <w:i/>
          <w:iCs/>
          <w:sz w:val="28"/>
          <w:szCs w:val="28"/>
        </w:rPr>
        <w:t>Рисование на мокрой бумаге.</w:t>
      </w:r>
    </w:p>
    <w:p w:rsidR="00B87D58" w:rsidRPr="0067002F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>Смочите водой бумагу и сразу начинайте рисовать. Когда подсохнет -снова смочите и рисуйте дальше. Получается дымчатое изображение с размытыми очертаниями и плавными переходами.</w:t>
      </w:r>
    </w:p>
    <w:p w:rsidR="00B87D58" w:rsidRPr="0067002F" w:rsidRDefault="00B87D58" w:rsidP="0067002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555555"/>
          <w:sz w:val="28"/>
          <w:szCs w:val="28"/>
        </w:rPr>
      </w:pPr>
    </w:p>
    <w:p w:rsidR="00B87D58" w:rsidRDefault="00B87D58" w:rsidP="006700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02F">
        <w:rPr>
          <w:rFonts w:ascii="Times New Roman" w:hAnsi="Times New Roman"/>
          <w:sz w:val="28"/>
          <w:szCs w:val="28"/>
        </w:rPr>
        <w:t xml:space="preserve">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</w:t>
      </w:r>
      <w:proofErr w:type="gramStart"/>
      <w:r w:rsidRPr="0067002F">
        <w:rPr>
          <w:rFonts w:ascii="Times New Roman" w:hAnsi="Times New Roman"/>
          <w:sz w:val="28"/>
          <w:szCs w:val="28"/>
        </w:rPr>
        <w:t>ребенку  отойти</w:t>
      </w:r>
      <w:proofErr w:type="gramEnd"/>
      <w:r w:rsidRPr="0067002F">
        <w:rPr>
          <w:rFonts w:ascii="Times New Roman" w:hAnsi="Times New Roman"/>
          <w:sz w:val="28"/>
          <w:szCs w:val="28"/>
        </w:rPr>
        <w:t xml:space="preserve"> от предметного изображения, выразить в рисунке свои чувства и эмоции, вселяет уверенность ребёнка в своих силах, создает 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B87D58" w:rsidRDefault="00B87D58" w:rsidP="0067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58" w:rsidRDefault="00B87D58" w:rsidP="0067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58" w:rsidRPr="00D512DD" w:rsidRDefault="00B87D58" w:rsidP="00C706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2D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87D58" w:rsidRPr="00D512DD" w:rsidRDefault="00B87D58" w:rsidP="00C7063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12DD">
        <w:rPr>
          <w:rFonts w:ascii="Times New Roman" w:hAnsi="Times New Roman"/>
          <w:sz w:val="28"/>
          <w:szCs w:val="28"/>
        </w:rPr>
        <w:t>« Детский</w:t>
      </w:r>
      <w:proofErr w:type="gramEnd"/>
      <w:r w:rsidRPr="00D512DD">
        <w:rPr>
          <w:rFonts w:ascii="Times New Roman" w:hAnsi="Times New Roman"/>
          <w:sz w:val="28"/>
          <w:szCs w:val="28"/>
        </w:rPr>
        <w:t xml:space="preserve"> сад №12 г. Калининска Саратовской области»</w:t>
      </w:r>
    </w:p>
    <w:p w:rsidR="00B87D58" w:rsidRPr="00D512DD" w:rsidRDefault="00B87D58" w:rsidP="00C706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7D58" w:rsidRPr="00D512DD" w:rsidRDefault="00B87D58" w:rsidP="00C706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7D58" w:rsidRPr="00F13D76" w:rsidRDefault="00B87D58" w:rsidP="00C7063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F13D76">
        <w:rPr>
          <w:rFonts w:ascii="Times New Roman" w:hAnsi="Times New Roman"/>
          <w:b/>
          <w:sz w:val="28"/>
          <w:szCs w:val="28"/>
        </w:rPr>
        <w:t>«</w:t>
      </w:r>
      <w:r w:rsidRPr="00F13D76">
        <w:rPr>
          <w:rFonts w:ascii="Times New Roman" w:hAnsi="Times New Roman"/>
          <w:sz w:val="28"/>
          <w:szCs w:val="28"/>
        </w:rPr>
        <w:t>Утверждаю»</w:t>
      </w:r>
    </w:p>
    <w:p w:rsidR="00B87D58" w:rsidRPr="00F13D76" w:rsidRDefault="00B87D58" w:rsidP="00C7063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F13D76">
        <w:rPr>
          <w:rFonts w:ascii="Times New Roman" w:hAnsi="Times New Roman"/>
          <w:sz w:val="28"/>
          <w:szCs w:val="28"/>
        </w:rPr>
        <w:t>Заведующий МБДОУ</w:t>
      </w:r>
    </w:p>
    <w:p w:rsidR="00B87D58" w:rsidRPr="00F13D76" w:rsidRDefault="00B87D58" w:rsidP="00C7063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F13D76">
        <w:rPr>
          <w:rFonts w:ascii="Times New Roman" w:hAnsi="Times New Roman"/>
          <w:sz w:val="28"/>
          <w:szCs w:val="28"/>
        </w:rPr>
        <w:t xml:space="preserve"> «Детский сад№12 г. Калининска</w:t>
      </w:r>
    </w:p>
    <w:p w:rsidR="00B87D58" w:rsidRPr="00F13D76" w:rsidRDefault="00B87D58" w:rsidP="00C7063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F13D76">
        <w:rPr>
          <w:rFonts w:ascii="Times New Roman" w:hAnsi="Times New Roman"/>
          <w:sz w:val="28"/>
          <w:szCs w:val="28"/>
        </w:rPr>
        <w:t xml:space="preserve"> Саратовской обл.»</w:t>
      </w:r>
    </w:p>
    <w:p w:rsidR="00B87D58" w:rsidRPr="00F13D76" w:rsidRDefault="00B87D58" w:rsidP="00C7063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F13D76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F13D76">
        <w:rPr>
          <w:rFonts w:ascii="Times New Roman" w:hAnsi="Times New Roman"/>
          <w:sz w:val="28"/>
          <w:szCs w:val="28"/>
        </w:rPr>
        <w:t>Трубанова</w:t>
      </w:r>
      <w:proofErr w:type="spellEnd"/>
      <w:r w:rsidRPr="00F13D76">
        <w:rPr>
          <w:rFonts w:ascii="Times New Roman" w:hAnsi="Times New Roman"/>
          <w:sz w:val="28"/>
          <w:szCs w:val="28"/>
        </w:rPr>
        <w:t xml:space="preserve"> Е.Н.</w:t>
      </w:r>
    </w:p>
    <w:p w:rsidR="00B87D58" w:rsidRPr="00F13D76" w:rsidRDefault="00B87D58" w:rsidP="00C7063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F13D76">
        <w:rPr>
          <w:rFonts w:ascii="Times New Roman" w:hAnsi="Times New Roman"/>
          <w:sz w:val="28"/>
          <w:szCs w:val="28"/>
        </w:rPr>
        <w:t xml:space="preserve">Приказ от </w:t>
      </w:r>
      <w:proofErr w:type="gramStart"/>
      <w:r w:rsidRPr="00F13D76">
        <w:rPr>
          <w:rFonts w:ascii="Times New Roman" w:hAnsi="Times New Roman"/>
          <w:sz w:val="28"/>
          <w:szCs w:val="28"/>
        </w:rPr>
        <w:t>« _</w:t>
      </w:r>
      <w:proofErr w:type="gramEnd"/>
      <w:r w:rsidRPr="00F13D76">
        <w:rPr>
          <w:rFonts w:ascii="Times New Roman" w:hAnsi="Times New Roman"/>
          <w:sz w:val="28"/>
          <w:szCs w:val="28"/>
        </w:rPr>
        <w:t>__»____2017 г. №____</w:t>
      </w:r>
    </w:p>
    <w:p w:rsidR="00B87D58" w:rsidRPr="00F13D76" w:rsidRDefault="00B87D58" w:rsidP="00C7063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B87D58" w:rsidRPr="00F13D76" w:rsidRDefault="00B87D58" w:rsidP="00F13D76">
      <w:pPr>
        <w:pStyle w:val="aa"/>
        <w:keepNext/>
        <w:ind w:left="-426"/>
        <w:rPr>
          <w:rFonts w:ascii="Times New Roman" w:hAnsi="Times New Roman"/>
          <w:noProof/>
          <w:color w:val="00B050"/>
          <w:sz w:val="44"/>
          <w:szCs w:val="44"/>
        </w:rPr>
      </w:pPr>
      <w:r w:rsidRPr="00F13D76">
        <w:rPr>
          <w:rFonts w:ascii="Times New Roman" w:hAnsi="Times New Roman"/>
          <w:noProof/>
          <w:color w:val="auto"/>
          <w:sz w:val="44"/>
          <w:szCs w:val="44"/>
        </w:rPr>
        <w:t xml:space="preserve">                     </w:t>
      </w:r>
      <w:r>
        <w:rPr>
          <w:rFonts w:ascii="Times New Roman" w:hAnsi="Times New Roman"/>
          <w:noProof/>
          <w:color w:val="auto"/>
          <w:sz w:val="44"/>
          <w:szCs w:val="44"/>
        </w:rPr>
        <w:t xml:space="preserve">           </w:t>
      </w:r>
      <w:r w:rsidRPr="00F13D76">
        <w:rPr>
          <w:rFonts w:ascii="Times New Roman" w:hAnsi="Times New Roman"/>
          <w:noProof/>
          <w:color w:val="00B050"/>
          <w:sz w:val="44"/>
          <w:szCs w:val="44"/>
        </w:rPr>
        <w:t>Краткосрочный  проект</w:t>
      </w:r>
    </w:p>
    <w:p w:rsidR="00B87D58" w:rsidRPr="00F13D76" w:rsidRDefault="00B87D58" w:rsidP="00F13D76">
      <w:pPr>
        <w:rPr>
          <w:rFonts w:ascii="Times New Roman" w:hAnsi="Times New Roman"/>
          <w:b/>
          <w:color w:val="00B050"/>
          <w:sz w:val="44"/>
          <w:szCs w:val="44"/>
        </w:rPr>
      </w:pPr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  </w:t>
      </w:r>
      <w:r>
        <w:rPr>
          <w:rFonts w:ascii="Times New Roman" w:hAnsi="Times New Roman"/>
          <w:b/>
          <w:color w:val="00B050"/>
          <w:sz w:val="44"/>
          <w:szCs w:val="44"/>
        </w:rPr>
        <w:t xml:space="preserve">                               </w:t>
      </w:r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 в средней группе</w:t>
      </w:r>
    </w:p>
    <w:p w:rsidR="00B87D58" w:rsidRPr="00F13D76" w:rsidRDefault="00B87D58" w:rsidP="00F13D76">
      <w:pPr>
        <w:rPr>
          <w:rFonts w:ascii="Times New Roman" w:hAnsi="Times New Roman"/>
          <w:b/>
          <w:color w:val="00B050"/>
          <w:sz w:val="44"/>
          <w:szCs w:val="44"/>
        </w:rPr>
      </w:pPr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                                      </w:t>
      </w:r>
      <w:r>
        <w:rPr>
          <w:rFonts w:ascii="Times New Roman" w:hAnsi="Times New Roman"/>
          <w:b/>
          <w:color w:val="00B050"/>
          <w:sz w:val="44"/>
          <w:szCs w:val="44"/>
        </w:rPr>
        <w:t xml:space="preserve">   </w:t>
      </w:r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на тему:                                                                                                             </w:t>
      </w:r>
    </w:p>
    <w:p w:rsidR="00B87D58" w:rsidRPr="00F13D76" w:rsidRDefault="00B87D58" w:rsidP="00F13D76">
      <w:pPr>
        <w:rPr>
          <w:rFonts w:ascii="Times New Roman" w:hAnsi="Times New Roman"/>
          <w:b/>
          <w:color w:val="00B050"/>
          <w:sz w:val="44"/>
          <w:szCs w:val="44"/>
        </w:rPr>
      </w:pPr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                          </w:t>
      </w:r>
      <w:r>
        <w:rPr>
          <w:rFonts w:ascii="Times New Roman" w:hAnsi="Times New Roman"/>
          <w:b/>
          <w:color w:val="00B050"/>
          <w:sz w:val="44"/>
          <w:szCs w:val="44"/>
        </w:rPr>
        <w:t xml:space="preserve">  </w:t>
      </w:r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 </w:t>
      </w:r>
      <w:proofErr w:type="gramStart"/>
      <w:r w:rsidRPr="00F13D76">
        <w:rPr>
          <w:rFonts w:ascii="Times New Roman" w:hAnsi="Times New Roman"/>
          <w:b/>
          <w:color w:val="00B050"/>
          <w:sz w:val="44"/>
          <w:szCs w:val="44"/>
        </w:rPr>
        <w:t>« Юные</w:t>
      </w:r>
      <w:proofErr w:type="gramEnd"/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 художники»</w:t>
      </w:r>
    </w:p>
    <w:p w:rsidR="00B87D58" w:rsidRPr="00F13D76" w:rsidRDefault="00B87D58" w:rsidP="00F13D76">
      <w:pPr>
        <w:rPr>
          <w:rFonts w:ascii="Times New Roman" w:hAnsi="Times New Roman"/>
          <w:b/>
          <w:color w:val="00B050"/>
          <w:sz w:val="44"/>
          <w:szCs w:val="44"/>
        </w:rPr>
      </w:pPr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        </w:t>
      </w:r>
      <w:r>
        <w:rPr>
          <w:rFonts w:ascii="Times New Roman" w:hAnsi="Times New Roman"/>
          <w:b/>
          <w:color w:val="00B050"/>
          <w:sz w:val="44"/>
          <w:szCs w:val="44"/>
        </w:rPr>
        <w:t xml:space="preserve">     </w:t>
      </w:r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 (нетрадиционные техники рисования)</w:t>
      </w:r>
    </w:p>
    <w:p w:rsidR="00B87D58" w:rsidRPr="00F13D76" w:rsidRDefault="00B87D58" w:rsidP="00F13D76">
      <w:pPr>
        <w:rPr>
          <w:rFonts w:ascii="Times New Roman" w:hAnsi="Times New Roman"/>
          <w:b/>
          <w:color w:val="00B050"/>
          <w:sz w:val="44"/>
          <w:szCs w:val="44"/>
        </w:rPr>
      </w:pPr>
      <w:r w:rsidRPr="00F13D76">
        <w:rPr>
          <w:rFonts w:ascii="Times New Roman" w:hAnsi="Times New Roman"/>
          <w:b/>
          <w:color w:val="00B050"/>
          <w:sz w:val="44"/>
          <w:szCs w:val="44"/>
        </w:rPr>
        <w:t xml:space="preserve">                            на 2017- 2018 учебный год</w:t>
      </w:r>
    </w:p>
    <w:p w:rsidR="00B87D58" w:rsidRDefault="00B87D58" w:rsidP="00F13D7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</w:t>
      </w:r>
    </w:p>
    <w:p w:rsidR="00B87D58" w:rsidRDefault="00B87D58" w:rsidP="00F13D76">
      <w:pPr>
        <w:rPr>
          <w:rFonts w:ascii="Times New Roman" w:hAnsi="Times New Roman"/>
          <w:sz w:val="40"/>
          <w:szCs w:val="40"/>
        </w:rPr>
      </w:pPr>
    </w:p>
    <w:p w:rsidR="00B87D58" w:rsidRPr="00F13D76" w:rsidRDefault="00B87D58" w:rsidP="00F13D76">
      <w:pPr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</w:t>
      </w:r>
      <w:r w:rsidRPr="00F13D76">
        <w:rPr>
          <w:rFonts w:ascii="Times New Roman" w:hAnsi="Times New Roman"/>
          <w:color w:val="FF0000"/>
          <w:sz w:val="40"/>
          <w:szCs w:val="40"/>
        </w:rPr>
        <w:t>Составила: Самойлова Елена Павловна</w:t>
      </w:r>
    </w:p>
    <w:sectPr w:rsidR="00B87D58" w:rsidRPr="00F13D76" w:rsidSect="00F13D76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57374"/>
    <w:multiLevelType w:val="hybridMultilevel"/>
    <w:tmpl w:val="F20E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A175B"/>
    <w:multiLevelType w:val="multilevel"/>
    <w:tmpl w:val="809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602C0"/>
    <w:multiLevelType w:val="hybridMultilevel"/>
    <w:tmpl w:val="4156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78"/>
    <w:rsid w:val="00032609"/>
    <w:rsid w:val="000C3560"/>
    <w:rsid w:val="000C717D"/>
    <w:rsid w:val="000D612E"/>
    <w:rsid w:val="001119CF"/>
    <w:rsid w:val="00114B57"/>
    <w:rsid w:val="00190D20"/>
    <w:rsid w:val="00230AB1"/>
    <w:rsid w:val="00236EB6"/>
    <w:rsid w:val="00265993"/>
    <w:rsid w:val="00280334"/>
    <w:rsid w:val="002B1DBA"/>
    <w:rsid w:val="003C5DCD"/>
    <w:rsid w:val="00440D08"/>
    <w:rsid w:val="004A0016"/>
    <w:rsid w:val="004C6778"/>
    <w:rsid w:val="0053050D"/>
    <w:rsid w:val="00534453"/>
    <w:rsid w:val="005C538B"/>
    <w:rsid w:val="0062619B"/>
    <w:rsid w:val="0066688E"/>
    <w:rsid w:val="0067002F"/>
    <w:rsid w:val="006730F9"/>
    <w:rsid w:val="00676191"/>
    <w:rsid w:val="007076DC"/>
    <w:rsid w:val="007445F6"/>
    <w:rsid w:val="00831417"/>
    <w:rsid w:val="00860099"/>
    <w:rsid w:val="008738F6"/>
    <w:rsid w:val="00A50414"/>
    <w:rsid w:val="00A714B1"/>
    <w:rsid w:val="00B656D8"/>
    <w:rsid w:val="00B87D58"/>
    <w:rsid w:val="00BF3982"/>
    <w:rsid w:val="00C03E9A"/>
    <w:rsid w:val="00C13D91"/>
    <w:rsid w:val="00C70630"/>
    <w:rsid w:val="00C73976"/>
    <w:rsid w:val="00CB5966"/>
    <w:rsid w:val="00CD3DEE"/>
    <w:rsid w:val="00CE7DFC"/>
    <w:rsid w:val="00D30AD3"/>
    <w:rsid w:val="00D335A5"/>
    <w:rsid w:val="00D512DD"/>
    <w:rsid w:val="00D75B67"/>
    <w:rsid w:val="00DC5D34"/>
    <w:rsid w:val="00E64628"/>
    <w:rsid w:val="00ED000A"/>
    <w:rsid w:val="00F02FAF"/>
    <w:rsid w:val="00F06685"/>
    <w:rsid w:val="00F13D76"/>
    <w:rsid w:val="00F140D5"/>
    <w:rsid w:val="00F7720B"/>
    <w:rsid w:val="00FE01F6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15691-5A9D-4806-B45E-B1604E4F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9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E75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57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uiPriority w:val="99"/>
    <w:rsid w:val="00FE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FE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E7578"/>
    <w:rPr>
      <w:rFonts w:cs="Times New Roman"/>
      <w:b/>
      <w:bCs/>
    </w:rPr>
  </w:style>
  <w:style w:type="table" w:styleId="a5">
    <w:name w:val="Table Grid"/>
    <w:basedOn w:val="a1"/>
    <w:uiPriority w:val="99"/>
    <w:rsid w:val="00FE75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305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0C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356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67002F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F02F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b">
    <w:name w:val="Без интервала Знак"/>
    <w:link w:val="ac"/>
    <w:uiPriority w:val="99"/>
    <w:locked/>
    <w:rsid w:val="005C538B"/>
    <w:rPr>
      <w:rFonts w:ascii="Calibri" w:eastAsia="Times New Roman" w:hAnsi="Calibri"/>
      <w:sz w:val="22"/>
      <w:lang w:val="ru-RU" w:eastAsia="en-US"/>
    </w:rPr>
  </w:style>
  <w:style w:type="paragraph" w:styleId="ac">
    <w:name w:val="No Spacing"/>
    <w:link w:val="ab"/>
    <w:uiPriority w:val="99"/>
    <w:qFormat/>
    <w:rsid w:val="005C5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Timosha</cp:lastModifiedBy>
  <cp:revision>2</cp:revision>
  <dcterms:created xsi:type="dcterms:W3CDTF">2018-04-24T12:58:00Z</dcterms:created>
  <dcterms:modified xsi:type="dcterms:W3CDTF">2018-04-24T12:58:00Z</dcterms:modified>
</cp:coreProperties>
</file>