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142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4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420">
        <w:rPr>
          <w:rFonts w:ascii="Times New Roman" w:hAnsi="Times New Roman" w:cs="Times New Roman"/>
          <w:sz w:val="28"/>
          <w:szCs w:val="28"/>
        </w:rPr>
        <w:t>эколого-биологический центр</w:t>
      </w: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20" w:rsidRDefault="00DE1420" w:rsidP="00DE1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0" w:rsidRDefault="00DE1420" w:rsidP="00DE1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0" w:rsidRDefault="00DE1420" w:rsidP="00DE1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0" w:rsidRDefault="00DE1420" w:rsidP="00DE1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0" w:rsidRPr="00DE1420" w:rsidRDefault="00DE1420" w:rsidP="00DE1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1420">
        <w:rPr>
          <w:rFonts w:ascii="Times New Roman" w:hAnsi="Times New Roman" w:cs="Times New Roman"/>
          <w:sz w:val="36"/>
          <w:szCs w:val="36"/>
        </w:rPr>
        <w:t xml:space="preserve">Методическая разработка </w:t>
      </w: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1420">
        <w:rPr>
          <w:rFonts w:ascii="Times New Roman" w:hAnsi="Times New Roman" w:cs="Times New Roman"/>
          <w:sz w:val="36"/>
          <w:szCs w:val="36"/>
        </w:rPr>
        <w:t>мультимедийной викторины «Большие буквы»</w:t>
      </w: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1420">
        <w:rPr>
          <w:rFonts w:ascii="Times New Roman" w:hAnsi="Times New Roman" w:cs="Times New Roman"/>
          <w:sz w:val="36"/>
          <w:szCs w:val="36"/>
        </w:rPr>
        <w:t>на тему:</w:t>
      </w: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E1420">
        <w:rPr>
          <w:rFonts w:ascii="Times New Roman" w:hAnsi="Times New Roman" w:cs="Times New Roman"/>
          <w:b/>
          <w:i/>
          <w:sz w:val="56"/>
          <w:szCs w:val="56"/>
        </w:rPr>
        <w:t>«Осенняя пора…»</w:t>
      </w:r>
    </w:p>
    <w:p w:rsidR="00DE1420" w:rsidRDefault="00DE1420" w:rsidP="00DE14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420">
        <w:rPr>
          <w:rFonts w:ascii="Times New Roman" w:hAnsi="Times New Roman" w:cs="Times New Roman"/>
          <w:sz w:val="28"/>
          <w:szCs w:val="28"/>
        </w:rPr>
        <w:t>для учащихся 2-4 классов</w:t>
      </w:r>
    </w:p>
    <w:p w:rsidR="00DE1420" w:rsidRDefault="00DE1420" w:rsidP="00DE1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420">
        <w:rPr>
          <w:rFonts w:ascii="Times New Roman" w:hAnsi="Times New Roman" w:cs="Times New Roman"/>
          <w:sz w:val="28"/>
          <w:szCs w:val="28"/>
        </w:rPr>
        <w:t xml:space="preserve">номинация: разработка воспитательного </w:t>
      </w:r>
      <w:r w:rsidR="000F2659">
        <w:rPr>
          <w:rFonts w:ascii="Times New Roman" w:hAnsi="Times New Roman" w:cs="Times New Roman"/>
          <w:sz w:val="28"/>
          <w:szCs w:val="28"/>
        </w:rPr>
        <w:t xml:space="preserve">(внеклассного) </w:t>
      </w:r>
      <w:r w:rsidRPr="00DE1420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E1420" w:rsidRDefault="00DE1420" w:rsidP="00DE1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420" w:rsidRDefault="00DE1420" w:rsidP="00DE1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420" w:rsidRDefault="00DE1420" w:rsidP="00DE1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420" w:rsidRPr="00DE1420" w:rsidRDefault="00DE1420" w:rsidP="00DE1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20">
        <w:rPr>
          <w:rFonts w:ascii="Times New Roman" w:hAnsi="Times New Roman" w:cs="Times New Roman"/>
          <w:b/>
          <w:sz w:val="28"/>
          <w:szCs w:val="28"/>
        </w:rPr>
        <w:t>Горелова Елена Валерьевна,</w:t>
      </w: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42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E1420" w:rsidRPr="00DE1420" w:rsidRDefault="00DE1420" w:rsidP="00DE14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420" w:rsidRPr="00DE1420" w:rsidRDefault="00DE1420" w:rsidP="00DE14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420" w:rsidRPr="00DE1420" w:rsidRDefault="00DE1420" w:rsidP="00DE14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420" w:rsidRPr="00DE1420" w:rsidRDefault="00DE1420" w:rsidP="00DE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4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E1420" w:rsidRDefault="00DE1420" w:rsidP="00DE1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20" w:rsidRDefault="00DE1420" w:rsidP="00DE1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20" w:rsidRDefault="00DE1420" w:rsidP="00DE1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20" w:rsidRDefault="00DE1420" w:rsidP="00DE1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20" w:rsidRPr="00DE1420" w:rsidRDefault="00DE1420" w:rsidP="00DE1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0" w:rsidRPr="00DE1420" w:rsidRDefault="00DE1420" w:rsidP="00DE1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420"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DE1420" w:rsidRPr="00DE1420" w:rsidRDefault="00DE1420" w:rsidP="00DE1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D2587D" w:rsidRPr="00F40BC4" w:rsidRDefault="00F40BC4" w:rsidP="0092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2587D" w:rsidRDefault="00FD6EB7" w:rsidP="008512E0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512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905AD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2587D" w:rsidRDefault="00FD6EB7" w:rsidP="008512E0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викторины</w:t>
      </w:r>
      <w:r w:rsidR="008512E0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905AD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2587D" w:rsidRDefault="00FD6EB7" w:rsidP="008512E0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8512E0">
        <w:rPr>
          <w:rFonts w:ascii="Times New Roman" w:hAnsi="Times New Roman" w:cs="Times New Roman"/>
          <w:sz w:val="28"/>
          <w:szCs w:val="28"/>
        </w:rPr>
        <w:t>…………………………………………… 7</w:t>
      </w:r>
    </w:p>
    <w:p w:rsidR="00D2587D" w:rsidRDefault="00FD6EB7" w:rsidP="008512E0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8512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 7</w:t>
      </w:r>
    </w:p>
    <w:p w:rsidR="00D2587D" w:rsidRDefault="00FD6EB7" w:rsidP="008512E0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512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………………………………………………………………. 8</w:t>
      </w:r>
    </w:p>
    <w:p w:rsidR="00D2587D" w:rsidRDefault="00D2587D" w:rsidP="008512E0">
      <w:pPr>
        <w:tabs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BC4" w:rsidRDefault="00F40BC4" w:rsidP="00F40B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F40BC4">
      <w:pPr>
        <w:rPr>
          <w:rFonts w:ascii="Times New Roman" w:hAnsi="Times New Roman" w:cs="Times New Roman"/>
          <w:b/>
          <w:sz w:val="28"/>
          <w:szCs w:val="28"/>
        </w:rPr>
      </w:pPr>
    </w:p>
    <w:p w:rsidR="003D2088" w:rsidRDefault="003D2088" w:rsidP="003F1233">
      <w:pPr>
        <w:rPr>
          <w:rFonts w:ascii="Times New Roman" w:hAnsi="Times New Roman" w:cs="Times New Roman"/>
          <w:b/>
          <w:sz w:val="28"/>
          <w:szCs w:val="28"/>
        </w:rPr>
      </w:pPr>
    </w:p>
    <w:p w:rsidR="00D2587D" w:rsidRDefault="00D2587D" w:rsidP="00DE1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75F0E" w:rsidRDefault="00D2587D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большое значение для современных детей играет телевизор, компьютер, а не книга или журнал. Именно из телевидения или из Интернета дети подчеркивают для себя главное, узнают что-то новое. Мы, взрослые, не можем оградить детей от телевизора, компьютера, так как в современном мире, к сожалению, они играют большую роль, чем книга. Но такова реальность и с ней нужно дружить, нужно использовать ее во благо </w:t>
      </w:r>
      <w:r w:rsidR="00A75F0E">
        <w:rPr>
          <w:rFonts w:ascii="Times New Roman" w:hAnsi="Times New Roman" w:cs="Times New Roman"/>
          <w:sz w:val="28"/>
          <w:szCs w:val="28"/>
        </w:rPr>
        <w:t>подрастающему поколению. П</w:t>
      </w:r>
      <w:r>
        <w:rPr>
          <w:rFonts w:ascii="Times New Roman" w:hAnsi="Times New Roman" w:cs="Times New Roman"/>
          <w:sz w:val="28"/>
          <w:szCs w:val="28"/>
        </w:rPr>
        <w:t>едагогу необходимо шагать в ногу со временем, с пониманием современного ребенка</w:t>
      </w:r>
      <w:r w:rsidR="00085C24">
        <w:rPr>
          <w:rFonts w:ascii="Times New Roman" w:hAnsi="Times New Roman" w:cs="Times New Roman"/>
          <w:sz w:val="28"/>
          <w:szCs w:val="28"/>
        </w:rPr>
        <w:t xml:space="preserve"> – интерактивного, любопытного, «всезнающего»</w:t>
      </w:r>
      <w:r w:rsidR="00A75F0E">
        <w:rPr>
          <w:rFonts w:ascii="Times New Roman" w:hAnsi="Times New Roman" w:cs="Times New Roman"/>
          <w:sz w:val="28"/>
          <w:szCs w:val="28"/>
        </w:rPr>
        <w:t>. У</w:t>
      </w:r>
      <w:r w:rsidR="00085C24">
        <w:rPr>
          <w:rFonts w:ascii="Times New Roman" w:hAnsi="Times New Roman" w:cs="Times New Roman"/>
          <w:sz w:val="28"/>
          <w:szCs w:val="28"/>
        </w:rPr>
        <w:t xml:space="preserve">чителя и педагоги должны хорошо разбираться в компьютерах, знать, что такое Интернет, уметь использовать разные компьютерные программы для создания презентаций, видеороликов, знать, как и где достать из Интернета необходимую информацию. И все это поможет им привлечь внимание современного ребенка, </w:t>
      </w:r>
      <w:r w:rsidR="006B30D7">
        <w:rPr>
          <w:rFonts w:ascii="Times New Roman" w:hAnsi="Times New Roman" w:cs="Times New Roman"/>
          <w:sz w:val="28"/>
          <w:szCs w:val="28"/>
        </w:rPr>
        <w:t>заслу</w:t>
      </w:r>
      <w:r w:rsidR="002C401C">
        <w:rPr>
          <w:rFonts w:ascii="Times New Roman" w:hAnsi="Times New Roman" w:cs="Times New Roman"/>
          <w:sz w:val="28"/>
          <w:szCs w:val="28"/>
        </w:rPr>
        <w:t>жить уважение и взаимопонимания, лучше преподнести нужный для запоминания материал. С помощью компьютерных технологий можно создавать интерактивные мультимедийные игры на любую тему, и они будут интересны школьникам.</w:t>
      </w:r>
      <w:r w:rsidR="00A7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7D" w:rsidRDefault="006B30D7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0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75F0E" w:rsidRPr="00B2629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75F0E">
        <w:rPr>
          <w:rFonts w:ascii="Times New Roman" w:hAnsi="Times New Roman" w:cs="Times New Roman"/>
          <w:sz w:val="28"/>
          <w:szCs w:val="28"/>
        </w:rPr>
        <w:t>данной методической разработки – привлечение внимания учащихся к осенним изменениям в жизни природы через интерактивную мультимедийную игру.</w:t>
      </w:r>
    </w:p>
    <w:p w:rsidR="00B26290" w:rsidRPr="00B26290" w:rsidRDefault="00B26290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9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26290" w:rsidRDefault="00B26290" w:rsidP="00DE1420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осенние изменения в жизни природы.</w:t>
      </w:r>
    </w:p>
    <w:p w:rsidR="00B26290" w:rsidRDefault="00DB4151" w:rsidP="00DE1420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коммуникативных качеств</w:t>
      </w:r>
      <w:r w:rsidR="00B26290">
        <w:rPr>
          <w:rFonts w:ascii="Times New Roman" w:hAnsi="Times New Roman" w:cs="Times New Roman"/>
          <w:sz w:val="28"/>
          <w:szCs w:val="28"/>
        </w:rPr>
        <w:t xml:space="preserve"> личности через командную игру.</w:t>
      </w:r>
    </w:p>
    <w:p w:rsidR="00B26290" w:rsidRDefault="00DB4151" w:rsidP="00DE1420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воспитания уважительного отношения друг к другу. </w:t>
      </w:r>
    </w:p>
    <w:p w:rsidR="00B26290" w:rsidRDefault="00B26290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предназначена для учащихся младших классов. Количество участников 6-20.</w:t>
      </w:r>
    </w:p>
    <w:p w:rsidR="0041575C" w:rsidRPr="0041575C" w:rsidRDefault="0041575C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75C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мультимедийная викторина</w:t>
      </w:r>
    </w:p>
    <w:p w:rsidR="00B26290" w:rsidRDefault="00B26290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C82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F40BC4">
        <w:rPr>
          <w:rFonts w:ascii="Times New Roman" w:hAnsi="Times New Roman" w:cs="Times New Roman"/>
          <w:sz w:val="28"/>
          <w:szCs w:val="28"/>
        </w:rPr>
        <w:t>: в</w:t>
      </w:r>
      <w:r w:rsidR="00B011B5">
        <w:rPr>
          <w:rFonts w:ascii="Times New Roman" w:hAnsi="Times New Roman" w:cs="Times New Roman"/>
          <w:sz w:val="28"/>
          <w:szCs w:val="28"/>
        </w:rPr>
        <w:t>икторина состоит из 16 вопросов</w:t>
      </w:r>
      <w:r w:rsidRPr="00F40BC4">
        <w:rPr>
          <w:rFonts w:ascii="Times New Roman" w:hAnsi="Times New Roman" w:cs="Times New Roman"/>
          <w:sz w:val="28"/>
          <w:szCs w:val="28"/>
        </w:rPr>
        <w:t>, финала и супер иг</w:t>
      </w:r>
      <w:r w:rsidR="00B011B5">
        <w:rPr>
          <w:rFonts w:ascii="Times New Roman" w:hAnsi="Times New Roman" w:cs="Times New Roman"/>
          <w:sz w:val="28"/>
          <w:szCs w:val="28"/>
        </w:rPr>
        <w:t>ры. В викторине участвуют две</w:t>
      </w:r>
      <w:r w:rsidRPr="00F40BC4">
        <w:rPr>
          <w:rFonts w:ascii="Times New Roman" w:hAnsi="Times New Roman" w:cs="Times New Roman"/>
          <w:sz w:val="28"/>
          <w:szCs w:val="28"/>
        </w:rPr>
        <w:t xml:space="preserve"> команды. Команды выбирают капитана. Все слова в викторине относятся к теме «Осень». </w:t>
      </w:r>
      <w:r w:rsidR="00F40BC4">
        <w:rPr>
          <w:rFonts w:ascii="Times New Roman" w:hAnsi="Times New Roman" w:cs="Times New Roman"/>
          <w:sz w:val="28"/>
          <w:szCs w:val="28"/>
        </w:rPr>
        <w:t>Игра создана под тип</w:t>
      </w:r>
      <w:r w:rsidR="00880770">
        <w:rPr>
          <w:rFonts w:ascii="Times New Roman" w:hAnsi="Times New Roman" w:cs="Times New Roman"/>
          <w:sz w:val="28"/>
          <w:szCs w:val="28"/>
        </w:rPr>
        <w:t xml:space="preserve"> игры</w:t>
      </w:r>
      <w:r w:rsidR="00F40BC4">
        <w:rPr>
          <w:rFonts w:ascii="Times New Roman" w:hAnsi="Times New Roman" w:cs="Times New Roman"/>
          <w:sz w:val="28"/>
          <w:szCs w:val="28"/>
        </w:rPr>
        <w:t xml:space="preserve"> «</w:t>
      </w:r>
      <w:r w:rsidR="00880770">
        <w:rPr>
          <w:rFonts w:ascii="Times New Roman" w:hAnsi="Times New Roman" w:cs="Times New Roman"/>
          <w:sz w:val="28"/>
          <w:szCs w:val="28"/>
        </w:rPr>
        <w:t xml:space="preserve">Морской бой». Команды по очереди выбирают вопрос с определенным баллом. Если команда отвечает на вопрос, то получает большую букву будущего финального слова. В игре будут дополнительные вопросы, которые дадут командам возможность заработать восклицательные знаки, которые в свою очередь пригодятся им в супер игре. </w:t>
      </w:r>
      <w:r w:rsidRPr="00F40BC4">
        <w:rPr>
          <w:rFonts w:ascii="Times New Roman" w:hAnsi="Times New Roman" w:cs="Times New Roman"/>
          <w:sz w:val="28"/>
          <w:szCs w:val="28"/>
        </w:rPr>
        <w:t xml:space="preserve">Затем – супер игра, где команды из </w:t>
      </w:r>
      <w:r w:rsidR="0084115F">
        <w:rPr>
          <w:rFonts w:ascii="Times New Roman" w:hAnsi="Times New Roman" w:cs="Times New Roman"/>
          <w:sz w:val="28"/>
          <w:szCs w:val="28"/>
        </w:rPr>
        <w:t>сложенных</w:t>
      </w:r>
      <w:r w:rsidRPr="00F40BC4">
        <w:rPr>
          <w:rFonts w:ascii="Times New Roman" w:hAnsi="Times New Roman" w:cs="Times New Roman"/>
          <w:sz w:val="28"/>
          <w:szCs w:val="28"/>
        </w:rPr>
        <w:t xml:space="preserve"> </w:t>
      </w:r>
      <w:r w:rsidR="0084115F">
        <w:rPr>
          <w:rFonts w:ascii="Times New Roman" w:hAnsi="Times New Roman" w:cs="Times New Roman"/>
          <w:sz w:val="28"/>
          <w:szCs w:val="28"/>
        </w:rPr>
        <w:t>ими слов</w:t>
      </w:r>
      <w:r w:rsidRPr="00F40BC4">
        <w:rPr>
          <w:rFonts w:ascii="Times New Roman" w:hAnsi="Times New Roman" w:cs="Times New Roman"/>
          <w:sz w:val="28"/>
          <w:szCs w:val="28"/>
        </w:rPr>
        <w:t xml:space="preserve"> должны составить как можно больше новых слов. Выигрывает </w:t>
      </w:r>
      <w:r w:rsidR="0084115F">
        <w:rPr>
          <w:rFonts w:ascii="Times New Roman" w:hAnsi="Times New Roman" w:cs="Times New Roman"/>
          <w:sz w:val="28"/>
          <w:szCs w:val="28"/>
        </w:rPr>
        <w:t>команда, составившая больше</w:t>
      </w:r>
      <w:r w:rsidRPr="00F40BC4">
        <w:rPr>
          <w:rFonts w:ascii="Times New Roman" w:hAnsi="Times New Roman" w:cs="Times New Roman"/>
          <w:sz w:val="28"/>
          <w:szCs w:val="28"/>
        </w:rPr>
        <w:t xml:space="preserve"> слов.</w:t>
      </w:r>
      <w:r w:rsidR="00880770">
        <w:rPr>
          <w:rFonts w:ascii="Times New Roman" w:hAnsi="Times New Roman" w:cs="Times New Roman"/>
          <w:sz w:val="28"/>
          <w:szCs w:val="28"/>
        </w:rPr>
        <w:t xml:space="preserve"> Восклицательные знаки увеличивают время супер игры. </w:t>
      </w:r>
    </w:p>
    <w:p w:rsidR="004B65AD" w:rsidRPr="004B65AD" w:rsidRDefault="00637C82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C8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большие буквы – ГРИБНИЦА, НЕБОСВОД, 16 восклицательных знаков, мультимеди</w:t>
      </w:r>
      <w:r w:rsidR="003F1233">
        <w:rPr>
          <w:rFonts w:ascii="Times New Roman" w:hAnsi="Times New Roman" w:cs="Times New Roman"/>
          <w:sz w:val="28"/>
          <w:szCs w:val="28"/>
        </w:rPr>
        <w:t>йный проектор, презентация викторины</w:t>
      </w:r>
      <w:r w:rsidR="004B65AD">
        <w:rPr>
          <w:rFonts w:ascii="Times New Roman" w:hAnsi="Times New Roman" w:cs="Times New Roman"/>
          <w:sz w:val="28"/>
          <w:szCs w:val="28"/>
        </w:rPr>
        <w:t>, бумажные</w:t>
      </w:r>
      <w:r w:rsidR="003F1233">
        <w:rPr>
          <w:rFonts w:ascii="Times New Roman" w:hAnsi="Times New Roman" w:cs="Times New Roman"/>
          <w:sz w:val="28"/>
          <w:szCs w:val="28"/>
        </w:rPr>
        <w:t xml:space="preserve"> листья дуба и клена по 10 штук, лист бумаги и карандаш (ручка) для каждой команды.</w:t>
      </w:r>
    </w:p>
    <w:p w:rsidR="00DE1420" w:rsidRDefault="00DE1420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15F" w:rsidRDefault="003F1233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Проведение</w:t>
      </w:r>
      <w:r w:rsidR="0084115F" w:rsidRPr="004B65AD"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</w:p>
    <w:p w:rsidR="003F1233" w:rsidRDefault="003F1233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викторины группа делится на команды, выбирая дубовые и кленовые листья, рассаживаются за круглые столы.</w:t>
      </w:r>
      <w:r w:rsidR="00163F86">
        <w:rPr>
          <w:rFonts w:ascii="Times New Roman" w:hAnsi="Times New Roman" w:cs="Times New Roman"/>
          <w:sz w:val="28"/>
          <w:szCs w:val="28"/>
        </w:rPr>
        <w:t xml:space="preserve"> Ведущий читает загадку (слайд 2)</w:t>
      </w:r>
      <w:r w:rsidR="009F6C3B">
        <w:rPr>
          <w:rFonts w:ascii="Times New Roman" w:hAnsi="Times New Roman" w:cs="Times New Roman"/>
          <w:sz w:val="28"/>
          <w:szCs w:val="28"/>
        </w:rPr>
        <w:t xml:space="preserve"> про осень, объясняет правила викторины и игра начинается.</w:t>
      </w:r>
    </w:p>
    <w:p w:rsidR="00DE1420" w:rsidRPr="003F1233" w:rsidRDefault="00DE1420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2551"/>
      </w:tblGrid>
      <w:tr w:rsidR="002350CB" w:rsidRPr="004B65AD" w:rsidTr="00DE1420">
        <w:tc>
          <w:tcPr>
            <w:tcW w:w="709" w:type="dxa"/>
          </w:tcPr>
          <w:p w:rsidR="002350CB" w:rsidRPr="004B65AD" w:rsidRDefault="002350CB" w:rsidP="0084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А-1, 15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К концу октября почти все листья с деревьев облетают. И только самым упорным остается это дерево. Его бронзовые жесткие листья так и остаются висеть на зиму.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Дуб монгольский</w:t>
            </w:r>
          </w:p>
        </w:tc>
        <w:tc>
          <w:tcPr>
            <w:tcW w:w="2551" w:type="dxa"/>
          </w:tcPr>
          <w:p w:rsidR="002350CB" w:rsidRPr="004B65AD" w:rsidRDefault="00A43EE1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Если команда в затруднении, то м</w:t>
            </w:r>
            <w:r w:rsidR="002350CB" w:rsidRPr="004B65AD">
              <w:rPr>
                <w:rFonts w:ascii="Times New Roman" w:hAnsi="Times New Roman" w:cs="Times New Roman"/>
                <w:sz w:val="24"/>
                <w:szCs w:val="24"/>
              </w:rPr>
              <w:t>ожно сначала показать картинку для подсказки, но если и по картинке не ответили, то буква не выдается.</w:t>
            </w: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А-2, 20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Какой из осенних месяцев называют: </w:t>
            </w:r>
            <w:proofErr w:type="spellStart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ковтень</w:t>
            </w:r>
            <w:proofErr w:type="spellEnd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 у украинцев, </w:t>
            </w:r>
            <w:proofErr w:type="spellStart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кастрычник</w:t>
            </w:r>
            <w:proofErr w:type="spellEnd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 у белорусов, листопад у древних славян, </w:t>
            </w:r>
            <w:proofErr w:type="spellStart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хань-лу</w:t>
            </w:r>
            <w:proofErr w:type="spellEnd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 у китайцев. Кроме того, большая часть эт</w:t>
            </w:r>
            <w:r w:rsidR="009F6D0A" w:rsidRPr="004B65AD">
              <w:rPr>
                <w:rFonts w:ascii="Times New Roman" w:hAnsi="Times New Roman" w:cs="Times New Roman"/>
                <w:sz w:val="24"/>
                <w:szCs w:val="24"/>
              </w:rPr>
              <w:t>ого месяца проходит под знаком «В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есы</w:t>
            </w:r>
            <w:r w:rsidR="009F6D0A" w:rsidRPr="004B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А-3, 10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В осеннем лесу созрело множество плодов разных растений. Посмотрите на них и назовите.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1-шиповник, 2-брусника, 3-клюква, 4-лимонник, 5-виноград амурский, 6-рябина.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А-4, 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Один из важнейших осенних признаков.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Листопад. </w:t>
            </w: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Можно заработать один восклицательный знак, если назовете, с каких деревьев опали эти листья.</w:t>
            </w:r>
          </w:p>
        </w:tc>
        <w:tc>
          <w:tcPr>
            <w:tcW w:w="2551" w:type="dxa"/>
          </w:tcPr>
          <w:p w:rsidR="002350CB" w:rsidRPr="004B65AD" w:rsidRDefault="00A43EE1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После основного ответа в</w:t>
            </w:r>
            <w:r w:rsidR="009F6D0A"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едущий предлагает 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команде </w:t>
            </w:r>
            <w:r w:rsidR="009F6D0A" w:rsidRPr="004B65AD">
              <w:rPr>
                <w:rFonts w:ascii="Times New Roman" w:hAnsi="Times New Roman" w:cs="Times New Roman"/>
                <w:sz w:val="24"/>
                <w:szCs w:val="24"/>
              </w:rPr>
              <w:t>назвать упавшие листья и заработать один</w:t>
            </w:r>
            <w:proofErr w:type="gramStart"/>
            <w:r w:rsidR="009F6D0A"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 !.</w:t>
            </w:r>
            <w:proofErr w:type="gramEnd"/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Б-1, 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i/>
                <w:sz w:val="24"/>
                <w:szCs w:val="24"/>
              </w:rPr>
              <w:t>В славянских языках название месяцев тесным образом были связаны с явлениями природы.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CB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соедините месяц осени с его народным названием. Сентябрь, октябрь, ноябрь, предзимье, </w:t>
            </w:r>
            <w:proofErr w:type="spellStart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, листопад.</w:t>
            </w:r>
          </w:p>
          <w:p w:rsidR="0000719C" w:rsidRPr="004B65AD" w:rsidRDefault="0000719C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0CB" w:rsidRPr="004B65AD" w:rsidRDefault="002350CB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proofErr w:type="spellStart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 (желтый цвет листвы); октябрь-листопад;  ноябрь-предзимье.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Б-2, 15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i/>
                <w:sz w:val="24"/>
                <w:szCs w:val="24"/>
              </w:rPr>
              <w:t>Улетали лебеди с севера на юг.</w:t>
            </w:r>
            <w:r w:rsidRPr="004B65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Растеряли лебеди белый-белый пух.</w:t>
            </w:r>
            <w:r w:rsidRPr="004B65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То ли пух лебяжий в воздухе блестит,</w:t>
            </w:r>
            <w:r w:rsidRPr="004B65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То ли в окна наши первый снег летит.</w:t>
            </w:r>
          </w:p>
          <w:p w:rsidR="002350CB" w:rsidRPr="004B65AD" w:rsidRDefault="002350CB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распределите предложенных птиц на перелетных и зимующих, и назовите их. 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Перелетные: 1-скворец, 3-утки, 6-соловей, 7-аист, 9-журавль, 11-лебедь. Зимующие: 2-дятел, 4-клест. 5-сова, 8-сорока, 10-ворона, 12-воробей.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Б-3, 20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Соедините части пословиц.</w:t>
            </w: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Весна красна цветами, а осень снопами. </w:t>
            </w: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Большой урожай рябины - к большим морозам. </w:t>
            </w: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Весною дождь парит, осенью мочит.</w:t>
            </w: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В ноябре зима с осенью борется.</w:t>
            </w: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Луна покраснела - жди ветра-пострела.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Б-4, 10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Первенец осени – сентябрь помогает птицам и животным подготовится к суровым холодам.</w:t>
            </w: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Задание: расскажите, как растения готовятся к зиме.</w:t>
            </w: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зиме?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Сбрасывают листву.</w:t>
            </w: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Делают запасы (белки, грызуны); отъедаются, наедают жир (медведи, птицы); перелетные птицы готовятся к отлету.</w:t>
            </w:r>
          </w:p>
        </w:tc>
        <w:tc>
          <w:tcPr>
            <w:tcW w:w="2551" w:type="dxa"/>
          </w:tcPr>
          <w:p w:rsidR="002350CB" w:rsidRPr="004B65AD" w:rsidRDefault="00335055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Команда может ответить кратко, но правильно и заработать большую букву. Но если команда дала развернутый ответ и привела много примеров, то может заработать один</w:t>
            </w:r>
            <w:proofErr w:type="gramStart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 !.</w:t>
            </w:r>
            <w:proofErr w:type="gramEnd"/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В-1, 20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Ягоды этого кустарника особенно вкусны после первого осеннего заморозка. Из них готовят соки, квас, варенье, джем, мармелад и конфетную начинку.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Барбарис.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В-2, 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Первый месяц осени сравнивают именно с этим животным, так как неслышно крадется он по земле, ловко прячется среди веток деревьев, лишь кое-где сначала мелькает среди зелени его рыжий хвост.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Лиса.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В-3, 10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DD7D45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Отгадайте ребусы «Плоды осени»</w:t>
            </w:r>
          </w:p>
        </w:tc>
        <w:tc>
          <w:tcPr>
            <w:tcW w:w="2552" w:type="dxa"/>
          </w:tcPr>
          <w:p w:rsidR="002350CB" w:rsidRPr="004B65AD" w:rsidRDefault="00DD7D45" w:rsidP="008411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Слива. 2. Груша.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В-4, 15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Существует календарная осень и астрономическая осень. Объясните.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Календарная осень состоит из трех месяцев и начинается с 1 сентября, а астрономическая осень начинается с 23 сентября в день осеннего равноденствия, когда </w:t>
            </w:r>
            <w:r w:rsidRPr="004B65A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день и ночь длятся по 12 часов. 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Г-1, 10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Игра «Дождь».</w:t>
            </w:r>
          </w:p>
        </w:tc>
        <w:tc>
          <w:tcPr>
            <w:tcW w:w="2551" w:type="dxa"/>
          </w:tcPr>
          <w:p w:rsidR="002350CB" w:rsidRPr="004B65AD" w:rsidRDefault="00DD7D45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Команда автоматически получает один</w:t>
            </w:r>
            <w:proofErr w:type="gramStart"/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 !.</w:t>
            </w:r>
            <w:proofErr w:type="gramEnd"/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Г-2, 20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626EEF" w:rsidRDefault="002350CB" w:rsidP="00626EE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</w:t>
            </w:r>
          </w:p>
          <w:p w:rsidR="002350CB" w:rsidRPr="004B65AD" w:rsidRDefault="002350CB" w:rsidP="00626EE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спорю - не </w:t>
            </w:r>
            <w:proofErr w:type="gramStart"/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белый,</w:t>
            </w: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братцы, попроще.</w:t>
            </w: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Расту я обычно</w:t>
            </w: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берёзовой роще.</w:t>
            </w:r>
          </w:p>
          <w:p w:rsidR="002350CB" w:rsidRPr="004B65AD" w:rsidRDefault="002350CB" w:rsidP="0084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тенистого лога </w:t>
            </w: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Вырос</w:t>
            </w:r>
            <w:proofErr w:type="gramEnd"/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гриб-недотрога: </w:t>
            </w: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Чуть нажмешь на бочок – </w:t>
            </w:r>
          </w:p>
          <w:p w:rsidR="002350CB" w:rsidRPr="004B65AD" w:rsidRDefault="002350CB" w:rsidP="0084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Глядь, уже </w:t>
            </w:r>
            <w:proofErr w:type="spellStart"/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синячок</w:t>
            </w:r>
            <w:proofErr w:type="spellEnd"/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0CB" w:rsidRPr="004B65AD" w:rsidRDefault="002350CB" w:rsidP="00841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На опушках, просеках, 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ёлочках и сосенках, 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Словно бы после дождя, 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Шляпки их всегда блестят. </w:t>
            </w:r>
          </w:p>
          <w:p w:rsidR="002350CB" w:rsidRPr="004B65AD" w:rsidRDefault="002350CB" w:rsidP="0084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грибов дружней, чем эти, -</w:t>
            </w: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Знают взрослые и дети -</w:t>
            </w: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пеньках растут в лесу,</w:t>
            </w:r>
            <w:r w:rsidRPr="004B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веснушки на носу.</w:t>
            </w:r>
          </w:p>
        </w:tc>
        <w:tc>
          <w:tcPr>
            <w:tcW w:w="2552" w:type="dxa"/>
          </w:tcPr>
          <w:p w:rsidR="00626EEF" w:rsidRDefault="00626EEF" w:rsidP="00841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50CB" w:rsidRPr="004B65AD" w:rsidRDefault="002350CB" w:rsidP="00841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Подберёзовик</w:t>
            </w:r>
          </w:p>
          <w:p w:rsidR="002350CB" w:rsidRPr="004B65AD" w:rsidRDefault="002350CB" w:rsidP="00841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15F" w:rsidRPr="004B65AD" w:rsidRDefault="0084115F" w:rsidP="0084115F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50CB" w:rsidRPr="004B65AD" w:rsidRDefault="002350CB" w:rsidP="0084115F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Моховик</w:t>
            </w:r>
          </w:p>
          <w:p w:rsidR="002350CB" w:rsidRPr="004B65AD" w:rsidRDefault="002350CB" w:rsidP="00841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50CB" w:rsidRPr="004B65AD" w:rsidRDefault="002350CB" w:rsidP="00841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Маслята</w:t>
            </w:r>
          </w:p>
          <w:p w:rsidR="00626EEF" w:rsidRDefault="00626EEF" w:rsidP="00841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6EEF" w:rsidRDefault="00626EEF" w:rsidP="00841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50CB" w:rsidRPr="004B65AD" w:rsidRDefault="002350CB" w:rsidP="00841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Опята</w:t>
            </w:r>
          </w:p>
        </w:tc>
        <w:tc>
          <w:tcPr>
            <w:tcW w:w="2551" w:type="dxa"/>
          </w:tcPr>
          <w:p w:rsidR="002350CB" w:rsidRPr="004B65AD" w:rsidRDefault="0023611E" w:rsidP="00841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команда затрудняется ответить, то ведущий показывает картинки.</w:t>
            </w: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Г-3, 15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Мухоловки, поползни, дятлы, ласточки, стрижи питаются насекомыми. Но почему же мухоловки, ласточки, стрижи улетают в теплые края, а поползни и дятлы нет.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Мухоловки, ласточки, стрижи ловят летающих насекомых, которых к концу лета становится все меньше и меньше, а поползни и дятлы разыскивают насекомых в укромных уголках (трещинах коры или в листве).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DE142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Г-4, 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402" w:type="dxa"/>
          </w:tcPr>
          <w:p w:rsidR="002350CB" w:rsidRPr="004B65AD" w:rsidRDefault="002350CB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Загадка: </w:t>
            </w:r>
          </w:p>
          <w:p w:rsidR="002350CB" w:rsidRPr="004B65AD" w:rsidRDefault="002350CB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>Он идет, а мы бежим,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br/>
              <w:t>Он догонит все равно!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br/>
              <w:t>В дом укрыться мы спешим,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br/>
              <w:t>Будет к нам стучать в окно,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br/>
              <w:t>И по крыше тук да тук!</w:t>
            </w:r>
            <w:r w:rsidRPr="004B65AD">
              <w:rPr>
                <w:rFonts w:ascii="Times New Roman" w:hAnsi="Times New Roman" w:cs="Times New Roman"/>
                <w:sz w:val="24"/>
                <w:szCs w:val="24"/>
              </w:rPr>
              <w:br/>
              <w:t>Нет, не впустим, милый друг!</w:t>
            </w:r>
          </w:p>
        </w:tc>
        <w:tc>
          <w:tcPr>
            <w:tcW w:w="2552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Дождь. </w:t>
            </w:r>
          </w:p>
        </w:tc>
        <w:tc>
          <w:tcPr>
            <w:tcW w:w="2551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B2" w:rsidRPr="004B65AD" w:rsidRDefault="00A448EB" w:rsidP="002768B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65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E1420" w:rsidRDefault="00DE1420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512E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68B2" w:rsidRPr="002768B2" w:rsidRDefault="00DE1420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Методические рекомендации</w:t>
      </w:r>
    </w:p>
    <w:p w:rsidR="0084115F" w:rsidRDefault="0084115F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того, чтобы разделить группу на команды рекомендуем в начале занятия раздать ребятам листья клена и дуба.</w:t>
      </w:r>
    </w:p>
    <w:p w:rsidR="004B65AD" w:rsidRDefault="005420E9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>По ходу ответов на вопросы, команды получают по одной большой букве</w:t>
      </w:r>
      <w:r w:rsidR="000E4225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>, если ответили правильно</w:t>
      </w:r>
      <w:r w:rsidR="005D3BE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E1831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Одна коман</w:t>
      </w:r>
      <w:r w:rsidR="004B65AD">
        <w:rPr>
          <w:rFonts w:ascii="Times New Roman" w:hAnsi="Times New Roman" w:cs="Times New Roman"/>
          <w:noProof/>
          <w:sz w:val="28"/>
          <w:szCs w:val="28"/>
          <w:lang w:eastAsia="ru-RU"/>
        </w:rPr>
        <w:t>да должна собрать слово ГРИБНИЦА, а другая команда – НЕБОСВОД</w:t>
      </w:r>
      <w:r w:rsidR="002E1831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E4225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Если ответ был не полным, то команда получает один восклицательный знак (!). </w:t>
      </w:r>
      <w:r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4C7F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ответа не было, или ответ был не правильным, то команда ничего не получает. </w:t>
      </w:r>
      <w:r w:rsidR="000E4225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восклицательных знаков</w:t>
      </w:r>
      <w:r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4225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тоже важно, так как </w:t>
      </w:r>
      <w:r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 время супер </w:t>
      </w:r>
      <w:r w:rsidR="00DC564B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>игры (к основному времени в 1 мин</w:t>
      </w:r>
      <w:r w:rsidR="004B65AD">
        <w:rPr>
          <w:rFonts w:ascii="Times New Roman" w:hAnsi="Times New Roman" w:cs="Times New Roman"/>
          <w:noProof/>
          <w:sz w:val="28"/>
          <w:szCs w:val="28"/>
          <w:lang w:eastAsia="ru-RU"/>
        </w:rPr>
        <w:t>уту добавляется дополнительно 5</w:t>
      </w:r>
      <w:r w:rsidR="00DC564B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секунд </w:t>
      </w:r>
      <w:r w:rsidR="000E4225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>за каждый</w:t>
      </w:r>
      <w:r w:rsidR="00DC564B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восклицательный знак).</w:t>
      </w:r>
      <w:r w:rsidR="00A841CC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02E92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 время супер игры команды из </w:t>
      </w:r>
      <w:r w:rsidR="000E4225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>своих слов</w:t>
      </w:r>
      <w:r w:rsidR="00D02E92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составляют как можно больше новых слов. Победитель </w:t>
      </w:r>
      <w:r w:rsidR="000E4225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D02E92" w:rsidRPr="002768B2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команда, составившая больше слов.</w:t>
      </w:r>
    </w:p>
    <w:p w:rsidR="00626EEF" w:rsidRPr="002768B2" w:rsidRDefault="00626EEF" w:rsidP="00DE142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8EB" w:rsidRPr="002768B2" w:rsidRDefault="004B65AD" w:rsidP="00DE1420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E14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Литература</w:t>
      </w:r>
    </w:p>
    <w:p w:rsidR="002768B2" w:rsidRPr="002768B2" w:rsidRDefault="002768B2" w:rsidP="00DE1420">
      <w:pPr>
        <w:pStyle w:val="BodyText2"/>
        <w:widowControl/>
        <w:numPr>
          <w:ilvl w:val="0"/>
          <w:numId w:val="4"/>
        </w:numPr>
        <w:tabs>
          <w:tab w:val="clear" w:pos="720"/>
          <w:tab w:val="num" w:pos="0"/>
          <w:tab w:val="left" w:pos="360"/>
        </w:tabs>
        <w:autoSpaceDE/>
        <w:autoSpaceDN/>
        <w:adjustRightInd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2768B2">
        <w:rPr>
          <w:b/>
          <w:sz w:val="28"/>
          <w:szCs w:val="28"/>
        </w:rPr>
        <w:t>Шлотгауэр</w:t>
      </w:r>
      <w:proofErr w:type="spellEnd"/>
      <w:r w:rsidRPr="002768B2">
        <w:rPr>
          <w:b/>
          <w:sz w:val="28"/>
          <w:szCs w:val="28"/>
        </w:rPr>
        <w:t>, С.Д.</w:t>
      </w:r>
      <w:r w:rsidRPr="002768B2">
        <w:rPr>
          <w:sz w:val="28"/>
          <w:szCs w:val="28"/>
        </w:rPr>
        <w:t xml:space="preserve"> Времена года: Хрестоматия дальневосточной природы / С.Д. </w:t>
      </w:r>
      <w:proofErr w:type="spellStart"/>
      <w:r w:rsidRPr="002768B2">
        <w:rPr>
          <w:sz w:val="28"/>
          <w:szCs w:val="28"/>
        </w:rPr>
        <w:t>Шлотгауэр</w:t>
      </w:r>
      <w:proofErr w:type="spellEnd"/>
      <w:r w:rsidRPr="002768B2">
        <w:rPr>
          <w:sz w:val="28"/>
          <w:szCs w:val="28"/>
        </w:rPr>
        <w:t xml:space="preserve">. – Хабаровск: Изд. дом «Приамурские ведомости». - 2002. – </w:t>
      </w:r>
      <w:r w:rsidRPr="002768B2">
        <w:rPr>
          <w:sz w:val="28"/>
          <w:szCs w:val="28"/>
          <w:lang w:val="en-US"/>
        </w:rPr>
        <w:t>ISBN</w:t>
      </w:r>
      <w:r w:rsidRPr="002768B2">
        <w:rPr>
          <w:sz w:val="28"/>
          <w:szCs w:val="28"/>
        </w:rPr>
        <w:t xml:space="preserve"> 5-8003-0072-0.</w:t>
      </w:r>
    </w:p>
    <w:p w:rsidR="0084115F" w:rsidRPr="003D2088" w:rsidRDefault="002768B2" w:rsidP="00DE142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8B2">
        <w:rPr>
          <w:rFonts w:ascii="Times New Roman" w:hAnsi="Times New Roman" w:cs="Times New Roman"/>
          <w:b/>
          <w:color w:val="000000"/>
          <w:sz w:val="28"/>
          <w:szCs w:val="28"/>
        </w:rPr>
        <w:t>Шорыгина, Т.А.</w:t>
      </w:r>
      <w:r w:rsidRPr="002768B2">
        <w:rPr>
          <w:rFonts w:ascii="Times New Roman" w:hAnsi="Times New Roman" w:cs="Times New Roman"/>
          <w:color w:val="000000"/>
          <w:sz w:val="28"/>
          <w:szCs w:val="28"/>
        </w:rPr>
        <w:t xml:space="preserve"> Зеленые сказки: Экология для малышей / Т.А. Шорыгина. – М.: Прометей; Книголюб. – 2003. – 104 с. – </w:t>
      </w:r>
      <w:r w:rsidRPr="002768B2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2768B2">
        <w:rPr>
          <w:rFonts w:ascii="Times New Roman" w:hAnsi="Times New Roman" w:cs="Times New Roman"/>
          <w:color w:val="000000"/>
          <w:sz w:val="28"/>
          <w:szCs w:val="28"/>
        </w:rPr>
        <w:t xml:space="preserve"> 5-7042-1124-0. – </w:t>
      </w:r>
      <w:r w:rsidRPr="002768B2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2768B2">
        <w:rPr>
          <w:rFonts w:ascii="Times New Roman" w:hAnsi="Times New Roman" w:cs="Times New Roman"/>
          <w:color w:val="000000"/>
          <w:sz w:val="28"/>
          <w:szCs w:val="28"/>
        </w:rPr>
        <w:t xml:space="preserve"> 5-93927-009-3.</w:t>
      </w:r>
    </w:p>
    <w:p w:rsidR="004B65AD" w:rsidRDefault="004B65AD" w:rsidP="00DE142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512E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E1420" w:rsidRDefault="00DE142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B65AD" w:rsidRPr="0084115F" w:rsidRDefault="002768B2" w:rsidP="008512E0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411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</w:t>
      </w:r>
    </w:p>
    <w:p w:rsidR="002768B2" w:rsidRPr="002768B2" w:rsidRDefault="008512E0" w:rsidP="008512E0">
      <w:pPr>
        <w:pStyle w:val="ListParagraph"/>
        <w:spacing w:after="0"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Листья дуба и клена (распечатать по количеству человек в командах)</w:t>
      </w:r>
    </w:p>
    <w:p w:rsidR="00A448EB" w:rsidRPr="002768B2" w:rsidRDefault="00A448EB" w:rsidP="0084115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8EB" w:rsidRDefault="00626EEF" w:rsidP="0084115F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664E9D" wp14:editId="31E2B680">
            <wp:simplePos x="0" y="0"/>
            <wp:positionH relativeFrom="column">
              <wp:posOffset>3888740</wp:posOffset>
            </wp:positionH>
            <wp:positionV relativeFrom="paragraph">
              <wp:posOffset>53340</wp:posOffset>
            </wp:positionV>
            <wp:extent cx="1885315" cy="316484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8EB" w:rsidRDefault="00A448EB" w:rsidP="0084115F">
      <w:pPr>
        <w:spacing w:after="0" w:line="360" w:lineRule="auto"/>
        <w:jc w:val="both"/>
        <w:rPr>
          <w:noProof/>
          <w:lang w:eastAsia="ru-RU"/>
        </w:rPr>
      </w:pPr>
    </w:p>
    <w:p w:rsidR="00A448EB" w:rsidRDefault="00626EEF" w:rsidP="0084115F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ABBF84" wp14:editId="35DF3233">
            <wp:simplePos x="0" y="0"/>
            <wp:positionH relativeFrom="column">
              <wp:posOffset>-19685</wp:posOffset>
            </wp:positionH>
            <wp:positionV relativeFrom="paragraph">
              <wp:posOffset>220980</wp:posOffset>
            </wp:positionV>
            <wp:extent cx="2933065" cy="219773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8EB" w:rsidRDefault="00A448EB" w:rsidP="0084115F">
      <w:pPr>
        <w:spacing w:after="0" w:line="360" w:lineRule="auto"/>
        <w:jc w:val="both"/>
        <w:rPr>
          <w:noProof/>
          <w:lang w:eastAsia="ru-RU"/>
        </w:rPr>
      </w:pPr>
    </w:p>
    <w:p w:rsidR="00A448EB" w:rsidRDefault="00A448EB" w:rsidP="0084115F">
      <w:pPr>
        <w:spacing w:after="0" w:line="360" w:lineRule="auto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0567E7" w:rsidRDefault="000567E7" w:rsidP="009C6FF4">
      <w:pPr>
        <w:spacing w:after="0"/>
        <w:jc w:val="both"/>
        <w:rPr>
          <w:noProof/>
          <w:lang w:eastAsia="ru-RU"/>
        </w:rPr>
      </w:pPr>
    </w:p>
    <w:p w:rsidR="000567E7" w:rsidRDefault="000567E7" w:rsidP="009C6FF4">
      <w:pPr>
        <w:spacing w:after="0"/>
        <w:jc w:val="both"/>
        <w:rPr>
          <w:noProof/>
          <w:lang w:eastAsia="ru-RU"/>
        </w:rPr>
      </w:pPr>
    </w:p>
    <w:p w:rsidR="000567E7" w:rsidRDefault="000567E7" w:rsidP="009C6FF4">
      <w:pPr>
        <w:spacing w:after="0"/>
        <w:jc w:val="both"/>
        <w:rPr>
          <w:noProof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184C" w:rsidRPr="008512E0" w:rsidRDefault="008512E0" w:rsidP="008512E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DD184C" w:rsidRPr="008512E0" w:rsidSect="00905ADB">
          <w:footerReference w:type="default" r:id="rId11"/>
          <w:pgSz w:w="11906" w:h="16838"/>
          <w:pgMar w:top="1134" w:right="851" w:bottom="1134" w:left="1701" w:header="709" w:footer="709" w:gutter="0"/>
          <w:pgBorders w:offsetFrom="page">
            <w:top w:val="seattle" w:sz="20" w:space="15" w:color="auto"/>
            <w:left w:val="seattle" w:sz="20" w:space="31" w:color="auto"/>
            <w:bottom w:val="seattle" w:sz="20" w:space="15" w:color="auto"/>
            <w:right w:val="seattle" w:sz="20" w:space="15" w:color="auto"/>
          </w:pgBorders>
          <w:cols w:space="708"/>
          <w:titlePg/>
          <w:docGrid w:linePitch="360"/>
        </w:sectPr>
      </w:pPr>
      <w:r w:rsidRPr="008512E0">
        <w:rPr>
          <w:rFonts w:ascii="Times New Roman" w:hAnsi="Times New Roman" w:cs="Times New Roman"/>
          <w:noProof/>
          <w:sz w:val="28"/>
          <w:szCs w:val="28"/>
          <w:lang w:eastAsia="ru-RU"/>
        </w:rPr>
        <w:t>Большие буквы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«ГРИБНИЦА» и «НЕБОСВОД» распечатать на цветных листах, разрезать и сложить в конверты для каждой команды.</w:t>
      </w:r>
    </w:p>
    <w:p w:rsidR="000567E7" w:rsidRPr="00DD184C" w:rsidRDefault="00DE1420" w:rsidP="00DE1420">
      <w:pPr>
        <w:spacing w:after="0"/>
        <w:ind w:left="1134"/>
        <w:jc w:val="both"/>
        <w:rPr>
          <w:rFonts w:ascii="Verdana" w:hAnsi="Verdana"/>
          <w:noProof/>
          <w:sz w:val="260"/>
          <w:szCs w:val="144"/>
          <w:lang w:eastAsia="ru-RU"/>
        </w:rPr>
      </w:pPr>
      <w:r>
        <w:rPr>
          <w:rFonts w:ascii="Verdana" w:hAnsi="Verdana"/>
          <w:noProof/>
          <w:sz w:val="260"/>
          <w:szCs w:val="144"/>
          <w:lang w:eastAsia="ru-RU"/>
        </w:rPr>
        <w:t xml:space="preserve">Г </w:t>
      </w:r>
      <w:r w:rsidR="000567E7" w:rsidRPr="00DD184C">
        <w:rPr>
          <w:rFonts w:ascii="Verdana" w:hAnsi="Verdana"/>
          <w:noProof/>
          <w:sz w:val="260"/>
          <w:szCs w:val="144"/>
          <w:lang w:eastAsia="ru-RU"/>
        </w:rPr>
        <w:t>Р И Б Н И Ц А</w:t>
      </w:r>
    </w:p>
    <w:p w:rsidR="00B26290" w:rsidRPr="00DD184C" w:rsidRDefault="000567E7" w:rsidP="00DE1420">
      <w:pPr>
        <w:spacing w:after="0"/>
        <w:ind w:left="993"/>
        <w:jc w:val="both"/>
        <w:rPr>
          <w:rFonts w:ascii="Verdana" w:hAnsi="Verdana" w:cs="Times New Roman"/>
          <w:sz w:val="208"/>
          <w:szCs w:val="28"/>
        </w:rPr>
      </w:pPr>
      <w:r w:rsidRPr="00DD184C">
        <w:rPr>
          <w:rFonts w:ascii="Verdana" w:hAnsi="Verdana"/>
          <w:noProof/>
          <w:sz w:val="260"/>
          <w:szCs w:val="144"/>
          <w:lang w:eastAsia="ru-RU"/>
        </w:rPr>
        <w:t>Н Е Б О С В О Д</w:t>
      </w:r>
    </w:p>
    <w:sectPr w:rsidR="00B26290" w:rsidRPr="00DD184C" w:rsidSect="00DE1420">
      <w:pgSz w:w="11906" w:h="16838"/>
      <w:pgMar w:top="284" w:right="849" w:bottom="284" w:left="284" w:header="709" w:footer="709" w:gutter="0"/>
      <w:pgBorders w:offsetFrom="page">
        <w:top w:val="seattle" w:sz="20" w:space="15" w:color="auto"/>
        <w:left w:val="seattle" w:sz="20" w:space="31" w:color="auto"/>
        <w:bottom w:val="seattle" w:sz="20" w:space="15" w:color="auto"/>
        <w:right w:val="seattle" w:sz="20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37" w:rsidRDefault="00FF6037" w:rsidP="00905ADB">
      <w:pPr>
        <w:spacing w:after="0" w:line="240" w:lineRule="auto"/>
      </w:pPr>
      <w:r>
        <w:separator/>
      </w:r>
    </w:p>
  </w:endnote>
  <w:endnote w:type="continuationSeparator" w:id="0">
    <w:p w:rsidR="00FF6037" w:rsidRDefault="00FF6037" w:rsidP="0090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888933"/>
      <w:docPartObj>
        <w:docPartGallery w:val="Page Numbers (Bottom of Page)"/>
        <w:docPartUnique/>
      </w:docPartObj>
    </w:sdtPr>
    <w:sdtEndPr/>
    <w:sdtContent>
      <w:p w:rsidR="00905ADB" w:rsidRDefault="00905A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4E">
          <w:rPr>
            <w:noProof/>
          </w:rPr>
          <w:t>10</w:t>
        </w:r>
        <w:r>
          <w:fldChar w:fldCharType="end"/>
        </w:r>
      </w:p>
    </w:sdtContent>
  </w:sdt>
  <w:p w:rsidR="00905ADB" w:rsidRDefault="00905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37" w:rsidRDefault="00FF6037" w:rsidP="00905ADB">
      <w:pPr>
        <w:spacing w:after="0" w:line="240" w:lineRule="auto"/>
      </w:pPr>
      <w:r>
        <w:separator/>
      </w:r>
    </w:p>
  </w:footnote>
  <w:footnote w:type="continuationSeparator" w:id="0">
    <w:p w:rsidR="00FF6037" w:rsidRDefault="00FF6037" w:rsidP="0090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6C7"/>
    <w:multiLevelType w:val="hybridMultilevel"/>
    <w:tmpl w:val="382C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3B6"/>
    <w:multiLevelType w:val="hybridMultilevel"/>
    <w:tmpl w:val="87FE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60EA"/>
    <w:multiLevelType w:val="hybridMultilevel"/>
    <w:tmpl w:val="318E8C60"/>
    <w:lvl w:ilvl="0" w:tplc="EEF49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B07B92"/>
    <w:multiLevelType w:val="hybridMultilevel"/>
    <w:tmpl w:val="7A2A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41A97"/>
    <w:multiLevelType w:val="hybridMultilevel"/>
    <w:tmpl w:val="6CE8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719C"/>
    <w:rsid w:val="000567E7"/>
    <w:rsid w:val="00085C24"/>
    <w:rsid w:val="000A4AA5"/>
    <w:rsid w:val="000E4225"/>
    <w:rsid w:val="000F2659"/>
    <w:rsid w:val="00104C7F"/>
    <w:rsid w:val="00163F86"/>
    <w:rsid w:val="00187C50"/>
    <w:rsid w:val="00206C4E"/>
    <w:rsid w:val="002350CB"/>
    <w:rsid w:val="0023611E"/>
    <w:rsid w:val="002574C8"/>
    <w:rsid w:val="002768B2"/>
    <w:rsid w:val="002C401C"/>
    <w:rsid w:val="002E1831"/>
    <w:rsid w:val="00324081"/>
    <w:rsid w:val="00335055"/>
    <w:rsid w:val="003D2088"/>
    <w:rsid w:val="003F1233"/>
    <w:rsid w:val="0041575C"/>
    <w:rsid w:val="00434663"/>
    <w:rsid w:val="00442977"/>
    <w:rsid w:val="004B65AD"/>
    <w:rsid w:val="004F1B55"/>
    <w:rsid w:val="00525E7F"/>
    <w:rsid w:val="00531D84"/>
    <w:rsid w:val="005420E9"/>
    <w:rsid w:val="005D3BE6"/>
    <w:rsid w:val="005E5FA6"/>
    <w:rsid w:val="0060634B"/>
    <w:rsid w:val="00626EEF"/>
    <w:rsid w:val="00637C82"/>
    <w:rsid w:val="006A1AA5"/>
    <w:rsid w:val="006B30D7"/>
    <w:rsid w:val="006B6A6D"/>
    <w:rsid w:val="0071708D"/>
    <w:rsid w:val="00756BEA"/>
    <w:rsid w:val="007A4CFC"/>
    <w:rsid w:val="007B4F61"/>
    <w:rsid w:val="008401B2"/>
    <w:rsid w:val="0084115F"/>
    <w:rsid w:val="008512E0"/>
    <w:rsid w:val="00880770"/>
    <w:rsid w:val="008C0A3B"/>
    <w:rsid w:val="00905ADB"/>
    <w:rsid w:val="00926B78"/>
    <w:rsid w:val="009510FA"/>
    <w:rsid w:val="009B324F"/>
    <w:rsid w:val="009C6FF4"/>
    <w:rsid w:val="009F562D"/>
    <w:rsid w:val="009F6C3B"/>
    <w:rsid w:val="009F6D0A"/>
    <w:rsid w:val="00A43EE1"/>
    <w:rsid w:val="00A448EB"/>
    <w:rsid w:val="00A6754F"/>
    <w:rsid w:val="00A7231A"/>
    <w:rsid w:val="00A75F0E"/>
    <w:rsid w:val="00A841CC"/>
    <w:rsid w:val="00AB7DEA"/>
    <w:rsid w:val="00B011B5"/>
    <w:rsid w:val="00B26290"/>
    <w:rsid w:val="00B57F4C"/>
    <w:rsid w:val="00BE6232"/>
    <w:rsid w:val="00C22C21"/>
    <w:rsid w:val="00C324E7"/>
    <w:rsid w:val="00C5615E"/>
    <w:rsid w:val="00CF4E46"/>
    <w:rsid w:val="00D02E92"/>
    <w:rsid w:val="00D2587D"/>
    <w:rsid w:val="00D4153B"/>
    <w:rsid w:val="00D86D7F"/>
    <w:rsid w:val="00DA0B5D"/>
    <w:rsid w:val="00DB4151"/>
    <w:rsid w:val="00DC564B"/>
    <w:rsid w:val="00DC577F"/>
    <w:rsid w:val="00DD184C"/>
    <w:rsid w:val="00DD7D45"/>
    <w:rsid w:val="00DE1420"/>
    <w:rsid w:val="00DE7585"/>
    <w:rsid w:val="00E050CB"/>
    <w:rsid w:val="00E65D7F"/>
    <w:rsid w:val="00F068B1"/>
    <w:rsid w:val="00F36CEF"/>
    <w:rsid w:val="00F40BC4"/>
    <w:rsid w:val="00F502C5"/>
    <w:rsid w:val="00FA6657"/>
    <w:rsid w:val="00FD6EB7"/>
    <w:rsid w:val="00FE21A4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934AC-A012-4734-B508-041946A4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7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7D"/>
    <w:pPr>
      <w:ind w:left="720"/>
      <w:contextualSpacing/>
    </w:pPr>
  </w:style>
  <w:style w:type="table" w:styleId="TableGrid">
    <w:name w:val="Table Grid"/>
    <w:basedOn w:val="TableNormal"/>
    <w:uiPriority w:val="59"/>
    <w:rsid w:val="004F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6A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A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4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B7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B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2768B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27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0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DB"/>
  </w:style>
  <w:style w:type="paragraph" w:styleId="Footer">
    <w:name w:val="footer"/>
    <w:basedOn w:val="Normal"/>
    <w:link w:val="FooterChar"/>
    <w:uiPriority w:val="99"/>
    <w:unhideWhenUsed/>
    <w:rsid w:val="0090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70D5-43B5-44B2-81B7-B6BB2019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Timosha</cp:lastModifiedBy>
  <cp:revision>2</cp:revision>
  <cp:lastPrinted>2013-09-17T12:55:00Z</cp:lastPrinted>
  <dcterms:created xsi:type="dcterms:W3CDTF">2020-09-24T07:36:00Z</dcterms:created>
  <dcterms:modified xsi:type="dcterms:W3CDTF">2020-09-24T07:36:00Z</dcterms:modified>
</cp:coreProperties>
</file>